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DD93A" w14:textId="77777777" w:rsidR="004A464B" w:rsidRPr="00DA0928" w:rsidRDefault="004A464B" w:rsidP="00FB2C12">
      <w:pPr>
        <w:spacing w:line="360" w:lineRule="auto"/>
        <w:ind w:firstLine="709"/>
        <w:jc w:val="both"/>
        <w:rPr>
          <w:rFonts w:ascii="Century" w:hAnsi="Century"/>
        </w:rPr>
      </w:pPr>
      <w:bookmarkStart w:id="0" w:name="_GoBack"/>
      <w:bookmarkEnd w:id="0"/>
    </w:p>
    <w:p w14:paraId="3CB4295B" w14:textId="5D0A6C60" w:rsidR="00BD0EC6" w:rsidRPr="00DA0928" w:rsidRDefault="00FB2C12" w:rsidP="00FB2C12">
      <w:pPr>
        <w:spacing w:line="360" w:lineRule="auto"/>
        <w:ind w:firstLine="709"/>
        <w:jc w:val="both"/>
        <w:rPr>
          <w:rFonts w:ascii="Century" w:hAnsi="Century"/>
        </w:rPr>
      </w:pPr>
      <w:r w:rsidRPr="00DA0928">
        <w:rPr>
          <w:rFonts w:ascii="Century" w:hAnsi="Century"/>
        </w:rPr>
        <w:t>León, Guanajuato, a</w:t>
      </w:r>
      <w:r w:rsidR="008F74DD" w:rsidRPr="00DA0928">
        <w:rPr>
          <w:rFonts w:ascii="Century" w:hAnsi="Century"/>
        </w:rPr>
        <w:t xml:space="preserve"> 25 veinticinco</w:t>
      </w:r>
      <w:r w:rsidR="00514BAD" w:rsidRPr="00DA0928">
        <w:rPr>
          <w:rFonts w:ascii="Century" w:hAnsi="Century"/>
        </w:rPr>
        <w:t xml:space="preserve"> de marzo del año 2021 dos mil veintiuno.</w:t>
      </w:r>
      <w:r w:rsidR="00BD0EC6" w:rsidRPr="00DA0928">
        <w:rPr>
          <w:rFonts w:ascii="Century" w:hAnsi="Century"/>
        </w:rPr>
        <w:t xml:space="preserve"> </w:t>
      </w:r>
      <w:r w:rsidR="008F74DD" w:rsidRPr="00DA0928">
        <w:rPr>
          <w:rFonts w:ascii="Century" w:hAnsi="Century"/>
        </w:rPr>
        <w:t>---------------------------------------------------------------------------------------------</w:t>
      </w:r>
    </w:p>
    <w:p w14:paraId="260C196D" w14:textId="77777777" w:rsidR="00BD0EC6" w:rsidRPr="00DA0928" w:rsidRDefault="00BD0EC6" w:rsidP="00FB2C12">
      <w:pPr>
        <w:spacing w:line="360" w:lineRule="auto"/>
        <w:ind w:firstLine="709"/>
        <w:jc w:val="both"/>
        <w:rPr>
          <w:rFonts w:ascii="Century" w:hAnsi="Century"/>
        </w:rPr>
      </w:pPr>
    </w:p>
    <w:p w14:paraId="471FFDE9" w14:textId="514A18D1" w:rsidR="00FB2C12" w:rsidRPr="00DA0928" w:rsidRDefault="00FB2C12" w:rsidP="00FB2C12">
      <w:pPr>
        <w:pStyle w:val="RESOLUCIONES"/>
      </w:pPr>
      <w:r w:rsidRPr="00DA0928">
        <w:rPr>
          <w:b/>
        </w:rPr>
        <w:t>V I S T O</w:t>
      </w:r>
      <w:r w:rsidRPr="00DA0928">
        <w:t xml:space="preserve"> para resolver el expediente número </w:t>
      </w:r>
      <w:r w:rsidR="00514BAD" w:rsidRPr="00DA0928">
        <w:rPr>
          <w:b/>
        </w:rPr>
        <w:t>0201</w:t>
      </w:r>
      <w:r w:rsidR="00BD0EC6" w:rsidRPr="00DA0928">
        <w:rPr>
          <w:b/>
        </w:rPr>
        <w:t>/3erJAM/2018-JN</w:t>
      </w:r>
      <w:r w:rsidRPr="00DA0928">
        <w:t xml:space="preserve">, que contiene las actuaciones del proceso administrativo iniciado con motivo de la demanda interpuesta por </w:t>
      </w:r>
      <w:r w:rsidR="00514BAD" w:rsidRPr="00DA0928">
        <w:t>el</w:t>
      </w:r>
      <w:r w:rsidR="00C41E15" w:rsidRPr="00DA0928">
        <w:t xml:space="preserve"> ciudadan</w:t>
      </w:r>
      <w:r w:rsidR="00514BAD" w:rsidRPr="00DA0928">
        <w:t>o</w:t>
      </w:r>
      <w:r w:rsidR="00C41E15" w:rsidRPr="00DA0928">
        <w:t xml:space="preserve"> </w:t>
      </w:r>
      <w:r w:rsidR="00980B65" w:rsidRPr="00DA0928">
        <w:rPr>
          <w:b/>
        </w:rPr>
        <w:t>(…)</w:t>
      </w:r>
      <w:r w:rsidRPr="00DA0928">
        <w:t xml:space="preserve">; y </w:t>
      </w:r>
      <w:r w:rsidR="00514BAD" w:rsidRPr="00DA0928">
        <w:t>--</w:t>
      </w:r>
      <w:r w:rsidRPr="00DA0928">
        <w:t>------</w:t>
      </w:r>
      <w:r w:rsidR="00AA24F6" w:rsidRPr="00DA0928">
        <w:t>--</w:t>
      </w:r>
      <w:r w:rsidRPr="00DA0928">
        <w:t>-</w:t>
      </w:r>
      <w:r w:rsidR="00C41E15" w:rsidRPr="00DA0928">
        <w:t>-</w:t>
      </w:r>
    </w:p>
    <w:p w14:paraId="65E6810B" w14:textId="77777777" w:rsidR="0021025E" w:rsidRPr="00DA0928" w:rsidRDefault="0021025E" w:rsidP="00FB2C12">
      <w:pPr>
        <w:pStyle w:val="RESOLUCIONES"/>
      </w:pPr>
    </w:p>
    <w:p w14:paraId="315CB7E6" w14:textId="77777777" w:rsidR="00FB2C12" w:rsidRPr="00DA0928" w:rsidRDefault="00FB2C12" w:rsidP="00FB2C12">
      <w:pPr>
        <w:pStyle w:val="RESOLUCIONES"/>
        <w:rPr>
          <w:sz w:val="20"/>
          <w:szCs w:val="20"/>
        </w:rPr>
      </w:pPr>
    </w:p>
    <w:p w14:paraId="3F6CCE09" w14:textId="77777777" w:rsidR="00FB2C12" w:rsidRPr="00DA0928" w:rsidRDefault="00FB2C12" w:rsidP="00FB2C12">
      <w:pPr>
        <w:pStyle w:val="RESOLUCIONES"/>
        <w:jc w:val="center"/>
        <w:rPr>
          <w:b/>
        </w:rPr>
      </w:pPr>
      <w:r w:rsidRPr="00DA0928">
        <w:rPr>
          <w:b/>
        </w:rPr>
        <w:t xml:space="preserve">R E S U L T A N D </w:t>
      </w:r>
      <w:proofErr w:type="gramStart"/>
      <w:r w:rsidRPr="00DA0928">
        <w:rPr>
          <w:b/>
        </w:rPr>
        <w:t>O :</w:t>
      </w:r>
      <w:proofErr w:type="gramEnd"/>
    </w:p>
    <w:p w14:paraId="4C290B35" w14:textId="77777777" w:rsidR="00FB2C12" w:rsidRPr="00DA0928" w:rsidRDefault="00FB2C12" w:rsidP="00FB2C12">
      <w:pPr>
        <w:spacing w:line="360" w:lineRule="auto"/>
        <w:jc w:val="both"/>
        <w:rPr>
          <w:rFonts w:ascii="Century" w:hAnsi="Century"/>
          <w:sz w:val="20"/>
          <w:szCs w:val="20"/>
        </w:rPr>
      </w:pPr>
    </w:p>
    <w:p w14:paraId="0F743700" w14:textId="04E3295C" w:rsidR="0021025E" w:rsidRPr="00DA0928" w:rsidRDefault="00FB2C12" w:rsidP="00FB2C12">
      <w:pPr>
        <w:pStyle w:val="RESOLUCIONES"/>
      </w:pPr>
      <w:r w:rsidRPr="00DA0928">
        <w:rPr>
          <w:rFonts w:cs="Arial"/>
          <w:b/>
        </w:rPr>
        <w:t xml:space="preserve">PRIMERO. </w:t>
      </w:r>
      <w:r w:rsidRPr="00DA0928">
        <w:rPr>
          <w:rFonts w:cs="Arial"/>
        </w:rPr>
        <w:t xml:space="preserve">Mediante escrito presentado </w:t>
      </w:r>
      <w:r w:rsidRPr="00DA0928">
        <w:t xml:space="preserve">en la Oficialía Común de Partes de los Juzgados Administrativos Municipales de León, Guanajuato, en fecha </w:t>
      </w:r>
      <w:r w:rsidR="00514BAD" w:rsidRPr="00DA0928">
        <w:t xml:space="preserve">25 veinticinco de enero del año </w:t>
      </w:r>
      <w:r w:rsidR="00AA24F6" w:rsidRPr="00DA0928">
        <w:t xml:space="preserve">2018 dos mil dieciocho, </w:t>
      </w:r>
      <w:r w:rsidRPr="00DA0928">
        <w:t xml:space="preserve">la parte actora presentó </w:t>
      </w:r>
      <w:r w:rsidR="00AA24F6" w:rsidRPr="00DA0928">
        <w:t>proceso administrativo, se</w:t>
      </w:r>
      <w:r w:rsidRPr="00DA0928">
        <w:t>ñalando como acto impugnado</w:t>
      </w:r>
      <w:r w:rsidR="0021025E" w:rsidRPr="00DA0928">
        <w:t>:</w:t>
      </w:r>
      <w:r w:rsidR="001677B9" w:rsidRPr="00DA0928">
        <w:t xml:space="preserve"> </w:t>
      </w:r>
      <w:r w:rsidR="004B3208" w:rsidRPr="00DA0928">
        <w:t>---------------</w:t>
      </w:r>
    </w:p>
    <w:p w14:paraId="1D399C89" w14:textId="77777777" w:rsidR="0021025E" w:rsidRPr="00DA0928" w:rsidRDefault="0021025E" w:rsidP="00FB2C12">
      <w:pPr>
        <w:pStyle w:val="RESOLUCIONES"/>
      </w:pPr>
    </w:p>
    <w:p w14:paraId="40B7B071" w14:textId="32D18ECC" w:rsidR="00514BAD" w:rsidRPr="00DA0928" w:rsidRDefault="0021025E" w:rsidP="00FB2C12">
      <w:pPr>
        <w:pStyle w:val="RESOLUCIONES"/>
        <w:rPr>
          <w:i/>
          <w:sz w:val="22"/>
          <w:szCs w:val="22"/>
        </w:rPr>
      </w:pPr>
      <w:r w:rsidRPr="00DA0928">
        <w:rPr>
          <w:i/>
          <w:sz w:val="22"/>
          <w:szCs w:val="22"/>
        </w:rPr>
        <w:t>“</w:t>
      </w:r>
      <w:r w:rsidR="00AA24F6" w:rsidRPr="00DA0928">
        <w:rPr>
          <w:i/>
          <w:sz w:val="22"/>
          <w:szCs w:val="22"/>
        </w:rPr>
        <w:t xml:space="preserve">Su ilegal </w:t>
      </w:r>
      <w:r w:rsidR="00514BAD" w:rsidRPr="00DA0928">
        <w:rPr>
          <w:i/>
          <w:sz w:val="22"/>
          <w:szCs w:val="22"/>
        </w:rPr>
        <w:t>acto de cobrarme por subrogación, conceptos obscuros, ilegales por indebidos; dentro de su comprobante de pago, vinculado al recibo de cobro A 40610776, por supuestos adeudos que niego lisa y llanamente haberle debido, al haberme suspendido el servicio al que tengo derecho por virtud de contrato vigente, sin cumplir con las formalidades de ley, violentando mis derechos; como lo resultan ser el cobro de los conceptos:</w:t>
      </w:r>
    </w:p>
    <w:p w14:paraId="44B12683" w14:textId="77777777" w:rsidR="00514BAD" w:rsidRPr="00DA0928" w:rsidRDefault="00514BAD" w:rsidP="00C965C4">
      <w:pPr>
        <w:pStyle w:val="RESOLUCIONES"/>
        <w:numPr>
          <w:ilvl w:val="0"/>
          <w:numId w:val="3"/>
        </w:numPr>
        <w:rPr>
          <w:i/>
          <w:sz w:val="22"/>
          <w:szCs w:val="22"/>
        </w:rPr>
      </w:pPr>
      <w:r w:rsidRPr="00DA0928">
        <w:rPr>
          <w:i/>
          <w:sz w:val="22"/>
          <w:szCs w:val="22"/>
        </w:rPr>
        <w:t>Saldo Anterior, sin establecer la base, tasa y forma de cálculo, por lo que resulta obscuro.</w:t>
      </w:r>
    </w:p>
    <w:p w14:paraId="285679E6" w14:textId="62EDEB73" w:rsidR="00514BAD" w:rsidRPr="00DA0928" w:rsidRDefault="00514BAD" w:rsidP="00C965C4">
      <w:pPr>
        <w:pStyle w:val="RESOLUCIONES"/>
        <w:numPr>
          <w:ilvl w:val="0"/>
          <w:numId w:val="3"/>
        </w:numPr>
        <w:rPr>
          <w:i/>
          <w:sz w:val="22"/>
          <w:szCs w:val="22"/>
        </w:rPr>
      </w:pPr>
      <w:r w:rsidRPr="00DA0928">
        <w:rPr>
          <w:i/>
          <w:sz w:val="22"/>
          <w:szCs w:val="22"/>
        </w:rPr>
        <w:t>I.V.A. del Saldo Anterior; accesorio legal que sigue la misma suerte que lo principal.</w:t>
      </w:r>
    </w:p>
    <w:p w14:paraId="4B949D94" w14:textId="6DCFD99F" w:rsidR="00514BAD" w:rsidRPr="00DA0928" w:rsidRDefault="00514BAD" w:rsidP="00C965C4">
      <w:pPr>
        <w:pStyle w:val="RESOLUCIONES"/>
        <w:numPr>
          <w:ilvl w:val="0"/>
          <w:numId w:val="3"/>
        </w:numPr>
        <w:rPr>
          <w:i/>
          <w:sz w:val="22"/>
          <w:szCs w:val="22"/>
        </w:rPr>
      </w:pPr>
      <w:r w:rsidRPr="00DA0928">
        <w:rPr>
          <w:i/>
          <w:sz w:val="22"/>
          <w:szCs w:val="22"/>
        </w:rPr>
        <w:t>Consumo de Agua; por un consumo no realizado, al no permitirme el acceso al servicio.</w:t>
      </w:r>
    </w:p>
    <w:p w14:paraId="7CEAD4DB" w14:textId="4CE4A87F" w:rsidR="00514BAD" w:rsidRPr="00DA0928" w:rsidRDefault="00514BAD" w:rsidP="00C965C4">
      <w:pPr>
        <w:pStyle w:val="RESOLUCIONES"/>
        <w:numPr>
          <w:ilvl w:val="0"/>
          <w:numId w:val="3"/>
        </w:numPr>
        <w:rPr>
          <w:i/>
          <w:sz w:val="22"/>
          <w:szCs w:val="22"/>
        </w:rPr>
      </w:pPr>
      <w:r w:rsidRPr="00DA0928">
        <w:rPr>
          <w:i/>
          <w:sz w:val="22"/>
          <w:szCs w:val="22"/>
        </w:rPr>
        <w:t>Recargos; aprovechamientos, por no ser ésta la vía idónea para reclamar su pago.</w:t>
      </w:r>
    </w:p>
    <w:p w14:paraId="1A158E44" w14:textId="77777777" w:rsidR="00514BAD" w:rsidRPr="00DA0928" w:rsidRDefault="00514BAD" w:rsidP="00C965C4">
      <w:pPr>
        <w:pStyle w:val="RESOLUCIONES"/>
        <w:numPr>
          <w:ilvl w:val="0"/>
          <w:numId w:val="3"/>
        </w:numPr>
        <w:rPr>
          <w:i/>
          <w:sz w:val="22"/>
          <w:szCs w:val="22"/>
        </w:rPr>
      </w:pPr>
      <w:r w:rsidRPr="00DA0928">
        <w:rPr>
          <w:i/>
          <w:sz w:val="22"/>
          <w:szCs w:val="22"/>
        </w:rPr>
        <w:t>Tratamiento de Aguas Residuales; sin haberme prestado dicho servicio por años.</w:t>
      </w:r>
    </w:p>
    <w:p w14:paraId="5216A275" w14:textId="6EF12B4E" w:rsidR="00514BAD" w:rsidRPr="00DA0928" w:rsidRDefault="00514BAD" w:rsidP="00C965C4">
      <w:pPr>
        <w:pStyle w:val="RESOLUCIONES"/>
        <w:numPr>
          <w:ilvl w:val="0"/>
          <w:numId w:val="3"/>
        </w:numPr>
        <w:rPr>
          <w:i/>
          <w:sz w:val="22"/>
          <w:szCs w:val="22"/>
        </w:rPr>
      </w:pPr>
      <w:r w:rsidRPr="00DA0928">
        <w:rPr>
          <w:i/>
          <w:sz w:val="22"/>
          <w:szCs w:val="22"/>
        </w:rPr>
        <w:t>I.V.A.; accesorio legal calculado sobre la base de contribuciones ilegales.</w:t>
      </w:r>
    </w:p>
    <w:p w14:paraId="50251B21" w14:textId="475FEB29" w:rsidR="00514BAD" w:rsidRPr="00DA0928" w:rsidRDefault="00514BAD" w:rsidP="00C965C4">
      <w:pPr>
        <w:pStyle w:val="RESOLUCIONES"/>
        <w:numPr>
          <w:ilvl w:val="0"/>
          <w:numId w:val="3"/>
        </w:numPr>
        <w:rPr>
          <w:i/>
          <w:sz w:val="22"/>
          <w:szCs w:val="22"/>
        </w:rPr>
      </w:pPr>
      <w:r w:rsidRPr="00DA0928">
        <w:rPr>
          <w:i/>
          <w:sz w:val="22"/>
          <w:szCs w:val="22"/>
        </w:rPr>
        <w:t>La no instalación de toma y medidor, lo que impidió la prestación de servicios.</w:t>
      </w:r>
      <w:r w:rsidR="008F74DD" w:rsidRPr="00DA0928">
        <w:rPr>
          <w:i/>
          <w:sz w:val="22"/>
          <w:szCs w:val="22"/>
        </w:rPr>
        <w:t>”</w:t>
      </w:r>
    </w:p>
    <w:p w14:paraId="0381ED69" w14:textId="77777777" w:rsidR="008F74DD" w:rsidRPr="00DA0928" w:rsidRDefault="008F74DD" w:rsidP="00FB2C12">
      <w:pPr>
        <w:pStyle w:val="RESOLUCIONES"/>
      </w:pPr>
    </w:p>
    <w:p w14:paraId="20D99ABA" w14:textId="686B9D64" w:rsidR="0021025E" w:rsidRPr="00DA0928" w:rsidRDefault="0021025E" w:rsidP="00FB2C12">
      <w:pPr>
        <w:pStyle w:val="RESOLUCIONES"/>
      </w:pPr>
      <w:r w:rsidRPr="00DA0928">
        <w:t>Como autoridad</w:t>
      </w:r>
      <w:r w:rsidR="00AA24F6" w:rsidRPr="00DA0928">
        <w:t xml:space="preserve"> demandada</w:t>
      </w:r>
      <w:r w:rsidRPr="00DA0928">
        <w:t xml:space="preserve"> señala a</w:t>
      </w:r>
      <w:r w:rsidR="00AA24F6" w:rsidRPr="00DA0928">
        <w:t>l Sistema de Agua Potable y Alcantarillado de León, Guanajuato. -------------</w:t>
      </w:r>
      <w:r w:rsidR="00514BAD" w:rsidRPr="00DA0928">
        <w:t>-------------------------------------------</w:t>
      </w:r>
    </w:p>
    <w:p w14:paraId="18CFC1C8" w14:textId="77777777" w:rsidR="0021025E" w:rsidRPr="00DA0928" w:rsidRDefault="0021025E" w:rsidP="00FB2C12">
      <w:pPr>
        <w:pStyle w:val="RESOLUCIONES"/>
      </w:pPr>
    </w:p>
    <w:p w14:paraId="49C2A881" w14:textId="7DFEC0E1" w:rsidR="00AA24F6" w:rsidRPr="00DA0928" w:rsidRDefault="00FB2C12" w:rsidP="00FB2C12">
      <w:pPr>
        <w:pStyle w:val="RESOLUCIONES"/>
      </w:pPr>
      <w:r w:rsidRPr="00DA0928">
        <w:rPr>
          <w:b/>
        </w:rPr>
        <w:t xml:space="preserve">SEGUNDO. </w:t>
      </w:r>
      <w:r w:rsidRPr="00DA0928">
        <w:t xml:space="preserve">Por auto de fecha </w:t>
      </w:r>
      <w:r w:rsidR="001F70BE" w:rsidRPr="00DA0928">
        <w:t xml:space="preserve">29 veintinueve de enero del año 2018 dos mil dieciocho, se </w:t>
      </w:r>
      <w:r w:rsidR="00AA24F6" w:rsidRPr="00DA0928">
        <w:t xml:space="preserve">requiere a la parte actora para que dentro del </w:t>
      </w:r>
      <w:r w:rsidR="000009B0" w:rsidRPr="00DA0928">
        <w:t>término</w:t>
      </w:r>
      <w:r w:rsidR="00AA24F6" w:rsidRPr="00DA0928">
        <w:t xml:space="preserve"> de 5 cinco días hábiles, complete su escrito inicial de demanda debiendo precisar lo siguiente:</w:t>
      </w:r>
      <w:r w:rsidR="001F70BE" w:rsidRPr="00DA0928">
        <w:t xml:space="preserve"> --------------------------------------------------------------------------------------------</w:t>
      </w:r>
    </w:p>
    <w:p w14:paraId="0D875336" w14:textId="116B4E5B" w:rsidR="00AA24F6" w:rsidRPr="00DA0928" w:rsidRDefault="008F74DD" w:rsidP="00C965C4">
      <w:pPr>
        <w:pStyle w:val="RESOLUCIONES"/>
        <w:numPr>
          <w:ilvl w:val="0"/>
          <w:numId w:val="2"/>
        </w:numPr>
      </w:pPr>
      <w:r w:rsidRPr="00DA0928">
        <w:t>E</w:t>
      </w:r>
      <w:r w:rsidR="00AA24F6" w:rsidRPr="00DA0928">
        <w:t xml:space="preserve">xhibir el original o copia certificada del documento con el que acredite su personalidad jurídica a nombre de la </w:t>
      </w:r>
      <w:r w:rsidR="000009B0" w:rsidRPr="00DA0928">
        <w:t xml:space="preserve">persona a la que es dirigido el acto impugnado, </w:t>
      </w:r>
      <w:r w:rsidR="00AA24F6" w:rsidRPr="00DA0928">
        <w:t>o bien</w:t>
      </w:r>
      <w:r w:rsidRPr="00DA0928">
        <w:t>,</w:t>
      </w:r>
      <w:r w:rsidR="00AA24F6" w:rsidRPr="00DA0928">
        <w:t xml:space="preserve"> en el que conste que le fue reconocida</w:t>
      </w:r>
      <w:r w:rsidR="001F70BE" w:rsidRPr="00DA0928">
        <w:t xml:space="preserve"> por la autoridad demandada</w:t>
      </w:r>
      <w:r w:rsidR="00AA24F6" w:rsidRPr="00DA0928">
        <w:t>, lo anterior bajo el apercibimiento que de no hacerlo se le tendrá presentada su promoción bajo las condiciones y términos con lo</w:t>
      </w:r>
      <w:r w:rsidR="001F70BE" w:rsidRPr="00DA0928">
        <w:t>s que se ostenta. ----</w:t>
      </w:r>
    </w:p>
    <w:p w14:paraId="7D15A436" w14:textId="4EC8F786" w:rsidR="00AA24F6" w:rsidRPr="00DA0928" w:rsidRDefault="008F74DD" w:rsidP="00C965C4">
      <w:pPr>
        <w:pStyle w:val="RESOLUCIONES"/>
        <w:numPr>
          <w:ilvl w:val="0"/>
          <w:numId w:val="2"/>
        </w:numPr>
      </w:pPr>
      <w:r w:rsidRPr="00DA0928">
        <w:t>L</w:t>
      </w:r>
      <w:r w:rsidR="00AA24F6" w:rsidRPr="00DA0928">
        <w:t>a prueba de informes de autoridad solicitada deberá ofrecerla conforme a derecho. -----------------------------------------------------</w:t>
      </w:r>
      <w:r w:rsidRPr="00DA0928">
        <w:t>-------------</w:t>
      </w:r>
    </w:p>
    <w:p w14:paraId="01D7D7DC" w14:textId="52941F24" w:rsidR="00AA24F6" w:rsidRPr="00DA0928" w:rsidRDefault="008F74DD" w:rsidP="00C965C4">
      <w:pPr>
        <w:pStyle w:val="RESOLUCIONES"/>
        <w:numPr>
          <w:ilvl w:val="0"/>
          <w:numId w:val="2"/>
        </w:numPr>
      </w:pPr>
      <w:r w:rsidRPr="00DA0928">
        <w:t>P</w:t>
      </w:r>
      <w:r w:rsidR="00AA24F6" w:rsidRPr="00DA0928">
        <w:t>resentar las copias necesarias. -----------------------------------</w:t>
      </w:r>
      <w:r w:rsidRPr="00DA0928">
        <w:t>--------------</w:t>
      </w:r>
    </w:p>
    <w:p w14:paraId="765F3334" w14:textId="77777777" w:rsidR="00AA24F6" w:rsidRPr="00DA0928" w:rsidRDefault="00AA24F6" w:rsidP="00AA24F6">
      <w:pPr>
        <w:pStyle w:val="RESOLUCIONES"/>
        <w:ind w:left="1069" w:firstLine="0"/>
      </w:pPr>
    </w:p>
    <w:p w14:paraId="3009F627" w14:textId="2900A871" w:rsidR="00AA24F6" w:rsidRPr="00DA0928" w:rsidRDefault="00AA24F6" w:rsidP="00AA24F6">
      <w:pPr>
        <w:pStyle w:val="RESOLUCIONES"/>
      </w:pPr>
      <w:r w:rsidRPr="00DA0928">
        <w:t xml:space="preserve">Se le apercibe </w:t>
      </w:r>
      <w:r w:rsidR="001F70BE" w:rsidRPr="00DA0928">
        <w:t>que,</w:t>
      </w:r>
      <w:r w:rsidRPr="00DA0928">
        <w:t xml:space="preserve"> de no dar cumplimiento al </w:t>
      </w:r>
      <w:r w:rsidR="00AF05BE" w:rsidRPr="00DA0928">
        <w:t>requerimiento</w:t>
      </w:r>
      <w:r w:rsidRPr="00DA0928">
        <w:t>, se le tendrá por presentando el escrito de cuenta bajo las condiciones y términos con los que se ostenta</w:t>
      </w:r>
      <w:r w:rsidR="001F70BE" w:rsidRPr="00DA0928">
        <w:t xml:space="preserve"> y respecto a la prueba ofrecida, se le tendrá por no admitida</w:t>
      </w:r>
      <w:r w:rsidRPr="00DA0928">
        <w:t>.</w:t>
      </w:r>
      <w:r w:rsidR="001F70BE" w:rsidRPr="00DA0928">
        <w:t xml:space="preserve"> </w:t>
      </w:r>
    </w:p>
    <w:p w14:paraId="54074AA6" w14:textId="77777777" w:rsidR="00AA24F6" w:rsidRPr="00DA0928" w:rsidRDefault="00AA24F6" w:rsidP="00AA24F6">
      <w:pPr>
        <w:pStyle w:val="RESOLUCIONES"/>
        <w:ind w:left="1069" w:firstLine="0"/>
      </w:pPr>
    </w:p>
    <w:p w14:paraId="64A0D121" w14:textId="6B88E2D1" w:rsidR="001F70BE" w:rsidRPr="00DA0928" w:rsidRDefault="00AF05BE" w:rsidP="00AF05BE">
      <w:pPr>
        <w:pStyle w:val="RESOLUCIONES"/>
      </w:pPr>
      <w:r w:rsidRPr="00DA0928">
        <w:rPr>
          <w:b/>
        </w:rPr>
        <w:t>TERCERO.</w:t>
      </w:r>
      <w:r w:rsidRPr="00DA0928">
        <w:t xml:space="preserve"> Mediante proveído de fecha </w:t>
      </w:r>
      <w:r w:rsidR="001F70BE" w:rsidRPr="00DA0928">
        <w:t xml:space="preserve">14 catorce de febrero del año 2018 dos mil dieciocho, se tiene al actor por dando cumplimiento con el requerimiento formulado, no obstante, no exhibe el original o copia certificada con el que acredite su personalidad para actuar a nombre de </w:t>
      </w:r>
      <w:r w:rsidR="00DA0928" w:rsidRPr="00DA0928">
        <w:rPr>
          <w:b/>
        </w:rPr>
        <w:t>(…)</w:t>
      </w:r>
      <w:r w:rsidR="001F70BE" w:rsidRPr="00DA0928">
        <w:t>, ni tampoco que dicha personalidad le fue</w:t>
      </w:r>
      <w:r w:rsidR="005235B5" w:rsidRPr="00DA0928">
        <w:t>ra</w:t>
      </w:r>
      <w:r w:rsidR="001F70BE" w:rsidRPr="00DA0928">
        <w:t xml:space="preserve"> reconocida por la demandada, por lo que se hace efectivo el apercibimiento y se le tiene presentando el escrito inicial de demanda, en los temimos con los que se ostenta. ----------------------------------------------------</w:t>
      </w:r>
      <w:r w:rsidR="005235B5" w:rsidRPr="00DA0928">
        <w:t>-----------</w:t>
      </w:r>
    </w:p>
    <w:p w14:paraId="1AE93AE8" w14:textId="77777777" w:rsidR="001F70BE" w:rsidRPr="00DA0928" w:rsidRDefault="001F70BE" w:rsidP="00AF05BE">
      <w:pPr>
        <w:pStyle w:val="RESOLUCIONES"/>
      </w:pPr>
    </w:p>
    <w:p w14:paraId="691D5ACB" w14:textId="6D9E1450" w:rsidR="001F70BE" w:rsidRPr="00DA0928" w:rsidRDefault="00AF05BE" w:rsidP="00AF05BE">
      <w:pPr>
        <w:pStyle w:val="RESOLUCIONES"/>
      </w:pPr>
      <w:r w:rsidRPr="00DA0928">
        <w:t xml:space="preserve"> </w:t>
      </w:r>
      <w:r w:rsidR="001F70BE" w:rsidRPr="00DA0928">
        <w:t xml:space="preserve">Se admite la demanda y se ordena correr traslado a la demandada, se le admiten las pruebas que ofrece en su escrito de demanda, mismas que en </w:t>
      </w:r>
      <w:r w:rsidR="001F70BE" w:rsidRPr="00DA0928">
        <w:lastRenderedPageBreak/>
        <w:t>ese momento se tienen por desahogadas, así como la presun</w:t>
      </w:r>
      <w:r w:rsidR="005235B5" w:rsidRPr="00DA0928">
        <w:t>cional</w:t>
      </w:r>
      <w:r w:rsidR="001F70BE" w:rsidRPr="00DA0928">
        <w:t xml:space="preserve"> legal y humana en lo que le beneficie. ----------------------------------------------------------------</w:t>
      </w:r>
    </w:p>
    <w:p w14:paraId="0BFBDD45" w14:textId="686B19F4" w:rsidR="001F70BE" w:rsidRPr="00DA0928" w:rsidRDefault="001F70BE" w:rsidP="00AF05BE">
      <w:pPr>
        <w:pStyle w:val="RESOLUCIONES"/>
      </w:pPr>
    </w:p>
    <w:p w14:paraId="6904F34E" w14:textId="20CD5086" w:rsidR="001F70BE" w:rsidRPr="00DA0928" w:rsidRDefault="001F70BE" w:rsidP="00AF05BE">
      <w:pPr>
        <w:pStyle w:val="RESOLUCIONES"/>
      </w:pPr>
      <w:r w:rsidRPr="00DA0928">
        <w:t>En relación a la confesión expresa y/o tácita, no se le admite</w:t>
      </w:r>
      <w:r w:rsidR="005235B5" w:rsidRPr="00DA0928">
        <w:t>,</w:t>
      </w:r>
      <w:r w:rsidRPr="00DA0928">
        <w:t xml:space="preserve"> toda vez que aún no se ha efectuado contestación a la demanda; no se admite la prueba de inspección. Se admite la prueba de informe de autoridad y se requiere a la demandada. -----------------------------------------------------------------------------------------</w:t>
      </w:r>
    </w:p>
    <w:p w14:paraId="7C6AC0D9" w14:textId="338F284F" w:rsidR="001F70BE" w:rsidRPr="00DA0928" w:rsidRDefault="001F70BE" w:rsidP="00AF05BE">
      <w:pPr>
        <w:pStyle w:val="RESOLUCIONES"/>
      </w:pPr>
    </w:p>
    <w:p w14:paraId="160A1F71" w14:textId="6CC54703" w:rsidR="001F70BE" w:rsidRPr="00DA0928" w:rsidRDefault="00C17C5A" w:rsidP="00AF05BE">
      <w:pPr>
        <w:pStyle w:val="RESOLUCIONES"/>
      </w:pPr>
      <w:r w:rsidRPr="00DA0928">
        <w:t>Con relación a la suspensión solicitada, para el efecto de mejor proveer se requiere a la demandada para que informe el estatus y la situación que guarda la prestación del servicio. No se admite la inspección. -----------------</w:t>
      </w:r>
      <w:r w:rsidR="005235B5" w:rsidRPr="00DA0928">
        <w:t>-----</w:t>
      </w:r>
    </w:p>
    <w:p w14:paraId="1264C06F" w14:textId="7EFC13AC" w:rsidR="00C17C5A" w:rsidRPr="00DA0928" w:rsidRDefault="00C17C5A" w:rsidP="00AF05BE">
      <w:pPr>
        <w:pStyle w:val="RESOLUCIONES"/>
      </w:pPr>
    </w:p>
    <w:p w14:paraId="020DEE77" w14:textId="56ABF1C5" w:rsidR="001D478E" w:rsidRPr="00DA0928" w:rsidRDefault="00021992" w:rsidP="00E6081F">
      <w:pPr>
        <w:pStyle w:val="RESOLUCIONES"/>
      </w:pPr>
      <w:r w:rsidRPr="00DA0928">
        <w:rPr>
          <w:b/>
        </w:rPr>
        <w:t>CUARTO</w:t>
      </w:r>
      <w:r w:rsidR="00E6081F" w:rsidRPr="00DA0928">
        <w:rPr>
          <w:b/>
        </w:rPr>
        <w:t>.</w:t>
      </w:r>
      <w:r w:rsidR="00E6081F" w:rsidRPr="00DA0928">
        <w:t xml:space="preserve"> Por auto de fecha 26 veintiséis de febrero del año 2018 dos mil dieciocho, se tiene a la demandada por rindiendo en tiempo y forma el informe que, para mejor proveer sobre la suspensión</w:t>
      </w:r>
      <w:r w:rsidR="005235B5" w:rsidRPr="00DA0928">
        <w:t>,</w:t>
      </w:r>
      <w:r w:rsidR="00E6081F" w:rsidRPr="00DA0928">
        <w:t xml:space="preserve"> le fue solicitado, por lo que no se concede la suspensión solicitada. -----------------------------------------------</w:t>
      </w:r>
    </w:p>
    <w:p w14:paraId="1754822A" w14:textId="70550C9C" w:rsidR="00E6081F" w:rsidRPr="00DA0928" w:rsidRDefault="00E6081F" w:rsidP="00E6081F">
      <w:pPr>
        <w:pStyle w:val="RESOLUCIONES"/>
      </w:pPr>
    </w:p>
    <w:p w14:paraId="73C4E68E" w14:textId="354D104F" w:rsidR="001D478E" w:rsidRPr="00DA0928" w:rsidRDefault="00021992" w:rsidP="00AF05BE">
      <w:pPr>
        <w:pStyle w:val="RESOLUCIONES"/>
      </w:pPr>
      <w:r w:rsidRPr="00DA0928">
        <w:rPr>
          <w:b/>
        </w:rPr>
        <w:t>QUINTO</w:t>
      </w:r>
      <w:r w:rsidR="00E6081F" w:rsidRPr="00DA0928">
        <w:rPr>
          <w:b/>
        </w:rPr>
        <w:t>.</w:t>
      </w:r>
      <w:r w:rsidR="00E6081F" w:rsidRPr="00DA0928">
        <w:t xml:space="preserve"> Por acuerdo de fecha 06 seis de marzo del año 2018 dos mil dieciocho, se tiene a la demanda</w:t>
      </w:r>
      <w:r w:rsidR="005235B5" w:rsidRPr="00DA0928">
        <w:t>da</w:t>
      </w:r>
      <w:r w:rsidR="00E6081F" w:rsidRPr="00DA0928">
        <w:t xml:space="preserve"> por rindiendo el informe solicitado, y se le tiene por c</w:t>
      </w:r>
      <w:r w:rsidR="001D478E" w:rsidRPr="00DA0928">
        <w:t>ontestando en tiempo y forma legal la demanda, se le tiene por ofreciendo como prueba de su intención</w:t>
      </w:r>
      <w:r w:rsidR="005235B5" w:rsidRPr="00DA0928">
        <w:t>,</w:t>
      </w:r>
      <w:r w:rsidR="001D478E" w:rsidRPr="00DA0928">
        <w:t xml:space="preserve"> la documental admitida a la parte actora, así como las que adjunta a su contestación, prueba</w:t>
      </w:r>
      <w:r w:rsidR="005235B5" w:rsidRPr="00DA0928">
        <w:t>s</w:t>
      </w:r>
      <w:r w:rsidR="001D478E" w:rsidRPr="00DA0928">
        <w:t xml:space="preserve"> que en ese momento se tiene por desahogada</w:t>
      </w:r>
      <w:r w:rsidR="005235B5" w:rsidRPr="00DA0928">
        <w:t>s</w:t>
      </w:r>
      <w:r w:rsidR="001D478E" w:rsidRPr="00DA0928">
        <w:t>, así como la presuncional en su doble aspecto legal y humano</w:t>
      </w:r>
      <w:r w:rsidR="005235B5" w:rsidRPr="00DA0928">
        <w:t>,</w:t>
      </w:r>
      <w:r w:rsidR="001D478E" w:rsidRPr="00DA0928">
        <w:t xml:space="preserve"> en lo que le beneficie; se señala fecha y hora para la celebración de la audiencia de pruebas y alegatos. </w:t>
      </w:r>
      <w:r w:rsidR="00E6081F" w:rsidRPr="00DA0928">
        <w:t>-------------------------------------</w:t>
      </w:r>
      <w:r w:rsidR="005235B5" w:rsidRPr="00DA0928">
        <w:t>-</w:t>
      </w:r>
    </w:p>
    <w:p w14:paraId="632BF610" w14:textId="77777777" w:rsidR="001D478E" w:rsidRPr="00DA0928" w:rsidRDefault="001D478E" w:rsidP="00AF05BE">
      <w:pPr>
        <w:pStyle w:val="RESOLUCIONES"/>
      </w:pPr>
    </w:p>
    <w:p w14:paraId="27A55912" w14:textId="6B045943" w:rsidR="00E6081F" w:rsidRPr="00DA0928" w:rsidRDefault="00021992" w:rsidP="00FB2C12">
      <w:pPr>
        <w:pStyle w:val="RESOLUCIONES"/>
      </w:pPr>
      <w:r w:rsidRPr="00DA0928">
        <w:rPr>
          <w:b/>
        </w:rPr>
        <w:t>SEXTO</w:t>
      </w:r>
      <w:r w:rsidR="001D478E" w:rsidRPr="00DA0928">
        <w:rPr>
          <w:b/>
        </w:rPr>
        <w:t>.</w:t>
      </w:r>
      <w:r w:rsidR="001D478E" w:rsidRPr="00DA0928">
        <w:t xml:space="preserve"> </w:t>
      </w:r>
      <w:r w:rsidR="00E6081F" w:rsidRPr="00DA0928">
        <w:t>Mediante proveído de fecha 20 veinte de marzo del año 2018 dos mil dieciocho, se tiene al actor por interponiendo recurso de revisión en contra del acuerdo de fecha 26 veintiséis de febrero del año 2018 dos mil dieciocho. ---------------------------------------------------------------------------------------------</w:t>
      </w:r>
    </w:p>
    <w:p w14:paraId="76C355A1" w14:textId="26B51D2D" w:rsidR="00E6081F" w:rsidRPr="00DA0928" w:rsidRDefault="00E6081F" w:rsidP="00FB2C12">
      <w:pPr>
        <w:pStyle w:val="RESOLUCIONES"/>
      </w:pPr>
    </w:p>
    <w:p w14:paraId="0D2D1B92" w14:textId="27154D1C" w:rsidR="00E6081F" w:rsidRPr="00DA0928" w:rsidRDefault="00E6081F" w:rsidP="00FB2C12">
      <w:pPr>
        <w:pStyle w:val="RESOLUCIONES"/>
      </w:pPr>
      <w:r w:rsidRPr="00DA0928">
        <w:rPr>
          <w:b/>
        </w:rPr>
        <w:lastRenderedPageBreak/>
        <w:t>S</w:t>
      </w:r>
      <w:r w:rsidR="00021992" w:rsidRPr="00DA0928">
        <w:rPr>
          <w:b/>
        </w:rPr>
        <w:t>ÉPTIMO</w:t>
      </w:r>
      <w:r w:rsidRPr="00DA0928">
        <w:rPr>
          <w:b/>
        </w:rPr>
        <w:t>.</w:t>
      </w:r>
      <w:r w:rsidRPr="00DA0928">
        <w:t xml:space="preserve"> Por auto de fecha 09 nueve de abril del año 2018 dos mil dieciocho, no ha lugar a acordar de conformidad por lo solicitado por la parte actora. -------------------------------------------------------------------------------------------------</w:t>
      </w:r>
    </w:p>
    <w:p w14:paraId="67A0BEE0" w14:textId="57188766" w:rsidR="00E6081F" w:rsidRPr="00DA0928" w:rsidRDefault="00E6081F" w:rsidP="00FB2C12">
      <w:pPr>
        <w:pStyle w:val="RESOLUCIONES"/>
      </w:pPr>
    </w:p>
    <w:p w14:paraId="25AAD594" w14:textId="26471C94" w:rsidR="00FB2C12" w:rsidRPr="00DA0928" w:rsidRDefault="00021992" w:rsidP="00FB2C12">
      <w:pPr>
        <w:pStyle w:val="RESOLUCIONES"/>
      </w:pPr>
      <w:r w:rsidRPr="00DA0928">
        <w:rPr>
          <w:b/>
        </w:rPr>
        <w:t>OCTAVO</w:t>
      </w:r>
      <w:r w:rsidR="00E6081F" w:rsidRPr="00DA0928">
        <w:rPr>
          <w:b/>
        </w:rPr>
        <w:t>.</w:t>
      </w:r>
      <w:r w:rsidR="00E6081F" w:rsidRPr="00DA0928">
        <w:t xml:space="preserve"> </w:t>
      </w:r>
      <w:r w:rsidR="00EF404F" w:rsidRPr="00DA0928">
        <w:t>E</w:t>
      </w:r>
      <w:r w:rsidR="00242D51" w:rsidRPr="00DA0928">
        <w:t xml:space="preserve">l día </w:t>
      </w:r>
      <w:r w:rsidR="00E6081F" w:rsidRPr="00DA0928">
        <w:t xml:space="preserve">09 nueve de mayo del año 2018 dos mil dieciocho, a las 13.00 trece horas, </w:t>
      </w:r>
      <w:r w:rsidR="00FB2C12" w:rsidRPr="00DA0928">
        <w:t>fue celebrada la audiencia de alegatos prevista en el artículo 286 del Código de Procedimiento y Justicia Administrativa para el Estado y los Municipios de Guanajuato, sin la asistencia de las part</w:t>
      </w:r>
      <w:r w:rsidR="00EF404F" w:rsidRPr="00DA0928">
        <w:t>es</w:t>
      </w:r>
      <w:r w:rsidR="001D478E" w:rsidRPr="00DA0928">
        <w:t xml:space="preserve">, dándose cuenta del escrito de alegatos presentados por </w:t>
      </w:r>
      <w:r w:rsidR="00E6081F" w:rsidRPr="00DA0928">
        <w:t>el autorizado de la demandada y no se formulan alegatos por la parte actora</w:t>
      </w:r>
      <w:r w:rsidR="00EF404F" w:rsidRPr="00DA0928">
        <w:t xml:space="preserve">. </w:t>
      </w:r>
      <w:r w:rsidR="001D478E" w:rsidRPr="00DA0928">
        <w:t>---------------------------------</w:t>
      </w:r>
      <w:r w:rsidR="00E6081F" w:rsidRPr="00DA0928">
        <w:t>-----------</w:t>
      </w:r>
      <w:r w:rsidR="005235B5" w:rsidRPr="00DA0928">
        <w:t>---------</w:t>
      </w:r>
    </w:p>
    <w:p w14:paraId="1189A22B" w14:textId="01C612C0" w:rsidR="00F247EC" w:rsidRPr="00DA0928" w:rsidRDefault="00F247EC" w:rsidP="00FB2C12">
      <w:pPr>
        <w:pStyle w:val="RESOLUCIONES"/>
      </w:pPr>
    </w:p>
    <w:p w14:paraId="26C9FAFC" w14:textId="4B973429" w:rsidR="00F247EC" w:rsidRPr="00DA0928" w:rsidRDefault="00021992" w:rsidP="00FB2C12">
      <w:pPr>
        <w:pStyle w:val="RESOLUCIONES"/>
      </w:pPr>
      <w:r w:rsidRPr="00DA0928">
        <w:rPr>
          <w:b/>
        </w:rPr>
        <w:t>NOVENO</w:t>
      </w:r>
      <w:r w:rsidR="00F247EC" w:rsidRPr="00DA0928">
        <w:rPr>
          <w:b/>
        </w:rPr>
        <w:t>.</w:t>
      </w:r>
      <w:r w:rsidR="00F247EC" w:rsidRPr="00DA0928">
        <w:t xml:space="preserve"> Por acuerdo de fecha 29 veintinueve de junio del año 2018 dos mil dieciocho, se agrega a los autos el comunicado emitido por la Cuarta Sala de Tribunal de Justicia Administrativa del Estado de Guanajuato, en el cual admite a trámite el </w:t>
      </w:r>
      <w:r w:rsidR="00DE6157" w:rsidRPr="00DA0928">
        <w:t>recurso</w:t>
      </w:r>
      <w:r w:rsidR="00F247EC" w:rsidRPr="00DA0928">
        <w:t xml:space="preserve"> de revisión interpuesto por la parte actora. -</w:t>
      </w:r>
      <w:r w:rsidRPr="00DA0928">
        <w:t>-</w:t>
      </w:r>
    </w:p>
    <w:p w14:paraId="5B795DFB" w14:textId="1FA52F32" w:rsidR="00F247EC" w:rsidRPr="00DA0928" w:rsidRDefault="00F247EC" w:rsidP="00FB2C12">
      <w:pPr>
        <w:pStyle w:val="RESOLUCIONES"/>
      </w:pPr>
    </w:p>
    <w:p w14:paraId="1F104DA2" w14:textId="2BC6B4E5" w:rsidR="00F247EC" w:rsidRPr="00DA0928" w:rsidRDefault="00021992" w:rsidP="00FB2C12">
      <w:pPr>
        <w:pStyle w:val="RESOLUCIONES"/>
      </w:pPr>
      <w:r w:rsidRPr="00DA0928">
        <w:rPr>
          <w:b/>
        </w:rPr>
        <w:t>DÉCIMO</w:t>
      </w:r>
      <w:r w:rsidR="00F247EC" w:rsidRPr="00DA0928">
        <w:rPr>
          <w:b/>
        </w:rPr>
        <w:t>.</w:t>
      </w:r>
      <w:r w:rsidR="00F247EC" w:rsidRPr="00DA0928">
        <w:t xml:space="preserve"> </w:t>
      </w:r>
      <w:r w:rsidR="00DE6157" w:rsidRPr="00DA0928">
        <w:t>Mediante proveído de fecha 17 diecisiete de julio del año 2018 dos, se agrega el comunicado de la Cuarta Sala de Tribunal de Justicia Administrativa del Estado de Guanajuato, en el cual remite la resolución que confirma el acuerdo de fecha 26 veintiséis de febrero del año 2018 dos mil dieciocho. ---------------------------------------------------------------------------------------------</w:t>
      </w:r>
    </w:p>
    <w:p w14:paraId="533D04C7" w14:textId="11C2E665" w:rsidR="00F247EC" w:rsidRPr="00DA0928" w:rsidRDefault="00F247EC" w:rsidP="00FB2C12">
      <w:pPr>
        <w:pStyle w:val="RESOLUCIONES"/>
      </w:pPr>
    </w:p>
    <w:p w14:paraId="7D0D5E8B" w14:textId="77777777" w:rsidR="00521104" w:rsidRPr="00DA0928" w:rsidRDefault="00521104" w:rsidP="00FB2C12">
      <w:pPr>
        <w:pStyle w:val="RESOLUCIONES"/>
      </w:pPr>
    </w:p>
    <w:p w14:paraId="5CC2BCFE" w14:textId="5DB59DD3" w:rsidR="00FB2C12" w:rsidRPr="00DA0928" w:rsidRDefault="00FB2C12" w:rsidP="00FB2C12">
      <w:pPr>
        <w:pStyle w:val="Textoindependiente"/>
        <w:spacing w:line="360" w:lineRule="auto"/>
        <w:ind w:firstLine="708"/>
        <w:jc w:val="center"/>
        <w:rPr>
          <w:rFonts w:ascii="Century" w:hAnsi="Century" w:cs="Calibri"/>
          <w:b/>
          <w:bCs/>
          <w:iCs/>
        </w:rPr>
      </w:pPr>
      <w:r w:rsidRPr="00DA0928">
        <w:rPr>
          <w:rFonts w:ascii="Century" w:hAnsi="Century" w:cs="Calibri"/>
          <w:b/>
          <w:bCs/>
          <w:iCs/>
        </w:rPr>
        <w:t xml:space="preserve">C O N S I D E R A N D </w:t>
      </w:r>
      <w:proofErr w:type="gramStart"/>
      <w:r w:rsidRPr="00DA0928">
        <w:rPr>
          <w:rFonts w:ascii="Century" w:hAnsi="Century" w:cs="Calibri"/>
          <w:b/>
          <w:bCs/>
          <w:iCs/>
        </w:rPr>
        <w:t>O :</w:t>
      </w:r>
      <w:proofErr w:type="gramEnd"/>
    </w:p>
    <w:p w14:paraId="1B7485B1" w14:textId="77777777" w:rsidR="00521104" w:rsidRPr="00DA0928" w:rsidRDefault="00521104" w:rsidP="00FB2C12">
      <w:pPr>
        <w:pStyle w:val="Textoindependiente"/>
        <w:spacing w:line="360" w:lineRule="auto"/>
        <w:ind w:firstLine="708"/>
        <w:jc w:val="center"/>
        <w:rPr>
          <w:rFonts w:ascii="Century" w:hAnsi="Century" w:cs="Calibri"/>
          <w:b/>
          <w:bCs/>
          <w:iCs/>
        </w:rPr>
      </w:pPr>
    </w:p>
    <w:p w14:paraId="0670E14F" w14:textId="77777777" w:rsidR="001D478E" w:rsidRPr="00DA0928" w:rsidRDefault="001D478E" w:rsidP="001D478E">
      <w:pPr>
        <w:pStyle w:val="SENTENCIAS"/>
        <w:rPr>
          <w:rFonts w:cs="Calibri"/>
          <w:b/>
          <w:bCs/>
        </w:rPr>
      </w:pPr>
      <w:r w:rsidRPr="00DA0928">
        <w:rPr>
          <w:rStyle w:val="RESOLUCIONESCar"/>
          <w:b/>
        </w:rPr>
        <w:t>PRIMERO.</w:t>
      </w:r>
      <w:r w:rsidRPr="00DA0928">
        <w:rPr>
          <w:rStyle w:val="RESOLUCIONESCar"/>
        </w:rPr>
        <w:t xml:space="preserve"> </w:t>
      </w:r>
      <w:r w:rsidRPr="00DA0928">
        <w:t xml:space="preserve">Con fundamento en lo dispuesto por los artículos </w:t>
      </w:r>
      <w:r w:rsidRPr="00DA0928">
        <w:rPr>
          <w:rFonts w:cs="Arial"/>
          <w:bCs/>
        </w:rPr>
        <w:t>243</w:t>
      </w:r>
      <w:r w:rsidRPr="00DA0928">
        <w:rPr>
          <w:rFonts w:cs="Arial"/>
        </w:rPr>
        <w:t xml:space="preserve"> </w:t>
      </w:r>
      <w:r w:rsidRPr="00DA092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F5F8676" w14:textId="77777777" w:rsidR="00823EDE" w:rsidRPr="00DA0928" w:rsidRDefault="00823EDE" w:rsidP="00FB2C12">
      <w:pPr>
        <w:pStyle w:val="Textoindependiente"/>
        <w:spacing w:line="360" w:lineRule="auto"/>
        <w:ind w:firstLine="708"/>
        <w:rPr>
          <w:rFonts w:ascii="Century" w:hAnsi="Century"/>
          <w:b/>
        </w:rPr>
      </w:pPr>
    </w:p>
    <w:p w14:paraId="6614FC72" w14:textId="7786ACE5" w:rsidR="00DE6157" w:rsidRPr="00DA0928" w:rsidRDefault="00FB2C12" w:rsidP="001D478E">
      <w:pPr>
        <w:pStyle w:val="RESOLUCIONES"/>
        <w:rPr>
          <w:b/>
        </w:rPr>
      </w:pPr>
      <w:r w:rsidRPr="00DA0928">
        <w:rPr>
          <w:b/>
        </w:rPr>
        <w:lastRenderedPageBreak/>
        <w:t xml:space="preserve">SEGUNDO. </w:t>
      </w:r>
      <w:r w:rsidR="001D478E" w:rsidRPr="00DA0928">
        <w:rPr>
          <w:b/>
        </w:rPr>
        <w:t xml:space="preserve"> </w:t>
      </w:r>
      <w:r w:rsidR="001D478E" w:rsidRPr="00DA0928">
        <w:t>Como acto impugnado la parte actora señala:</w:t>
      </w:r>
      <w:r w:rsidR="001D478E" w:rsidRPr="00DA0928">
        <w:rPr>
          <w:b/>
        </w:rPr>
        <w:t xml:space="preserve"> </w:t>
      </w:r>
      <w:r w:rsidR="005235B5" w:rsidRPr="00DA0928">
        <w:rPr>
          <w:b/>
        </w:rPr>
        <w:t>---------------</w:t>
      </w:r>
    </w:p>
    <w:p w14:paraId="04A3D3FE" w14:textId="77777777" w:rsidR="005235B5" w:rsidRPr="00DA0928" w:rsidRDefault="005235B5" w:rsidP="001D478E">
      <w:pPr>
        <w:pStyle w:val="RESOLUCIONES"/>
        <w:rPr>
          <w:b/>
        </w:rPr>
      </w:pPr>
    </w:p>
    <w:p w14:paraId="4B2C7543" w14:textId="7AE1FA44" w:rsidR="00DE6157" w:rsidRPr="00DA0928" w:rsidRDefault="00DE6157" w:rsidP="00767C5A">
      <w:pPr>
        <w:pStyle w:val="RESOLUCIONES"/>
        <w:spacing w:line="276" w:lineRule="auto"/>
        <w:rPr>
          <w:i/>
          <w:sz w:val="22"/>
          <w:szCs w:val="22"/>
        </w:rPr>
      </w:pPr>
      <w:r w:rsidRPr="00DA0928">
        <w:rPr>
          <w:i/>
          <w:sz w:val="22"/>
          <w:szCs w:val="22"/>
        </w:rPr>
        <w:t>“Su ilegal acto de cobrarme por subrogación, conceptos obscuros, ilegales por indebidos; dentro de su comprobante de pago, vinculado al recibo de cobro A 40610776, por supuestos adeudos que niego lisa y llanamente haberle debido, al haberme suspendido el servicio al que tengo derecho por virtud de contrato vigente, sin cumplir con las formalidades de ley, violentando mis derechos; como lo resultan ser el cobro de los conceptos:</w:t>
      </w:r>
    </w:p>
    <w:p w14:paraId="74B7CB30" w14:textId="33D525C8" w:rsidR="00767C5A" w:rsidRPr="00DA0928" w:rsidRDefault="00767C5A" w:rsidP="00767C5A">
      <w:pPr>
        <w:pStyle w:val="RESOLUCIONES"/>
        <w:numPr>
          <w:ilvl w:val="0"/>
          <w:numId w:val="7"/>
        </w:numPr>
        <w:spacing w:line="276" w:lineRule="auto"/>
        <w:rPr>
          <w:i/>
          <w:sz w:val="22"/>
          <w:szCs w:val="22"/>
        </w:rPr>
      </w:pPr>
      <w:r w:rsidRPr="00DA0928">
        <w:rPr>
          <w:i/>
          <w:sz w:val="22"/>
          <w:szCs w:val="22"/>
        </w:rPr>
        <w:t>Saldo Anterior, sin establecer la base, tasa y forma de cálculo, por lo que resulta obscuro.</w:t>
      </w:r>
    </w:p>
    <w:p w14:paraId="49FAEBEC" w14:textId="0C955355" w:rsidR="00767C5A" w:rsidRPr="00DA0928" w:rsidRDefault="00767C5A" w:rsidP="00767C5A">
      <w:pPr>
        <w:pStyle w:val="RESOLUCIONES"/>
        <w:numPr>
          <w:ilvl w:val="0"/>
          <w:numId w:val="7"/>
        </w:numPr>
        <w:spacing w:line="276" w:lineRule="auto"/>
        <w:rPr>
          <w:i/>
          <w:sz w:val="22"/>
          <w:szCs w:val="22"/>
        </w:rPr>
      </w:pPr>
      <w:r w:rsidRPr="00DA0928">
        <w:rPr>
          <w:i/>
          <w:sz w:val="22"/>
          <w:szCs w:val="22"/>
        </w:rPr>
        <w:t>I.V.A. del Saldo Anterior; accesorio legal que sigue la misma suerte que lo principal.</w:t>
      </w:r>
    </w:p>
    <w:p w14:paraId="3A39947A" w14:textId="77777777" w:rsidR="00767C5A" w:rsidRPr="00DA0928" w:rsidRDefault="00767C5A" w:rsidP="00767C5A">
      <w:pPr>
        <w:pStyle w:val="RESOLUCIONES"/>
        <w:numPr>
          <w:ilvl w:val="0"/>
          <w:numId w:val="7"/>
        </w:numPr>
        <w:spacing w:line="276" w:lineRule="auto"/>
        <w:rPr>
          <w:i/>
          <w:sz w:val="22"/>
          <w:szCs w:val="22"/>
        </w:rPr>
      </w:pPr>
      <w:r w:rsidRPr="00DA0928">
        <w:rPr>
          <w:i/>
          <w:sz w:val="22"/>
          <w:szCs w:val="22"/>
        </w:rPr>
        <w:t>Consumo de Agua; por un consumo no realizado, al no permitirme el acceso al servicio.</w:t>
      </w:r>
    </w:p>
    <w:p w14:paraId="4E01DAB2" w14:textId="77777777" w:rsidR="00767C5A" w:rsidRPr="00DA0928" w:rsidRDefault="00767C5A" w:rsidP="00767C5A">
      <w:pPr>
        <w:pStyle w:val="RESOLUCIONES"/>
        <w:numPr>
          <w:ilvl w:val="0"/>
          <w:numId w:val="7"/>
        </w:numPr>
        <w:spacing w:line="276" w:lineRule="auto"/>
        <w:rPr>
          <w:i/>
          <w:sz w:val="22"/>
          <w:szCs w:val="22"/>
        </w:rPr>
      </w:pPr>
      <w:r w:rsidRPr="00DA0928">
        <w:rPr>
          <w:i/>
          <w:sz w:val="22"/>
          <w:szCs w:val="22"/>
        </w:rPr>
        <w:t>Recargos; aprovechamientos, por no ser ésta la vía idónea para reclamar su pago.</w:t>
      </w:r>
    </w:p>
    <w:p w14:paraId="382FB85B" w14:textId="77777777" w:rsidR="00767C5A" w:rsidRPr="00DA0928" w:rsidRDefault="00767C5A" w:rsidP="00767C5A">
      <w:pPr>
        <w:pStyle w:val="RESOLUCIONES"/>
        <w:numPr>
          <w:ilvl w:val="0"/>
          <w:numId w:val="7"/>
        </w:numPr>
        <w:spacing w:line="276" w:lineRule="auto"/>
        <w:rPr>
          <w:i/>
          <w:sz w:val="22"/>
          <w:szCs w:val="22"/>
        </w:rPr>
      </w:pPr>
      <w:r w:rsidRPr="00DA0928">
        <w:rPr>
          <w:i/>
          <w:sz w:val="22"/>
          <w:szCs w:val="22"/>
        </w:rPr>
        <w:t>Tratamiento de Aguas Residuales; sin haberme prestado dicho servicio por años.</w:t>
      </w:r>
    </w:p>
    <w:p w14:paraId="19C03ECC" w14:textId="77777777" w:rsidR="00767C5A" w:rsidRPr="00DA0928" w:rsidRDefault="00767C5A" w:rsidP="00767C5A">
      <w:pPr>
        <w:pStyle w:val="RESOLUCIONES"/>
        <w:numPr>
          <w:ilvl w:val="0"/>
          <w:numId w:val="7"/>
        </w:numPr>
        <w:spacing w:line="276" w:lineRule="auto"/>
        <w:rPr>
          <w:i/>
          <w:sz w:val="22"/>
          <w:szCs w:val="22"/>
        </w:rPr>
      </w:pPr>
      <w:r w:rsidRPr="00DA0928">
        <w:rPr>
          <w:i/>
          <w:sz w:val="22"/>
          <w:szCs w:val="22"/>
        </w:rPr>
        <w:t>I.V.A.; accesorio legal calculado sobre la base de contribuciones ilegales.</w:t>
      </w:r>
    </w:p>
    <w:p w14:paraId="7F35D360" w14:textId="77777777" w:rsidR="00767C5A" w:rsidRPr="00DA0928" w:rsidRDefault="00767C5A" w:rsidP="00767C5A">
      <w:pPr>
        <w:pStyle w:val="RESOLUCIONES"/>
        <w:numPr>
          <w:ilvl w:val="0"/>
          <w:numId w:val="7"/>
        </w:numPr>
        <w:spacing w:line="276" w:lineRule="auto"/>
        <w:rPr>
          <w:i/>
          <w:sz w:val="22"/>
          <w:szCs w:val="22"/>
        </w:rPr>
      </w:pPr>
      <w:r w:rsidRPr="00DA0928">
        <w:rPr>
          <w:i/>
          <w:sz w:val="22"/>
          <w:szCs w:val="22"/>
        </w:rPr>
        <w:t>La no instalación de toma y medidor, lo que impidió la prestación de servicios.”</w:t>
      </w:r>
    </w:p>
    <w:p w14:paraId="4ABC08D7" w14:textId="77777777" w:rsidR="001D478E" w:rsidRPr="00DA0928" w:rsidRDefault="001D478E" w:rsidP="00FB2C12">
      <w:pPr>
        <w:pStyle w:val="Textoindependiente"/>
        <w:spacing w:line="360" w:lineRule="auto"/>
        <w:ind w:firstLine="708"/>
        <w:rPr>
          <w:rFonts w:ascii="Century" w:hAnsi="Century"/>
          <w:lang w:val="es-ES"/>
        </w:rPr>
      </w:pPr>
    </w:p>
    <w:p w14:paraId="62D1146C" w14:textId="259A6E8E" w:rsidR="00FB2C12" w:rsidRPr="00DA0928" w:rsidRDefault="005235B5" w:rsidP="005243BF">
      <w:pPr>
        <w:pStyle w:val="RESOLUCIONES"/>
      </w:pPr>
      <w:r w:rsidRPr="00DA0928">
        <w:t xml:space="preserve">Para acreditar dicho acto, el actor </w:t>
      </w:r>
      <w:r w:rsidR="001D478E" w:rsidRPr="00DA0928">
        <w:t xml:space="preserve">adjunta a su escrito de demanda </w:t>
      </w:r>
      <w:r w:rsidR="005243BF" w:rsidRPr="00DA0928">
        <w:t xml:space="preserve">el </w:t>
      </w:r>
      <w:r w:rsidR="00DE6157" w:rsidRPr="00DA0928">
        <w:t>recibo n</w:t>
      </w:r>
      <w:r w:rsidR="00521104" w:rsidRPr="00DA0928">
        <w:t>ú</w:t>
      </w:r>
      <w:r w:rsidR="00DE6157" w:rsidRPr="00DA0928">
        <w:t>mero A 40610776</w:t>
      </w:r>
      <w:r w:rsidR="005243BF" w:rsidRPr="00DA0928">
        <w:t xml:space="preserve"> (Letra A cuatro cero seis uno cero siete </w:t>
      </w:r>
      <w:proofErr w:type="spellStart"/>
      <w:r w:rsidR="005243BF" w:rsidRPr="00DA0928">
        <w:t>siete</w:t>
      </w:r>
      <w:proofErr w:type="spellEnd"/>
      <w:r w:rsidR="005243BF" w:rsidRPr="00DA0928">
        <w:t xml:space="preserve"> seis)</w:t>
      </w:r>
      <w:r w:rsidR="00DE6157" w:rsidRPr="00DA0928">
        <w:t xml:space="preserve">, dirigido a </w:t>
      </w:r>
      <w:r w:rsidR="00DA0928" w:rsidRPr="00DA0928">
        <w:rPr>
          <w:b/>
        </w:rPr>
        <w:t>(…)</w:t>
      </w:r>
      <w:r w:rsidR="005243BF" w:rsidRPr="00DA0928">
        <w:t>,</w:t>
      </w:r>
      <w:r w:rsidR="00DE6157" w:rsidRPr="00DA0928">
        <w:t xml:space="preserve"> </w:t>
      </w:r>
      <w:r w:rsidR="005243BF" w:rsidRPr="00DA0928">
        <w:t>correspondiente</w:t>
      </w:r>
      <w:r w:rsidR="00DE6157" w:rsidRPr="00DA0928">
        <w:t xml:space="preserve"> a la cuenta 0003093</w:t>
      </w:r>
      <w:r w:rsidR="005243BF" w:rsidRPr="00DA0928">
        <w:t xml:space="preserve"> (cero </w:t>
      </w:r>
      <w:proofErr w:type="spellStart"/>
      <w:r w:rsidR="005243BF" w:rsidRPr="00DA0928">
        <w:t>cero</w:t>
      </w:r>
      <w:proofErr w:type="spellEnd"/>
      <w:r w:rsidR="005243BF" w:rsidRPr="00DA0928">
        <w:t xml:space="preserve"> </w:t>
      </w:r>
      <w:proofErr w:type="spellStart"/>
      <w:r w:rsidR="005243BF" w:rsidRPr="00DA0928">
        <w:t>cero</w:t>
      </w:r>
      <w:proofErr w:type="spellEnd"/>
      <w:r w:rsidR="005243BF" w:rsidRPr="00DA0928">
        <w:t xml:space="preserve"> tres cero nueve tres)</w:t>
      </w:r>
      <w:r w:rsidR="00DE6157" w:rsidRPr="00DA0928">
        <w:t xml:space="preserve">, con fecha de emisión 17 diecisiete de agosto </w:t>
      </w:r>
      <w:r w:rsidR="005243BF" w:rsidRPr="00DA0928">
        <w:t xml:space="preserve">del año 2017 dos mil diecisiete, el documento anterior obra en el sumario en original </w:t>
      </w:r>
      <w:r w:rsidR="003F4776" w:rsidRPr="00DA0928">
        <w:t xml:space="preserve"> </w:t>
      </w:r>
      <w:r w:rsidR="004817B9" w:rsidRPr="00DA0928">
        <w:t xml:space="preserve">por lo que </w:t>
      </w:r>
      <w:r w:rsidR="00FB2C12" w:rsidRPr="00DA0928">
        <w:rPr>
          <w:rFonts w:cs="Calibri"/>
        </w:rPr>
        <w:t xml:space="preserve">merece </w:t>
      </w:r>
      <w:r w:rsidR="00FB2C12" w:rsidRPr="00DA0928">
        <w:t xml:space="preserve">valor probatorio pleno, de conformidad </w:t>
      </w:r>
      <w:r w:rsidR="00805793" w:rsidRPr="00DA0928">
        <w:t xml:space="preserve">con </w:t>
      </w:r>
      <w:r w:rsidR="00FB2C12" w:rsidRPr="00DA0928">
        <w:t xml:space="preserve">lo </w:t>
      </w:r>
      <w:r w:rsidR="00805793" w:rsidRPr="00DA0928">
        <w:t>dispuesto por</w:t>
      </w:r>
      <w:r w:rsidR="00FB2C12" w:rsidRPr="00DA0928">
        <w:t xml:space="preserve"> los artículos 78, 117,121</w:t>
      </w:r>
      <w:r w:rsidR="001239DC" w:rsidRPr="00DA0928">
        <w:t>, 123</w:t>
      </w:r>
      <w:r w:rsidR="00FB2C12" w:rsidRPr="00DA0928">
        <w:t xml:space="preserve"> y131 del Código de Procedimiento y Justicia Administrativa para el Estado y los Municipios de Guanajuato, toda vez que se</w:t>
      </w:r>
      <w:r w:rsidR="00A744CD" w:rsidRPr="00DA0928">
        <w:t xml:space="preserve"> trata de un documento público</w:t>
      </w:r>
      <w:r w:rsidR="004817B9" w:rsidRPr="00DA0928">
        <w:t>, aunado a la circunstancia de que la demandada afirma su emisión</w:t>
      </w:r>
      <w:r w:rsidR="00A744CD" w:rsidRPr="00DA0928">
        <w:t>. --</w:t>
      </w:r>
      <w:r w:rsidR="001239DC" w:rsidRPr="00DA0928">
        <w:rPr>
          <w:rFonts w:cs="Calibri"/>
        </w:rPr>
        <w:t>----------------</w:t>
      </w:r>
      <w:r w:rsidR="004817B9" w:rsidRPr="00DA0928">
        <w:rPr>
          <w:rFonts w:cs="Calibri"/>
        </w:rPr>
        <w:t>-----------</w:t>
      </w:r>
      <w:r w:rsidRPr="00DA0928">
        <w:rPr>
          <w:rFonts w:cs="Calibri"/>
        </w:rPr>
        <w:t>--</w:t>
      </w:r>
    </w:p>
    <w:p w14:paraId="0A095E63" w14:textId="77777777" w:rsidR="00FB2C12" w:rsidRPr="00DA0928" w:rsidRDefault="00FB2C12" w:rsidP="005243BF">
      <w:pPr>
        <w:pStyle w:val="RESOLUCIONES"/>
        <w:rPr>
          <w:rFonts w:cs="Calibri"/>
        </w:rPr>
      </w:pPr>
    </w:p>
    <w:p w14:paraId="2476A5B4" w14:textId="6784DB77" w:rsidR="00FB2C12" w:rsidRPr="00DA0928" w:rsidRDefault="00FB2C12" w:rsidP="004817B9">
      <w:pPr>
        <w:pStyle w:val="RESOLUCIONES"/>
      </w:pPr>
      <w:r w:rsidRPr="00DA0928">
        <w:t xml:space="preserve">En razón de lo anterior, se tiene por </w:t>
      </w:r>
      <w:r w:rsidRPr="00DA0928">
        <w:rPr>
          <w:b/>
        </w:rPr>
        <w:t>debidamente acreditada</w:t>
      </w:r>
      <w:r w:rsidRPr="00DA0928">
        <w:t xml:space="preserve"> la existencia del acto impugnado en </w:t>
      </w:r>
      <w:r w:rsidR="00521104" w:rsidRPr="00DA0928">
        <w:t>e</w:t>
      </w:r>
      <w:r w:rsidRPr="00DA0928">
        <w:t xml:space="preserve">l presente </w:t>
      </w:r>
      <w:r w:rsidR="00521104" w:rsidRPr="00DA0928">
        <w:t xml:space="preserve">proceso </w:t>
      </w:r>
      <w:r w:rsidRPr="00DA0928">
        <w:t>administrativ</w:t>
      </w:r>
      <w:r w:rsidR="00521104" w:rsidRPr="00DA0928">
        <w:t>o</w:t>
      </w:r>
      <w:r w:rsidR="004817B9" w:rsidRPr="00DA0928">
        <w:t>. ---------</w:t>
      </w:r>
      <w:r w:rsidRPr="00DA0928">
        <w:t>--</w:t>
      </w:r>
    </w:p>
    <w:p w14:paraId="76BFA488" w14:textId="77777777" w:rsidR="00FB2C12" w:rsidRPr="00DA0928" w:rsidRDefault="00FB2C12" w:rsidP="00FB2C12">
      <w:pPr>
        <w:spacing w:line="360" w:lineRule="auto"/>
        <w:ind w:firstLine="708"/>
        <w:jc w:val="both"/>
        <w:rPr>
          <w:rFonts w:ascii="Century" w:hAnsi="Century" w:cs="Calibri"/>
          <w:b/>
          <w:bCs/>
          <w:iCs/>
        </w:rPr>
      </w:pPr>
    </w:p>
    <w:p w14:paraId="7EF13685" w14:textId="7E341E90" w:rsidR="00FB2C12" w:rsidRPr="00DA0928" w:rsidRDefault="003F4776" w:rsidP="007327AB">
      <w:pPr>
        <w:pStyle w:val="SENTENCIAS"/>
        <w:rPr>
          <w:bCs/>
          <w:iCs/>
        </w:rPr>
      </w:pPr>
      <w:r w:rsidRPr="00DA0928">
        <w:rPr>
          <w:b/>
        </w:rPr>
        <w:t xml:space="preserve">TERCERO. </w:t>
      </w:r>
      <w:r w:rsidR="007327AB" w:rsidRPr="00DA0928">
        <w:t xml:space="preserve">Por ser de examen preferente y de orden público, se procede a analizar si dentro del presente </w:t>
      </w:r>
      <w:r w:rsidR="00521104" w:rsidRPr="00DA0928">
        <w:t>proceso</w:t>
      </w:r>
      <w:r w:rsidR="007327AB" w:rsidRPr="00DA0928">
        <w:t xml:space="preserve"> se actualiza alguna de las causales de </w:t>
      </w:r>
      <w:r w:rsidR="007327AB" w:rsidRPr="00DA0928">
        <w:lastRenderedPageBreak/>
        <w:t>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521104" w:rsidRPr="00DA0928">
        <w:t>-------------------</w:t>
      </w:r>
    </w:p>
    <w:p w14:paraId="554867E5" w14:textId="77777777" w:rsidR="007327AB" w:rsidRPr="00DA0928" w:rsidRDefault="007327AB" w:rsidP="007327AB">
      <w:pPr>
        <w:pStyle w:val="SENTENCIAS"/>
        <w:rPr>
          <w:lang w:val="es-MX"/>
        </w:rPr>
      </w:pPr>
    </w:p>
    <w:p w14:paraId="25491C67" w14:textId="0B2B8DD2" w:rsidR="005243BF" w:rsidRPr="00DA0928" w:rsidRDefault="00AB7357" w:rsidP="00B8150F">
      <w:pPr>
        <w:pStyle w:val="RESOLUCIONES"/>
      </w:pPr>
      <w:r w:rsidRPr="00DA0928">
        <w:t>En tal sentido</w:t>
      </w:r>
      <w:r w:rsidR="007327AB" w:rsidRPr="00DA0928">
        <w:t>, la demanda</w:t>
      </w:r>
      <w:r w:rsidR="005235B5" w:rsidRPr="00DA0928">
        <w:t>da</w:t>
      </w:r>
      <w:r w:rsidR="007327AB" w:rsidRPr="00DA0928">
        <w:t xml:space="preserve"> argumenta que se actualiza la causal de improcedencia prevista en la</w:t>
      </w:r>
      <w:r w:rsidR="00521104" w:rsidRPr="00DA0928">
        <w:t>s</w:t>
      </w:r>
      <w:r w:rsidR="007327AB" w:rsidRPr="00DA0928">
        <w:t xml:space="preserve"> fracci</w:t>
      </w:r>
      <w:r w:rsidR="00521104" w:rsidRPr="00DA0928">
        <w:t>o</w:t>
      </w:r>
      <w:r w:rsidR="007327AB" w:rsidRPr="00DA0928">
        <w:t>n</w:t>
      </w:r>
      <w:r w:rsidR="00521104" w:rsidRPr="00DA0928">
        <w:t>es</w:t>
      </w:r>
      <w:r w:rsidR="007327AB" w:rsidRPr="00DA0928">
        <w:t xml:space="preserve"> I </w:t>
      </w:r>
      <w:r w:rsidR="005243BF" w:rsidRPr="00DA0928">
        <w:t xml:space="preserve">y VI </w:t>
      </w:r>
      <w:r w:rsidR="007327AB" w:rsidRPr="00DA0928">
        <w:t xml:space="preserve">del artículo 261 del Código de Procedimiento y Justicia Administrativa para el Estado y los Municipios de Guanajuato, ya que </w:t>
      </w:r>
      <w:r w:rsidR="005243BF" w:rsidRPr="00DA0928">
        <w:t>los elementos aportados por la</w:t>
      </w:r>
      <w:r w:rsidR="00521104" w:rsidRPr="00DA0928">
        <w:t xml:space="preserve"> parte</w:t>
      </w:r>
      <w:r w:rsidR="005243BF" w:rsidRPr="00DA0928">
        <w:t xml:space="preserve"> actora son insuficientes para demostrar la existencia de los actos impugnados que violentan sus derecho</w:t>
      </w:r>
      <w:r w:rsidR="005235B5" w:rsidRPr="00DA0928">
        <w:t>s</w:t>
      </w:r>
      <w:r w:rsidR="005243BF" w:rsidRPr="00DA0928">
        <w:t>, que el documento base de la acción es un medio facilitador de información y</w:t>
      </w:r>
      <w:r w:rsidR="005235B5" w:rsidRPr="00DA0928">
        <w:t xml:space="preserve"> por</w:t>
      </w:r>
      <w:r w:rsidR="005243BF" w:rsidRPr="00DA0928">
        <w:t xml:space="preserve"> ello no es susceptible de dirimirse ante esta instancia. --</w:t>
      </w:r>
      <w:r w:rsidR="005235B5" w:rsidRPr="00DA0928">
        <w:t>----</w:t>
      </w:r>
      <w:r w:rsidR="005243BF" w:rsidRPr="00DA0928">
        <w:t>-</w:t>
      </w:r>
      <w:r w:rsidR="00521104" w:rsidRPr="00DA0928">
        <w:t>-------------------------------------------------------------------------------------</w:t>
      </w:r>
    </w:p>
    <w:p w14:paraId="2DC9C778" w14:textId="5B5F2737" w:rsidR="005243BF" w:rsidRPr="00DA0928" w:rsidRDefault="005243BF" w:rsidP="00B8150F">
      <w:pPr>
        <w:pStyle w:val="RESOLUCIONES"/>
      </w:pPr>
    </w:p>
    <w:p w14:paraId="25D32729" w14:textId="1010E251" w:rsidR="005243BF" w:rsidRPr="00DA0928" w:rsidRDefault="00521104" w:rsidP="00B8150F">
      <w:pPr>
        <w:pStyle w:val="SENTENCIAS"/>
      </w:pPr>
      <w:r w:rsidRPr="00DA0928">
        <w:t xml:space="preserve">Respecto de lo anterior, es de considerar que </w:t>
      </w:r>
      <w:r w:rsidR="005235B5" w:rsidRPr="00DA0928">
        <w:t>el</w:t>
      </w:r>
      <w:r w:rsidR="005243BF" w:rsidRPr="00DA0928">
        <w:t xml:space="preserve"> Código de </w:t>
      </w:r>
      <w:r w:rsidRPr="00DA0928">
        <w:t>Procedimiento</w:t>
      </w:r>
      <w:r w:rsidR="003F467C" w:rsidRPr="00DA0928">
        <w:t xml:space="preserve"> y Justicia Administrativa para el Estado y los Municipios de Guanajuato dispone: ------------------------------</w:t>
      </w:r>
      <w:r w:rsidR="005235B5" w:rsidRPr="00DA0928">
        <w:t>------</w:t>
      </w:r>
      <w:r w:rsidRPr="00DA0928">
        <w:t>-----------------------------------------------------------</w:t>
      </w:r>
    </w:p>
    <w:p w14:paraId="3B48961F" w14:textId="6790136D" w:rsidR="005243BF" w:rsidRPr="00DA0928" w:rsidRDefault="005243BF" w:rsidP="00B8150F">
      <w:pPr>
        <w:pStyle w:val="SENTENCIAS"/>
      </w:pPr>
    </w:p>
    <w:p w14:paraId="7CD4AA54" w14:textId="77777777" w:rsidR="005243BF" w:rsidRPr="00DA0928" w:rsidRDefault="005243BF" w:rsidP="005243BF">
      <w:pPr>
        <w:pStyle w:val="TESISYJURIS"/>
        <w:rPr>
          <w:sz w:val="22"/>
          <w:szCs w:val="22"/>
        </w:rPr>
      </w:pPr>
      <w:r w:rsidRPr="00DA0928">
        <w:rPr>
          <w:b/>
          <w:sz w:val="22"/>
          <w:szCs w:val="22"/>
        </w:rPr>
        <w:t>Artículo 261.</w:t>
      </w:r>
      <w:r w:rsidRPr="00DA0928">
        <w:rPr>
          <w:sz w:val="22"/>
          <w:szCs w:val="22"/>
        </w:rPr>
        <w:t xml:space="preserve"> El proceso administrativo es improcedente contra actos o resoluciones:</w:t>
      </w:r>
    </w:p>
    <w:p w14:paraId="16D22398" w14:textId="2A27E3FB" w:rsidR="005243BF" w:rsidRPr="00DA0928" w:rsidRDefault="005243BF" w:rsidP="00C965C4">
      <w:pPr>
        <w:pStyle w:val="TESISYJURIS"/>
        <w:numPr>
          <w:ilvl w:val="0"/>
          <w:numId w:val="4"/>
        </w:numPr>
        <w:rPr>
          <w:sz w:val="22"/>
          <w:szCs w:val="22"/>
          <w:lang w:val="es-MX"/>
        </w:rPr>
      </w:pPr>
      <w:r w:rsidRPr="00DA0928">
        <w:rPr>
          <w:sz w:val="22"/>
          <w:szCs w:val="22"/>
        </w:rPr>
        <w:t>Que no afecten los intereses jurídicos del actor;</w:t>
      </w:r>
    </w:p>
    <w:p w14:paraId="16AC4BFF" w14:textId="6DB7334C" w:rsidR="005243BF" w:rsidRPr="00DA0928" w:rsidRDefault="00521104" w:rsidP="005243BF">
      <w:pPr>
        <w:pStyle w:val="TESISYJURIS"/>
        <w:rPr>
          <w:sz w:val="22"/>
          <w:szCs w:val="22"/>
          <w:lang w:val="es-MX"/>
        </w:rPr>
      </w:pPr>
      <w:r w:rsidRPr="00DA0928">
        <w:rPr>
          <w:sz w:val="22"/>
          <w:szCs w:val="22"/>
          <w:lang w:val="es-MX"/>
        </w:rPr>
        <w:t>…</w:t>
      </w:r>
    </w:p>
    <w:p w14:paraId="1EAE1E1C" w14:textId="5604F27D" w:rsidR="005243BF" w:rsidRPr="00DA0928" w:rsidRDefault="005243BF" w:rsidP="005243BF">
      <w:pPr>
        <w:pStyle w:val="TESISYJURIS"/>
        <w:rPr>
          <w:sz w:val="22"/>
          <w:szCs w:val="22"/>
          <w:lang w:val="es-MX"/>
        </w:rPr>
      </w:pPr>
      <w:r w:rsidRPr="00DA0928">
        <w:rPr>
          <w:sz w:val="22"/>
          <w:szCs w:val="22"/>
          <w:lang w:val="es-MX"/>
        </w:rPr>
        <w:t xml:space="preserve">VI. </w:t>
      </w:r>
      <w:r w:rsidRPr="00DA0928">
        <w:rPr>
          <w:sz w:val="22"/>
          <w:szCs w:val="22"/>
        </w:rPr>
        <w:t>Que sean inexistentes, derivada claramente esta circunstancia de las constancias de autos; y</w:t>
      </w:r>
    </w:p>
    <w:p w14:paraId="1D462DAB" w14:textId="77777777" w:rsidR="005243BF" w:rsidRPr="00DA0928" w:rsidRDefault="005243BF" w:rsidP="00B8150F">
      <w:pPr>
        <w:pStyle w:val="SENTENCIAS"/>
        <w:rPr>
          <w:lang w:val="es-MX"/>
        </w:rPr>
      </w:pPr>
    </w:p>
    <w:p w14:paraId="2CEC12AC" w14:textId="77777777" w:rsidR="005243BF" w:rsidRPr="00DA0928" w:rsidRDefault="005243BF" w:rsidP="00B8150F">
      <w:pPr>
        <w:pStyle w:val="SENTENCIAS"/>
      </w:pPr>
    </w:p>
    <w:p w14:paraId="7C7C1102" w14:textId="1072D700" w:rsidR="005243BF" w:rsidRPr="00DA0928" w:rsidRDefault="005235B5" w:rsidP="00B8150F">
      <w:pPr>
        <w:pStyle w:val="SENTENCIAS"/>
      </w:pPr>
      <w:r w:rsidRPr="00DA0928">
        <w:t xml:space="preserve">Bajo tal contexto, </w:t>
      </w:r>
      <w:r w:rsidR="003F467C" w:rsidRPr="00DA0928">
        <w:t>con relación a la fracción VI, del artículo 261 del Código de materia</w:t>
      </w:r>
      <w:r w:rsidRPr="00DA0928">
        <w:t>,</w:t>
      </w:r>
      <w:r w:rsidR="003F467C" w:rsidRPr="00DA0928">
        <w:t xml:space="preserve"> que dispone que el proceso administrativo es improcedente en contra de actos o resoluciones inexistentes, derivada claramente dicha circunstancia de autos, </w:t>
      </w:r>
      <w:r w:rsidRPr="00DA0928">
        <w:t xml:space="preserve">no se actualiza, ya que, </w:t>
      </w:r>
      <w:r w:rsidR="003F467C" w:rsidRPr="00DA0928">
        <w:t>de acuerdo a lo expuesto en el Considerando que antecede</w:t>
      </w:r>
      <w:r w:rsidRPr="00DA0928">
        <w:t>,</w:t>
      </w:r>
      <w:r w:rsidR="003F467C" w:rsidRPr="00DA0928">
        <w:t xml:space="preserve"> quedó debidamente acreditad</w:t>
      </w:r>
      <w:r w:rsidR="00521104" w:rsidRPr="00DA0928">
        <w:t>a</w:t>
      </w:r>
      <w:r w:rsidR="003F467C" w:rsidRPr="00DA0928">
        <w:t xml:space="preserve"> la existencia del acto </w:t>
      </w:r>
      <w:r w:rsidR="00021992" w:rsidRPr="00DA0928">
        <w:t>impugnado</w:t>
      </w:r>
      <w:r w:rsidR="003F467C" w:rsidRPr="00DA0928">
        <w:t>, esto es, el cobro contenido en el recibo n</w:t>
      </w:r>
      <w:r w:rsidR="00521104" w:rsidRPr="00DA0928">
        <w:t>ú</w:t>
      </w:r>
      <w:r w:rsidR="003F467C" w:rsidRPr="00DA0928">
        <w:t xml:space="preserve">mero A 40610776 (Letra A cuatro cero seis uno cero siete </w:t>
      </w:r>
      <w:proofErr w:type="spellStart"/>
      <w:r w:rsidR="003F467C" w:rsidRPr="00DA0928">
        <w:t>siete</w:t>
      </w:r>
      <w:proofErr w:type="spellEnd"/>
      <w:r w:rsidR="003F467C" w:rsidRPr="00DA0928">
        <w:t xml:space="preserve"> seis), dirigido a </w:t>
      </w:r>
      <w:r w:rsidR="00DA0928" w:rsidRPr="00DA0928">
        <w:rPr>
          <w:b/>
        </w:rPr>
        <w:t>(…)</w:t>
      </w:r>
      <w:r w:rsidR="003F467C" w:rsidRPr="00DA0928">
        <w:t xml:space="preserve">, correspondiente a la cuenta 0003093 (cero </w:t>
      </w:r>
      <w:proofErr w:type="spellStart"/>
      <w:r w:rsidR="003F467C" w:rsidRPr="00DA0928">
        <w:t>cero</w:t>
      </w:r>
      <w:proofErr w:type="spellEnd"/>
      <w:r w:rsidR="003F467C" w:rsidRPr="00DA0928">
        <w:t xml:space="preserve"> </w:t>
      </w:r>
      <w:proofErr w:type="spellStart"/>
      <w:r w:rsidR="003F467C" w:rsidRPr="00DA0928">
        <w:t>cero</w:t>
      </w:r>
      <w:proofErr w:type="spellEnd"/>
      <w:r w:rsidR="003F467C" w:rsidRPr="00DA0928">
        <w:t xml:space="preserve"> tres cero nueve tres), con </w:t>
      </w:r>
      <w:r w:rsidR="003F467C" w:rsidRPr="00DA0928">
        <w:lastRenderedPageBreak/>
        <w:t>fecha de emisión 17 diecisiete de agosto del año 2017 dos mil diecisiete</w:t>
      </w:r>
      <w:r w:rsidR="00021992" w:rsidRPr="00DA0928">
        <w:t>. ---------------------------------------------------------------------------------------</w:t>
      </w:r>
    </w:p>
    <w:p w14:paraId="55B01EEA" w14:textId="0D79E275" w:rsidR="003F467C" w:rsidRPr="00DA0928" w:rsidRDefault="003F467C" w:rsidP="00B8150F">
      <w:pPr>
        <w:pStyle w:val="SENTENCIAS"/>
      </w:pPr>
    </w:p>
    <w:p w14:paraId="17F15D40" w14:textId="068B53B4" w:rsidR="003F467C" w:rsidRPr="00DA0928" w:rsidRDefault="00E1294D" w:rsidP="00B8150F">
      <w:pPr>
        <w:pStyle w:val="SENTENCIAS"/>
      </w:pPr>
      <w:r w:rsidRPr="00DA0928">
        <w:t>Por otro lado, quien resuelve aprecia que se actualiza</w:t>
      </w:r>
      <w:r w:rsidR="00521104" w:rsidRPr="00DA0928">
        <w:t>n</w:t>
      </w:r>
      <w:r w:rsidRPr="00DA0928">
        <w:t xml:space="preserve"> la</w:t>
      </w:r>
      <w:r w:rsidR="00521104" w:rsidRPr="00DA0928">
        <w:t>s</w:t>
      </w:r>
      <w:r w:rsidRPr="00DA0928">
        <w:t xml:space="preserve"> causal</w:t>
      </w:r>
      <w:r w:rsidR="00521104" w:rsidRPr="00DA0928">
        <w:t>es</w:t>
      </w:r>
      <w:r w:rsidRPr="00DA0928">
        <w:t xml:space="preserve"> de improcedencia prevista</w:t>
      </w:r>
      <w:r w:rsidR="00521104" w:rsidRPr="00DA0928">
        <w:t>s</w:t>
      </w:r>
      <w:r w:rsidRPr="00DA0928">
        <w:t xml:space="preserve"> en la</w:t>
      </w:r>
      <w:r w:rsidR="00521104" w:rsidRPr="00DA0928">
        <w:t>s</w:t>
      </w:r>
      <w:r w:rsidRPr="00DA0928">
        <w:t xml:space="preserve"> fracci</w:t>
      </w:r>
      <w:r w:rsidR="00521104" w:rsidRPr="00DA0928">
        <w:t>o</w:t>
      </w:r>
      <w:r w:rsidRPr="00DA0928">
        <w:t>n</w:t>
      </w:r>
      <w:r w:rsidR="00521104" w:rsidRPr="00DA0928">
        <w:t>es</w:t>
      </w:r>
      <w:r w:rsidRPr="00DA0928">
        <w:t xml:space="preserve"> I y IV del ya mencionado artículo 261 del Código de Procedimiento y Justicia Administrativa para el Estado y los Municipios de Guanajuato</w:t>
      </w:r>
      <w:r w:rsidR="00521104" w:rsidRPr="00DA0928">
        <w:t>, esto en razón de lo siguiente:</w:t>
      </w:r>
      <w:r w:rsidRPr="00DA0928">
        <w:t xml:space="preserve"> ------------------------</w:t>
      </w:r>
    </w:p>
    <w:p w14:paraId="6B2DEC11" w14:textId="6E350FF2" w:rsidR="00E1294D" w:rsidRPr="00DA0928" w:rsidRDefault="00E1294D" w:rsidP="00B8150F">
      <w:pPr>
        <w:pStyle w:val="SENTENCIAS"/>
      </w:pPr>
    </w:p>
    <w:p w14:paraId="69B0D1C7" w14:textId="6C81B802" w:rsidR="0065257D" w:rsidRPr="00DA0928" w:rsidRDefault="0065257D" w:rsidP="00B8150F">
      <w:pPr>
        <w:pStyle w:val="SENTENCIAS"/>
      </w:pPr>
      <w:r w:rsidRPr="00DA0928">
        <w:t xml:space="preserve">Resulta aplicable la causal de improcedencia prevista en la fracción I </w:t>
      </w:r>
      <w:r w:rsidR="007327AB" w:rsidRPr="00DA0928">
        <w:t>del artículo 261, del Código de Procedimiento y Justicia Administrativa</w:t>
      </w:r>
      <w:r w:rsidR="005235B5" w:rsidRPr="00DA0928">
        <w:t xml:space="preserve">, </w:t>
      </w:r>
      <w:r w:rsidRPr="00DA0928">
        <w:t xml:space="preserve">en virtud de que la </w:t>
      </w:r>
      <w:r w:rsidR="005235B5" w:rsidRPr="00DA0928">
        <w:t xml:space="preserve">parte </w:t>
      </w:r>
      <w:r w:rsidRPr="00DA0928">
        <w:t xml:space="preserve">actora no acredita el interés jurídico en el presente proceso, ello considerando que el acto impugnado no le es dirigido y no acreditó la representación </w:t>
      </w:r>
      <w:r w:rsidR="005235B5" w:rsidRPr="00DA0928">
        <w:t xml:space="preserve">para actuar </w:t>
      </w:r>
      <w:r w:rsidRPr="00DA0928">
        <w:t>a nombre de la persona jurídico colectiva denominada</w:t>
      </w:r>
      <w:r w:rsidR="005235B5" w:rsidRPr="00DA0928">
        <w:t>,</w:t>
      </w:r>
      <w:r w:rsidRPr="00DA0928">
        <w:t xml:space="preserve"> </w:t>
      </w:r>
      <w:r w:rsidR="00DA0928" w:rsidRPr="00DA0928">
        <w:rPr>
          <w:b/>
        </w:rPr>
        <w:t>(…)</w:t>
      </w:r>
      <w:r w:rsidRPr="00DA0928">
        <w:t xml:space="preserve">, </w:t>
      </w:r>
      <w:r w:rsidR="005235B5" w:rsidRPr="00DA0928">
        <w:t>así</w:t>
      </w:r>
      <w:r w:rsidRPr="00DA0928">
        <w:t xml:space="preserve"> como tampoco </w:t>
      </w:r>
      <w:r w:rsidR="00CD0C12" w:rsidRPr="00DA0928">
        <w:t xml:space="preserve">acredita </w:t>
      </w:r>
      <w:r w:rsidRPr="00DA0928">
        <w:t>que dicha personalidad le fue</w:t>
      </w:r>
      <w:r w:rsidR="005235B5" w:rsidRPr="00DA0928">
        <w:t>ra</w:t>
      </w:r>
      <w:r w:rsidRPr="00DA0928">
        <w:t xml:space="preserve"> reconocida por la demandada, ni tampoco </w:t>
      </w:r>
      <w:r w:rsidR="005235B5" w:rsidRPr="00DA0928">
        <w:t xml:space="preserve">acreditó </w:t>
      </w:r>
      <w:r w:rsidRPr="00DA0928">
        <w:t xml:space="preserve">el carácter de propietario o poseedor del </w:t>
      </w:r>
      <w:r w:rsidR="00021992" w:rsidRPr="00DA0928">
        <w:t>inmueble</w:t>
      </w:r>
      <w:r w:rsidRPr="00DA0928">
        <w:t xml:space="preserve"> al que corresponde el </w:t>
      </w:r>
      <w:r w:rsidR="00021992" w:rsidRPr="00DA0928">
        <w:t>número</w:t>
      </w:r>
      <w:r w:rsidRPr="00DA0928">
        <w:t xml:space="preserve"> de cuenta 0003093 (cero </w:t>
      </w:r>
      <w:proofErr w:type="spellStart"/>
      <w:r w:rsidRPr="00DA0928">
        <w:t>cero</w:t>
      </w:r>
      <w:proofErr w:type="spellEnd"/>
      <w:r w:rsidRPr="00DA0928">
        <w:t xml:space="preserve"> </w:t>
      </w:r>
      <w:proofErr w:type="spellStart"/>
      <w:r w:rsidRPr="00DA0928">
        <w:t>cero</w:t>
      </w:r>
      <w:proofErr w:type="spellEnd"/>
      <w:r w:rsidRPr="00DA0928">
        <w:t xml:space="preserve"> tres cero nueve tres), esto es, el ubicado en </w:t>
      </w:r>
      <w:r w:rsidR="005235B5" w:rsidRPr="00DA0928">
        <w:t xml:space="preserve">calle </w:t>
      </w:r>
      <w:r w:rsidRPr="00DA0928">
        <w:t xml:space="preserve">Ignacio </w:t>
      </w:r>
      <w:r w:rsidR="00021992" w:rsidRPr="00DA0928">
        <w:t>Rayón</w:t>
      </w:r>
      <w:r w:rsidRPr="00DA0928">
        <w:t xml:space="preserve">, número 117 </w:t>
      </w:r>
      <w:r w:rsidR="00021992" w:rsidRPr="00DA0928">
        <w:t>ciento</w:t>
      </w:r>
      <w:r w:rsidRPr="00DA0928">
        <w:t xml:space="preserve"> diecisiete, de la colonia Obregón</w:t>
      </w:r>
      <w:r w:rsidR="005235B5" w:rsidRPr="00DA0928">
        <w:t>,</w:t>
      </w:r>
      <w:r w:rsidRPr="00DA0928">
        <w:t xml:space="preserve"> de esta </w:t>
      </w:r>
      <w:r w:rsidR="00021992" w:rsidRPr="00DA0928">
        <w:t>ciudad</w:t>
      </w:r>
      <w:r w:rsidRPr="00DA0928">
        <w:t>.</w:t>
      </w:r>
      <w:r w:rsidR="00021992" w:rsidRPr="00DA0928">
        <w:t xml:space="preserve"> -------------------------------------------------------------------------</w:t>
      </w:r>
    </w:p>
    <w:p w14:paraId="145F9579" w14:textId="2821996D" w:rsidR="0065257D" w:rsidRPr="00DA0928" w:rsidRDefault="0065257D" w:rsidP="00B8150F">
      <w:pPr>
        <w:pStyle w:val="SENTENCIAS"/>
      </w:pPr>
    </w:p>
    <w:p w14:paraId="2C07AE09" w14:textId="46A69CDE" w:rsidR="0065257D" w:rsidRPr="00DA0928" w:rsidRDefault="0065257D" w:rsidP="00B8150F">
      <w:pPr>
        <w:pStyle w:val="SENTENCIAS"/>
      </w:pPr>
      <w:r w:rsidRPr="00DA0928">
        <w:t xml:space="preserve">Por otro lado, esta </w:t>
      </w:r>
      <w:proofErr w:type="spellStart"/>
      <w:r w:rsidRPr="00DA0928">
        <w:t>resolutora</w:t>
      </w:r>
      <w:proofErr w:type="spellEnd"/>
      <w:r w:rsidRPr="00DA0928">
        <w:t xml:space="preserve"> aprecia que </w:t>
      </w:r>
      <w:r w:rsidR="005235B5" w:rsidRPr="00DA0928">
        <w:t xml:space="preserve">también </w:t>
      </w:r>
      <w:r w:rsidRPr="00DA0928">
        <w:t>se actualiza la causal de improcedencia prevista en la fracción IV</w:t>
      </w:r>
      <w:r w:rsidR="005235B5" w:rsidRPr="00DA0928">
        <w:t>,</w:t>
      </w:r>
      <w:r w:rsidRPr="00DA0928">
        <w:t xml:space="preserve"> del multicitado artículo 261, del Código de Procedimiento y Justicia Administrativa para el Estado y los Municipios de Guanajuato, ello en virtud de que el actor consintió tácitamente el acto </w:t>
      </w:r>
      <w:r w:rsidR="00021992" w:rsidRPr="00DA0928">
        <w:t>impugnado</w:t>
      </w:r>
      <w:r w:rsidR="00CD0C12" w:rsidRPr="00DA0928">
        <w:t>, toda vez que su demanda la presentó extemporáneamente</w:t>
      </w:r>
      <w:r w:rsidR="00021992" w:rsidRPr="00DA0928">
        <w:t xml:space="preserve">. </w:t>
      </w:r>
    </w:p>
    <w:p w14:paraId="47D2B282" w14:textId="77777777" w:rsidR="00CD0C12" w:rsidRPr="00DA0928" w:rsidRDefault="00CD0C12" w:rsidP="00B8150F">
      <w:pPr>
        <w:pStyle w:val="SENTENCIAS"/>
      </w:pPr>
    </w:p>
    <w:p w14:paraId="5D2ACF2E" w14:textId="0EA9B8DE" w:rsidR="00684E7F" w:rsidRPr="00DA0928" w:rsidRDefault="00CD0C12" w:rsidP="00684E7F">
      <w:pPr>
        <w:pStyle w:val="RESOLUCIONES"/>
      </w:pPr>
      <w:r w:rsidRPr="00DA0928">
        <w:rPr>
          <w:rStyle w:val="bold"/>
        </w:rPr>
        <w:t xml:space="preserve">En ese sentido y </w:t>
      </w:r>
      <w:r w:rsidR="000147E7" w:rsidRPr="00DA0928">
        <w:t xml:space="preserve">ante </w:t>
      </w:r>
      <w:r w:rsidR="00684E7F" w:rsidRPr="00DA0928">
        <w:t xml:space="preserve">la existencia de ambas </w:t>
      </w:r>
      <w:r w:rsidR="000147E7" w:rsidRPr="00DA0928">
        <w:t>causales de improcedencia</w:t>
      </w:r>
      <w:r w:rsidR="00684E7F" w:rsidRPr="00DA0928">
        <w:t xml:space="preserve">, quien resuelve </w:t>
      </w:r>
      <w:r w:rsidRPr="00DA0928">
        <w:t>considera que</w:t>
      </w:r>
      <w:r w:rsidR="00684E7F" w:rsidRPr="00DA0928">
        <w:t xml:space="preserve"> si </w:t>
      </w:r>
      <w:r w:rsidR="005235B5" w:rsidRPr="00DA0928">
        <w:t>la demanda resulta</w:t>
      </w:r>
      <w:r w:rsidR="00684E7F" w:rsidRPr="00DA0928">
        <w:t xml:space="preserve"> extemporánea</w:t>
      </w:r>
      <w:r w:rsidRPr="00DA0928">
        <w:t xml:space="preserve"> a</w:t>
      </w:r>
      <w:r w:rsidR="00684E7F" w:rsidRPr="00DA0928">
        <w:t xml:space="preserve"> </w:t>
      </w:r>
      <w:r w:rsidR="005235B5" w:rsidRPr="00DA0928">
        <w:t>nada practico se</w:t>
      </w:r>
      <w:r w:rsidRPr="00DA0928">
        <w:t xml:space="preserve"> llega si se analiza</w:t>
      </w:r>
      <w:r w:rsidR="005235B5" w:rsidRPr="00DA0928">
        <w:t xml:space="preserve"> otr</w:t>
      </w:r>
      <w:r w:rsidRPr="00DA0928">
        <w:t>a causal</w:t>
      </w:r>
      <w:r w:rsidR="005235B5" w:rsidRPr="00DA0928">
        <w:t xml:space="preserve"> </w:t>
      </w:r>
      <w:r w:rsidR="000147E7" w:rsidRPr="00DA0928">
        <w:t>de improcedencia</w:t>
      </w:r>
      <w:r w:rsidRPr="00DA0928">
        <w:t>, al ser preferente el estudio de la oportunidad en que se presentó la demanda de nulidad,</w:t>
      </w:r>
      <w:r w:rsidR="000147E7" w:rsidRPr="00DA0928">
        <w:t xml:space="preserve"> </w:t>
      </w:r>
      <w:r w:rsidRPr="00DA0928">
        <w:t xml:space="preserve">por lo </w:t>
      </w:r>
      <w:r w:rsidR="00767C5A" w:rsidRPr="00DA0928">
        <w:t xml:space="preserve">tanto, </w:t>
      </w:r>
      <w:r w:rsidR="00684E7F" w:rsidRPr="00DA0928">
        <w:t>se procederá al estudio de la causal prevista en la fracción IV</w:t>
      </w:r>
      <w:r w:rsidR="005235B5" w:rsidRPr="00DA0928">
        <w:t>,</w:t>
      </w:r>
      <w:r w:rsidR="00684E7F" w:rsidRPr="00DA0928">
        <w:t xml:space="preserve"> del artículo 261, del Código de Proced</w:t>
      </w:r>
      <w:r w:rsidR="00021992" w:rsidRPr="00DA0928">
        <w:t>imiento y Justicia Administrativa d</w:t>
      </w:r>
      <w:r w:rsidR="00684E7F" w:rsidRPr="00DA0928">
        <w:t>el Estado y los Municipios de Guanajuato.</w:t>
      </w:r>
      <w:r w:rsidR="00021992" w:rsidRPr="00DA0928">
        <w:t xml:space="preserve"> --------------------------------------------------------------</w:t>
      </w:r>
    </w:p>
    <w:p w14:paraId="15C54395" w14:textId="77777777" w:rsidR="00684E7F" w:rsidRPr="00DA0928" w:rsidRDefault="00684E7F" w:rsidP="00684E7F">
      <w:pPr>
        <w:pStyle w:val="RESOLUCIONES"/>
      </w:pPr>
    </w:p>
    <w:p w14:paraId="583B5E1C" w14:textId="1E9F85C3" w:rsidR="00684E7F" w:rsidRPr="00DA0928" w:rsidRDefault="00684E7F" w:rsidP="00684E7F">
      <w:pPr>
        <w:pStyle w:val="SENTENCIAS"/>
      </w:pPr>
      <w:r w:rsidRPr="00DA0928">
        <w:t xml:space="preserve">Lo anterior, </w:t>
      </w:r>
      <w:r w:rsidR="000147E7" w:rsidRPr="00DA0928">
        <w:rPr>
          <w:rStyle w:val="bold"/>
        </w:rPr>
        <w:t xml:space="preserve">con apoyo en el criterio con </w:t>
      </w:r>
      <w:r w:rsidR="00CD0C12" w:rsidRPr="00DA0928">
        <w:rPr>
          <w:rStyle w:val="bold"/>
        </w:rPr>
        <w:t>r</w:t>
      </w:r>
      <w:r w:rsidR="000147E7" w:rsidRPr="00DA0928">
        <w:rPr>
          <w:rStyle w:val="bold"/>
        </w:rPr>
        <w:t>egistro digital: </w:t>
      </w:r>
      <w:r w:rsidR="000147E7" w:rsidRPr="00DA0928">
        <w:t xml:space="preserve">163630, </w:t>
      </w:r>
      <w:r w:rsidR="000147E7" w:rsidRPr="00DA0928">
        <w:rPr>
          <w:rStyle w:val="bold"/>
        </w:rPr>
        <w:t>Instancia: </w:t>
      </w:r>
      <w:r w:rsidR="000147E7" w:rsidRPr="00DA0928">
        <w:t xml:space="preserve">Tribunales Colegiados de Circuito, </w:t>
      </w:r>
      <w:r w:rsidR="000147E7" w:rsidRPr="00DA0928">
        <w:rPr>
          <w:rStyle w:val="bold"/>
        </w:rPr>
        <w:t>Novena Época, Materia(s): </w:t>
      </w:r>
      <w:r w:rsidR="000147E7" w:rsidRPr="00DA0928">
        <w:t>Penal</w:t>
      </w:r>
      <w:r w:rsidRPr="00DA0928">
        <w:t xml:space="preserve">, </w:t>
      </w:r>
      <w:r w:rsidR="000147E7" w:rsidRPr="00DA0928">
        <w:rPr>
          <w:rStyle w:val="bold"/>
        </w:rPr>
        <w:t>Tesis: </w:t>
      </w:r>
      <w:r w:rsidR="000147E7" w:rsidRPr="00DA0928">
        <w:t xml:space="preserve">III.2o.P.255 P, </w:t>
      </w:r>
      <w:r w:rsidR="000147E7" w:rsidRPr="00DA0928">
        <w:rPr>
          <w:rStyle w:val="bold"/>
        </w:rPr>
        <w:t>Fuente: </w:t>
      </w:r>
      <w:r w:rsidR="000147E7" w:rsidRPr="00DA0928">
        <w:t>Semanario Judicial de la Federación</w:t>
      </w:r>
      <w:r w:rsidRPr="00DA0928">
        <w:t>, y su Gaceta, Tomo XXXII, Octubre de 2010, página 3028, tipo: Aislada-</w:t>
      </w:r>
      <w:r w:rsidR="00021992" w:rsidRPr="00DA0928">
        <w:t>-----------------------------------------------------------------------------------------------</w:t>
      </w:r>
    </w:p>
    <w:p w14:paraId="7EDC14A9" w14:textId="77777777" w:rsidR="00CD0C12" w:rsidRPr="00DA0928" w:rsidRDefault="00CD0C12" w:rsidP="00684E7F">
      <w:pPr>
        <w:pStyle w:val="SENTENCIAS"/>
      </w:pPr>
    </w:p>
    <w:p w14:paraId="17685486" w14:textId="376F5300" w:rsidR="000147E7" w:rsidRPr="00DA0928" w:rsidRDefault="00684E7F" w:rsidP="00684E7F">
      <w:pPr>
        <w:pStyle w:val="TESISYJURIS"/>
        <w:rPr>
          <w:sz w:val="22"/>
          <w:szCs w:val="22"/>
        </w:rPr>
      </w:pPr>
      <w:r w:rsidRPr="00DA0928">
        <w:rPr>
          <w:sz w:val="22"/>
          <w:szCs w:val="22"/>
        </w:rPr>
        <w:t xml:space="preserve">IMPROCEDENCIA. CUANDO ES PREFERENTE EL ESTUDIO DE DETERMINADAS CAUSALES. </w:t>
      </w:r>
      <w:r w:rsidR="000147E7" w:rsidRPr="00DA0928">
        <w:rPr>
          <w:sz w:val="22"/>
          <w:szCs w:val="22"/>
        </w:rPr>
        <w:t>De conformidad con el artículo </w:t>
      </w:r>
      <w:hyperlink r:id="rId8" w:history="1">
        <w:r w:rsidR="000147E7" w:rsidRPr="00DA0928">
          <w:rPr>
            <w:sz w:val="22"/>
            <w:szCs w:val="22"/>
          </w:rPr>
          <w:t>73 de la Ley de Amparo</w:t>
        </w:r>
      </w:hyperlink>
      <w:r w:rsidR="000147E7" w:rsidRPr="00DA0928">
        <w:rPr>
          <w:sz w:val="22"/>
          <w:szCs w:val="22"/>
        </w:rPr>
        <w:t xml:space="preserve">, las causales de improcedencia deben ser examinadas de oficio y abordarse en cualquier instancia en que el juicio se encuentre; de tal manera que si el Juez de Distrito advierte que el acto que se reclama fue consentido tácitamente, porque la presentación de la demanda resultó extemporánea, aun cuando pudiera existir alguna otra causal, como es la inobservancia del principio de </w:t>
      </w:r>
      <w:proofErr w:type="spellStart"/>
      <w:r w:rsidR="000147E7" w:rsidRPr="00DA0928">
        <w:rPr>
          <w:sz w:val="22"/>
          <w:szCs w:val="22"/>
        </w:rPr>
        <w:t>definitividad</w:t>
      </w:r>
      <w:proofErr w:type="spellEnd"/>
      <w:r w:rsidR="000147E7" w:rsidRPr="00DA0928">
        <w:rPr>
          <w:sz w:val="22"/>
          <w:szCs w:val="22"/>
        </w:rPr>
        <w:t>; debe considerarse actualizada la primera de esas causales, esto es, la prevista en la fracción XII, del artículo 73 de la Ley de Amparo, porque al ser extemporánea la demanda, a ningún fin práctico conduce analizar cualquier otro motivo de improcedencia, porque es preferente analizar la oportunidad en que se presentó la demanda de garantías.</w:t>
      </w:r>
    </w:p>
    <w:p w14:paraId="683FF931" w14:textId="77777777" w:rsidR="000147E7" w:rsidRPr="00DA0928" w:rsidRDefault="000147E7" w:rsidP="000147E7">
      <w:pPr>
        <w:pStyle w:val="TESISYJURIS"/>
        <w:rPr>
          <w:sz w:val="22"/>
          <w:szCs w:val="22"/>
        </w:rPr>
      </w:pPr>
      <w:r w:rsidRPr="00DA0928">
        <w:rPr>
          <w:sz w:val="22"/>
          <w:szCs w:val="22"/>
        </w:rPr>
        <w:t>SEGUNDO TRIBUNAL COLEGIADO EN MATERIA PENAL DEL TERCER CIRCUITO.</w:t>
      </w:r>
    </w:p>
    <w:p w14:paraId="4DF30630" w14:textId="77777777" w:rsidR="000147E7" w:rsidRPr="00DA0928" w:rsidRDefault="000147E7" w:rsidP="000147E7">
      <w:pPr>
        <w:pStyle w:val="TESISYJURIS"/>
        <w:rPr>
          <w:sz w:val="22"/>
          <w:szCs w:val="22"/>
        </w:rPr>
      </w:pPr>
      <w:r w:rsidRPr="00DA0928">
        <w:rPr>
          <w:sz w:val="22"/>
          <w:szCs w:val="22"/>
        </w:rPr>
        <w:t>Amparo en revisión 401/2010. 23 de septiembre de 2010. Unanimidad de votos. Ponente: Hugo Ricardo Ramos Carreón. Secretaria: María Yolanda Ascencio López.</w:t>
      </w:r>
    </w:p>
    <w:p w14:paraId="0AE8B2B9" w14:textId="307A4B5F" w:rsidR="000147E7" w:rsidRPr="00DA0928" w:rsidRDefault="000147E7" w:rsidP="000147E7">
      <w:pPr>
        <w:pStyle w:val="TESISYJURIS"/>
      </w:pPr>
    </w:p>
    <w:p w14:paraId="5EAA3D39" w14:textId="6446E973" w:rsidR="000147E7" w:rsidRPr="00DA0928" w:rsidRDefault="000147E7" w:rsidP="00B8150F">
      <w:pPr>
        <w:pStyle w:val="SENTENCIAS"/>
      </w:pPr>
    </w:p>
    <w:p w14:paraId="5A5D213B" w14:textId="593BA9A3" w:rsidR="00425B7B" w:rsidRPr="00DA0928" w:rsidRDefault="005235B5" w:rsidP="00005FC2">
      <w:pPr>
        <w:pStyle w:val="SENTENCIAS"/>
      </w:pPr>
      <w:r w:rsidRPr="00DA0928">
        <w:t xml:space="preserve">En efecto, </w:t>
      </w:r>
      <w:r w:rsidR="00425B7B" w:rsidRPr="00DA0928">
        <w:t>la causal de improcedencia prevista en la fracción IV del artículo 261, el Código de Procedimiento y Justicia Administrativa para el Estado y los Municipios de Guanajuato, dispone</w:t>
      </w:r>
      <w:r w:rsidR="00005FC2" w:rsidRPr="00DA0928">
        <w:t xml:space="preserve"> que el </w:t>
      </w:r>
      <w:r w:rsidR="00425B7B" w:rsidRPr="00DA0928">
        <w:t>proceso administrativo es improcedente contra actos o resoluciones</w:t>
      </w:r>
      <w:r w:rsidR="00005FC2" w:rsidRPr="00DA0928">
        <w:t xml:space="preserve">, </w:t>
      </w:r>
      <w:r w:rsidR="00425B7B" w:rsidRPr="00DA0928">
        <w:t>de los cuales hubiere consentimiento expreso o tácito, entendiendo que se da este último únicamente cuando no se promovió el proceso administrativo ante el Tribunal o los Juzgados, en los plazos que señala e</w:t>
      </w:r>
      <w:r w:rsidR="00005FC2" w:rsidRPr="00DA0928">
        <w:t>l mismo</w:t>
      </w:r>
      <w:r w:rsidR="00425B7B" w:rsidRPr="00DA0928">
        <w:t xml:space="preserve"> Código</w:t>
      </w:r>
      <w:r w:rsidR="00005FC2" w:rsidRPr="00DA0928">
        <w:t>. ---------------------------</w:t>
      </w:r>
      <w:r w:rsidRPr="00DA0928">
        <w:t>-------</w:t>
      </w:r>
    </w:p>
    <w:p w14:paraId="41D0B3BE" w14:textId="77777777" w:rsidR="00425B7B" w:rsidRPr="00DA0928" w:rsidRDefault="00425B7B" w:rsidP="00425B7B">
      <w:pPr>
        <w:pStyle w:val="RESOLUCIONES"/>
      </w:pPr>
    </w:p>
    <w:p w14:paraId="7E8C5BA8" w14:textId="77777777" w:rsidR="00425B7B" w:rsidRPr="00DA0928" w:rsidRDefault="00425B7B" w:rsidP="00425B7B">
      <w:pPr>
        <w:pStyle w:val="RESOLUCIONES"/>
      </w:pPr>
      <w:r w:rsidRPr="00DA0928">
        <w:t>De lo anterior se desprende que el consentimiento puede ser expreso o tácito, este último se actualiza cuando no se promueve el juicio de nulidad dentro de los plazos señalados para ello, esto es,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el cual señala: ----------------------------------------------------</w:t>
      </w:r>
    </w:p>
    <w:p w14:paraId="69A541DA" w14:textId="77777777" w:rsidR="00425B7B" w:rsidRPr="00DA0928" w:rsidRDefault="00425B7B" w:rsidP="00425B7B">
      <w:pPr>
        <w:pStyle w:val="RESOLUCIONES"/>
      </w:pPr>
    </w:p>
    <w:p w14:paraId="03DC31EC" w14:textId="383509EA" w:rsidR="00425B7B" w:rsidRPr="00DA0928" w:rsidRDefault="00425B7B" w:rsidP="00425B7B">
      <w:pPr>
        <w:pStyle w:val="TESISYJURIS"/>
        <w:rPr>
          <w:sz w:val="22"/>
          <w:szCs w:val="22"/>
        </w:rPr>
      </w:pPr>
      <w:r w:rsidRPr="00DA0928">
        <w:rPr>
          <w:b/>
          <w:sz w:val="22"/>
          <w:szCs w:val="22"/>
        </w:rPr>
        <w:t>Artículo 263</w:t>
      </w:r>
      <w:r w:rsidRPr="00DA0928">
        <w:rPr>
          <w:sz w:val="22"/>
          <w:szCs w:val="22"/>
        </w:rPr>
        <w:t>.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5CA2A3A" w14:textId="77777777" w:rsidR="00D14346" w:rsidRPr="00DA0928" w:rsidRDefault="00D14346" w:rsidP="00425B7B">
      <w:pPr>
        <w:pStyle w:val="TESISYJURIS"/>
        <w:rPr>
          <w:sz w:val="22"/>
          <w:szCs w:val="22"/>
        </w:rPr>
      </w:pPr>
    </w:p>
    <w:p w14:paraId="46D29BC3" w14:textId="77777777" w:rsidR="00425B7B" w:rsidRPr="00DA0928" w:rsidRDefault="00425B7B" w:rsidP="00425B7B">
      <w:pPr>
        <w:pStyle w:val="TESISYJURIS"/>
        <w:rPr>
          <w:sz w:val="22"/>
          <w:szCs w:val="22"/>
        </w:rPr>
      </w:pPr>
      <w:r w:rsidRPr="00DA0928">
        <w:rPr>
          <w:sz w:val="22"/>
          <w:szCs w:val="22"/>
        </w:rPr>
        <w:t>….</w:t>
      </w:r>
    </w:p>
    <w:p w14:paraId="18AE58C4" w14:textId="77777777" w:rsidR="00425B7B" w:rsidRPr="00DA0928" w:rsidRDefault="00425B7B" w:rsidP="00425B7B">
      <w:pPr>
        <w:pStyle w:val="TESISYJURIS"/>
        <w:rPr>
          <w:sz w:val="22"/>
          <w:szCs w:val="22"/>
        </w:rPr>
      </w:pPr>
    </w:p>
    <w:p w14:paraId="73901145" w14:textId="77777777" w:rsidR="00425B7B" w:rsidRPr="00DA0928" w:rsidRDefault="00425B7B" w:rsidP="00425B7B">
      <w:pPr>
        <w:pStyle w:val="RESOLUCIONES"/>
      </w:pPr>
    </w:p>
    <w:p w14:paraId="44AB888D" w14:textId="3BB3C59D" w:rsidR="00805F2A" w:rsidRPr="00DA0928" w:rsidRDefault="00425B7B" w:rsidP="00425B7B">
      <w:pPr>
        <w:pStyle w:val="RESOLUCIONES"/>
      </w:pPr>
      <w:r w:rsidRPr="00DA0928">
        <w:t xml:space="preserve">Ahora bien, </w:t>
      </w:r>
      <w:r w:rsidR="00805F2A" w:rsidRPr="00DA0928">
        <w:t>el actor acude a impugnar el cobro contenido en el recibo n</w:t>
      </w:r>
      <w:r w:rsidR="00D14346" w:rsidRPr="00DA0928">
        <w:t>ú</w:t>
      </w:r>
      <w:r w:rsidR="00805F2A" w:rsidRPr="00DA0928">
        <w:t xml:space="preserve">mero </w:t>
      </w:r>
      <w:r w:rsidR="007C1DFD" w:rsidRPr="00DA0928">
        <w:t xml:space="preserve">A 40610776 (Letra A cuatro cero seis uno cero siete </w:t>
      </w:r>
      <w:proofErr w:type="spellStart"/>
      <w:r w:rsidR="007C1DFD" w:rsidRPr="00DA0928">
        <w:t>siete</w:t>
      </w:r>
      <w:proofErr w:type="spellEnd"/>
      <w:r w:rsidR="007C1DFD" w:rsidRPr="00DA0928">
        <w:t xml:space="preserve"> seis)</w:t>
      </w:r>
      <w:r w:rsidR="00805F2A" w:rsidRPr="00DA0928">
        <w:t xml:space="preserve">, correspondiente a la cuenta 0003093 (cero </w:t>
      </w:r>
      <w:proofErr w:type="spellStart"/>
      <w:r w:rsidR="00805F2A" w:rsidRPr="00DA0928">
        <w:t>cero</w:t>
      </w:r>
      <w:proofErr w:type="spellEnd"/>
      <w:r w:rsidR="00805F2A" w:rsidRPr="00DA0928">
        <w:t xml:space="preserve"> </w:t>
      </w:r>
      <w:proofErr w:type="spellStart"/>
      <w:r w:rsidR="00805F2A" w:rsidRPr="00DA0928">
        <w:t>cero</w:t>
      </w:r>
      <w:proofErr w:type="spellEnd"/>
      <w:r w:rsidR="00805F2A" w:rsidRPr="00DA0928">
        <w:t xml:space="preserve"> tres cero nueve tres), </w:t>
      </w:r>
      <w:r w:rsidR="00D14346" w:rsidRPr="00DA0928">
        <w:t xml:space="preserve">el cual </w:t>
      </w:r>
      <w:r w:rsidR="00805F2A" w:rsidRPr="00DA0928">
        <w:t xml:space="preserve">fue emitido con fecha 17 diecisiete de agosto del año 2017 dos mil diecisiete, </w:t>
      </w:r>
      <w:r w:rsidR="008B211E" w:rsidRPr="00DA0928">
        <w:t xml:space="preserve">y en su </w:t>
      </w:r>
      <w:r w:rsidR="00805F2A" w:rsidRPr="00DA0928">
        <w:t>escrito inicial de demanda, capítulo de hech</w:t>
      </w:r>
      <w:r w:rsidR="008B211E" w:rsidRPr="00DA0928">
        <w:t>os</w:t>
      </w:r>
      <w:r w:rsidR="00D14346" w:rsidRPr="00DA0928">
        <w:t>,</w:t>
      </w:r>
      <w:r w:rsidR="008B211E" w:rsidRPr="00DA0928">
        <w:t xml:space="preserve"> manifiesta: -</w:t>
      </w:r>
    </w:p>
    <w:p w14:paraId="196C0CF5" w14:textId="3CA4B9A6" w:rsidR="00805F2A" w:rsidRPr="00DA0928" w:rsidRDefault="00805F2A" w:rsidP="00425B7B">
      <w:pPr>
        <w:pStyle w:val="RESOLUCIONES"/>
      </w:pPr>
    </w:p>
    <w:p w14:paraId="1672D778" w14:textId="30F7DE7D" w:rsidR="00805F2A" w:rsidRPr="00DA0928" w:rsidRDefault="00805F2A" w:rsidP="00C965C4">
      <w:pPr>
        <w:pStyle w:val="TESISYJURIS"/>
        <w:numPr>
          <w:ilvl w:val="0"/>
          <w:numId w:val="5"/>
        </w:numPr>
        <w:rPr>
          <w:sz w:val="22"/>
          <w:szCs w:val="22"/>
        </w:rPr>
      </w:pPr>
      <w:r w:rsidRPr="00DA0928">
        <w:rPr>
          <w:sz w:val="22"/>
          <w:szCs w:val="22"/>
        </w:rPr>
        <w:t xml:space="preserve">El 11 de </w:t>
      </w:r>
      <w:r w:rsidR="008A2FF5" w:rsidRPr="00DA0928">
        <w:rPr>
          <w:sz w:val="22"/>
          <w:szCs w:val="22"/>
        </w:rPr>
        <w:t>agosto</w:t>
      </w:r>
      <w:r w:rsidRPr="00DA0928">
        <w:rPr>
          <w:sz w:val="22"/>
          <w:szCs w:val="22"/>
        </w:rPr>
        <w:t xml:space="preserve"> del 2017, la demandada </w:t>
      </w:r>
      <w:r w:rsidR="008A2FF5" w:rsidRPr="00DA0928">
        <w:rPr>
          <w:sz w:val="22"/>
          <w:szCs w:val="22"/>
        </w:rPr>
        <w:t>emitió</w:t>
      </w:r>
      <w:r w:rsidRPr="00DA0928">
        <w:rPr>
          <w:sz w:val="22"/>
          <w:szCs w:val="22"/>
        </w:rPr>
        <w:t xml:space="preserve"> el </w:t>
      </w:r>
      <w:r w:rsidR="008A2FF5" w:rsidRPr="00DA0928">
        <w:rPr>
          <w:sz w:val="22"/>
          <w:szCs w:val="22"/>
        </w:rPr>
        <w:t>último</w:t>
      </w:r>
      <w:r w:rsidRPr="00DA0928">
        <w:rPr>
          <w:sz w:val="22"/>
          <w:szCs w:val="22"/>
        </w:rPr>
        <w:t xml:space="preserve"> recibo de cobro A 40610776, en el que me reclamó el pago de un supuesto adeudo […] Mismo que niego lisa y llanamente deberle […]</w:t>
      </w:r>
    </w:p>
    <w:p w14:paraId="301F40B8" w14:textId="397D43D2" w:rsidR="008A2FF5" w:rsidRPr="00DA0928" w:rsidRDefault="008A2FF5" w:rsidP="00C965C4">
      <w:pPr>
        <w:pStyle w:val="TESISYJURIS"/>
        <w:numPr>
          <w:ilvl w:val="0"/>
          <w:numId w:val="5"/>
        </w:numPr>
        <w:rPr>
          <w:sz w:val="22"/>
          <w:szCs w:val="22"/>
        </w:rPr>
      </w:pPr>
      <w:r w:rsidRPr="00DA0928">
        <w:rPr>
          <w:sz w:val="22"/>
          <w:szCs w:val="22"/>
        </w:rPr>
        <w:t>Que en el transcurso del mes de septiembre acudí a las oficinas de la demanda a efecto de inconformarme con el cobro reclamado, por no haber recibido en momento alguno servicios públicos […]</w:t>
      </w:r>
    </w:p>
    <w:p w14:paraId="46927DD0" w14:textId="12F41D5C" w:rsidR="008A2FF5" w:rsidRPr="00DA0928" w:rsidRDefault="008A2FF5" w:rsidP="00C965C4">
      <w:pPr>
        <w:pStyle w:val="TESISYJURIS"/>
        <w:numPr>
          <w:ilvl w:val="0"/>
          <w:numId w:val="5"/>
        </w:numPr>
        <w:rPr>
          <w:sz w:val="22"/>
          <w:szCs w:val="22"/>
        </w:rPr>
      </w:pPr>
      <w:r w:rsidRPr="00DA0928">
        <w:rPr>
          <w:sz w:val="22"/>
          <w:szCs w:val="22"/>
        </w:rPr>
        <w:t>Finalmente, y por así convenir a mis interese</w:t>
      </w:r>
      <w:r w:rsidR="008B211E" w:rsidRPr="00DA0928">
        <w:rPr>
          <w:sz w:val="22"/>
          <w:szCs w:val="22"/>
        </w:rPr>
        <w:t>s</w:t>
      </w:r>
      <w:r w:rsidRPr="00DA0928">
        <w:rPr>
          <w:sz w:val="22"/>
          <w:szCs w:val="22"/>
        </w:rPr>
        <w:t>, el 23 de Noviembre del 2017, acudí de nueva cuenta a las ofici</w:t>
      </w:r>
      <w:r w:rsidR="00D14346" w:rsidRPr="00DA0928">
        <w:rPr>
          <w:sz w:val="22"/>
          <w:szCs w:val="22"/>
        </w:rPr>
        <w:t>n</w:t>
      </w:r>
      <w:r w:rsidRPr="00DA0928">
        <w:rPr>
          <w:sz w:val="22"/>
          <w:szCs w:val="22"/>
        </w:rPr>
        <w:t>as de la demanda; para ofertar un pago […]</w:t>
      </w:r>
    </w:p>
    <w:p w14:paraId="159F913B" w14:textId="77777777" w:rsidR="008A2FF5" w:rsidRPr="00DA0928" w:rsidRDefault="008A2FF5" w:rsidP="008A2FF5">
      <w:pPr>
        <w:pStyle w:val="TESISYJURIS"/>
        <w:ind w:left="2149" w:firstLine="0"/>
      </w:pPr>
    </w:p>
    <w:p w14:paraId="2AC1BEDE" w14:textId="4832E416" w:rsidR="00805F2A" w:rsidRPr="00DA0928" w:rsidRDefault="00805F2A" w:rsidP="008A2FF5">
      <w:pPr>
        <w:pStyle w:val="TESISYJURIS"/>
        <w:ind w:left="1429" w:firstLine="0"/>
      </w:pPr>
    </w:p>
    <w:p w14:paraId="61B9E258" w14:textId="6D7D3D7A" w:rsidR="00D14346" w:rsidRPr="00DA0928" w:rsidRDefault="008B211E" w:rsidP="00303430">
      <w:pPr>
        <w:pStyle w:val="SENTENCIAS"/>
      </w:pPr>
      <w:r w:rsidRPr="00DA0928">
        <w:t>D</w:t>
      </w:r>
      <w:r w:rsidR="008A2FF5" w:rsidRPr="00DA0928">
        <w:t xml:space="preserve">e lo anterior se desprende que el actor </w:t>
      </w:r>
      <w:r w:rsidR="00303430" w:rsidRPr="00DA0928">
        <w:t>manifiesta que el día 11 once de agosto del año 2017 dos mil diecisiete</w:t>
      </w:r>
      <w:r w:rsidRPr="00DA0928">
        <w:t>,</w:t>
      </w:r>
      <w:r w:rsidR="00303430" w:rsidRPr="00DA0928">
        <w:t xml:space="preserve"> tuvo conocimiento del </w:t>
      </w:r>
      <w:r w:rsidR="008A2FF5" w:rsidRPr="00DA0928">
        <w:t xml:space="preserve">acto impugnado, esto es, del cobro contenido en el recibo de pago </w:t>
      </w:r>
      <w:r w:rsidR="00D14346" w:rsidRPr="00DA0928">
        <w:t xml:space="preserve">número </w:t>
      </w:r>
      <w:r w:rsidR="007C1DFD" w:rsidRPr="00DA0928">
        <w:t xml:space="preserve">A 40610776 (Letra A cuatro cero seis uno cero siete </w:t>
      </w:r>
      <w:proofErr w:type="spellStart"/>
      <w:r w:rsidR="007C1DFD" w:rsidRPr="00DA0928">
        <w:t>siete</w:t>
      </w:r>
      <w:proofErr w:type="spellEnd"/>
      <w:r w:rsidR="007C1DFD" w:rsidRPr="00DA0928">
        <w:t xml:space="preserve"> seis)</w:t>
      </w:r>
      <w:r w:rsidR="008A2FF5" w:rsidRPr="00DA0928">
        <w:t xml:space="preserve">, correspondiente a la cuenta 0003093 (cero </w:t>
      </w:r>
      <w:proofErr w:type="spellStart"/>
      <w:r w:rsidR="008A2FF5" w:rsidRPr="00DA0928">
        <w:t>cero</w:t>
      </w:r>
      <w:proofErr w:type="spellEnd"/>
      <w:r w:rsidR="008A2FF5" w:rsidRPr="00DA0928">
        <w:t xml:space="preserve"> </w:t>
      </w:r>
      <w:proofErr w:type="spellStart"/>
      <w:r w:rsidR="008A2FF5" w:rsidRPr="00DA0928">
        <w:t>cero</w:t>
      </w:r>
      <w:proofErr w:type="spellEnd"/>
      <w:r w:rsidR="008A2FF5" w:rsidRPr="00DA0928">
        <w:t xml:space="preserve"> tres cero nueve tres),</w:t>
      </w:r>
      <w:r w:rsidR="00303430" w:rsidRPr="00DA0928">
        <w:t xml:space="preserve"> señala</w:t>
      </w:r>
      <w:r w:rsidR="00D14346" w:rsidRPr="00DA0928">
        <w:t>,</w:t>
      </w:r>
      <w:r w:rsidR="00303430" w:rsidRPr="00DA0928">
        <w:t xml:space="preserve"> además, sin precisar la fecha</w:t>
      </w:r>
      <w:r w:rsidRPr="00DA0928">
        <w:t>,</w:t>
      </w:r>
      <w:r w:rsidR="00303430" w:rsidRPr="00DA0928">
        <w:t xml:space="preserve"> que en el mes de septiembre del mismo año 2017 dos mil diecisiete, acudió a las oficinas del Sistema de Agua Potable y Alcantarillado de León, a inconformarse con dicho cobro</w:t>
      </w:r>
      <w:r w:rsidR="00D14346" w:rsidRPr="00DA0928">
        <w:t>.</w:t>
      </w:r>
      <w:r w:rsidR="00767C5A" w:rsidRPr="00DA0928">
        <w:t xml:space="preserve"> ----------------------------------------------------------------</w:t>
      </w:r>
    </w:p>
    <w:p w14:paraId="7928CD78" w14:textId="77777777" w:rsidR="00D14346" w:rsidRPr="00DA0928" w:rsidRDefault="00D14346" w:rsidP="00303430">
      <w:pPr>
        <w:pStyle w:val="SENTENCIAS"/>
      </w:pPr>
    </w:p>
    <w:p w14:paraId="3265787D" w14:textId="1EC9D708" w:rsidR="00303430" w:rsidRPr="00DA0928" w:rsidRDefault="00D14346" w:rsidP="00303430">
      <w:pPr>
        <w:pStyle w:val="SENTENCIAS"/>
      </w:pPr>
      <w:r w:rsidRPr="00DA0928">
        <w:t xml:space="preserve">Las anteriores </w:t>
      </w:r>
      <w:r w:rsidR="00303430" w:rsidRPr="00DA0928">
        <w:t>manifestaci</w:t>
      </w:r>
      <w:r w:rsidRPr="00DA0928">
        <w:t>ones</w:t>
      </w:r>
      <w:r w:rsidR="008B211E" w:rsidRPr="00DA0928">
        <w:t>, en cuanto a la fecha de conocimiento del acto impugnado,</w:t>
      </w:r>
      <w:r w:rsidR="00303430" w:rsidRPr="00DA0928">
        <w:t xml:space="preserve"> hace</w:t>
      </w:r>
      <w:r w:rsidRPr="00DA0928">
        <w:t>n</w:t>
      </w:r>
      <w:r w:rsidR="00303430" w:rsidRPr="00DA0928">
        <w:t xml:space="preserve"> prueba plena </w:t>
      </w:r>
      <w:r w:rsidRPr="00DA0928">
        <w:t xml:space="preserve">toda vez que fueron </w:t>
      </w:r>
      <w:r w:rsidR="008B211E" w:rsidRPr="00DA0928">
        <w:t>realizada</w:t>
      </w:r>
      <w:r w:rsidRPr="00DA0928">
        <w:t>s</w:t>
      </w:r>
      <w:r w:rsidR="008B211E" w:rsidRPr="00DA0928">
        <w:t xml:space="preserve"> en el </w:t>
      </w:r>
      <w:r w:rsidR="00303430" w:rsidRPr="00DA0928">
        <w:t xml:space="preserve">escrito inicial de demanda, por </w:t>
      </w:r>
      <w:r w:rsidRPr="00DA0928">
        <w:t xml:space="preserve">una </w:t>
      </w:r>
      <w:r w:rsidR="00303430" w:rsidRPr="00DA0928">
        <w:t xml:space="preserve">persona con capacidad para obligarse, con </w:t>
      </w:r>
      <w:r w:rsidR="00303430" w:rsidRPr="00DA0928">
        <w:lastRenderedPageBreak/>
        <w:t>pleno conocimiento, sin que se de</w:t>
      </w:r>
      <w:r w:rsidRPr="00DA0928">
        <w:t>s</w:t>
      </w:r>
      <w:r w:rsidR="00303430" w:rsidRPr="00DA0928">
        <w:t>prenda que la</w:t>
      </w:r>
      <w:r w:rsidRPr="00DA0928">
        <w:t>s</w:t>
      </w:r>
      <w:r w:rsidR="00303430" w:rsidRPr="00DA0928">
        <w:t xml:space="preserve"> </w:t>
      </w:r>
      <w:r w:rsidR="008B211E" w:rsidRPr="00DA0928">
        <w:t>haya</w:t>
      </w:r>
      <w:r w:rsidRPr="00DA0928">
        <w:t>s</w:t>
      </w:r>
      <w:r w:rsidR="008B211E" w:rsidRPr="00DA0928">
        <w:t xml:space="preserve"> </w:t>
      </w:r>
      <w:r w:rsidR="00303430" w:rsidRPr="00DA0928">
        <w:t xml:space="preserve">realizado bajo </w:t>
      </w:r>
      <w:r w:rsidR="008A2FF5" w:rsidRPr="00DA0928">
        <w:t>coacción</w:t>
      </w:r>
      <w:r w:rsidR="00303430" w:rsidRPr="00DA0928">
        <w:t xml:space="preserve"> o</w:t>
      </w:r>
      <w:r w:rsidR="008A2FF5" w:rsidRPr="00DA0928">
        <w:t xml:space="preserve"> violencia</w:t>
      </w:r>
      <w:r w:rsidR="00303430" w:rsidRPr="00DA0928">
        <w:t xml:space="preserve">, </w:t>
      </w:r>
      <w:r w:rsidR="008B211E" w:rsidRPr="00DA0928">
        <w:t xml:space="preserve">además por tratarse </w:t>
      </w:r>
      <w:r w:rsidR="00303430" w:rsidRPr="00DA0928">
        <w:t xml:space="preserve"> de hechos propios, lo anterior conforme a lo previsto por los artículos 57, 118 y 119 del Código de Procedimiento y Justicia Administrativa para el Estado y los Municipios de Guanajuato</w:t>
      </w:r>
      <w:r w:rsidR="008B211E" w:rsidRPr="00DA0928">
        <w:t>, mismos artículos que se transcriben: --</w:t>
      </w:r>
      <w:r w:rsidR="00021992" w:rsidRPr="00DA0928">
        <w:t>-----------</w:t>
      </w:r>
      <w:r w:rsidRPr="00DA0928">
        <w:t>------------------------------------------------------</w:t>
      </w:r>
    </w:p>
    <w:p w14:paraId="082E35D3" w14:textId="77777777" w:rsidR="00303430" w:rsidRPr="00DA0928" w:rsidRDefault="00303430" w:rsidP="00303430">
      <w:pPr>
        <w:pStyle w:val="SENTENCIAS"/>
      </w:pPr>
    </w:p>
    <w:p w14:paraId="3A5D462A" w14:textId="77777777" w:rsidR="008A2FF5" w:rsidRPr="00DA0928" w:rsidRDefault="008A2FF5" w:rsidP="00303430">
      <w:pPr>
        <w:pStyle w:val="TESISYJURIS"/>
        <w:rPr>
          <w:sz w:val="22"/>
          <w:szCs w:val="22"/>
        </w:rPr>
      </w:pPr>
      <w:r w:rsidRPr="00DA0928">
        <w:rPr>
          <w:sz w:val="22"/>
          <w:szCs w:val="22"/>
        </w:rPr>
        <w:t>Artículo 57. La confesión se refiere a hechos propios y puede ser expresa o tácita. Es expresa, la que se hace de manera clara, ya al formular o contestar la demanda, ya absolviendo posiciones, o en cualquier otro documento o diligencia; tácita, la que se presume en los casos señalados por la Ley.</w:t>
      </w:r>
    </w:p>
    <w:p w14:paraId="27599C77" w14:textId="77777777" w:rsidR="008A2FF5" w:rsidRPr="00DA0928" w:rsidRDefault="008A2FF5" w:rsidP="00303430">
      <w:pPr>
        <w:pStyle w:val="TESISYJURIS"/>
        <w:rPr>
          <w:sz w:val="22"/>
          <w:szCs w:val="22"/>
        </w:rPr>
      </w:pPr>
    </w:p>
    <w:p w14:paraId="33D44797" w14:textId="77777777" w:rsidR="008A2FF5" w:rsidRPr="00DA0928" w:rsidRDefault="008A2FF5" w:rsidP="00303430">
      <w:pPr>
        <w:pStyle w:val="TESISYJURIS"/>
        <w:rPr>
          <w:sz w:val="22"/>
          <w:szCs w:val="22"/>
        </w:rPr>
      </w:pPr>
      <w:r w:rsidRPr="00DA0928">
        <w:rPr>
          <w:sz w:val="22"/>
          <w:szCs w:val="22"/>
        </w:rPr>
        <w:t>La confesión sólo produce efecto en lo que perjudica al que la hace.</w:t>
      </w:r>
    </w:p>
    <w:p w14:paraId="45393E2F" w14:textId="686EFA40" w:rsidR="008A2FF5" w:rsidRPr="00DA0928" w:rsidRDefault="008A2FF5" w:rsidP="00303430">
      <w:pPr>
        <w:pStyle w:val="TESISYJURIS"/>
        <w:rPr>
          <w:sz w:val="22"/>
          <w:szCs w:val="22"/>
        </w:rPr>
      </w:pPr>
    </w:p>
    <w:p w14:paraId="317DF586" w14:textId="77777777" w:rsidR="008A2FF5" w:rsidRPr="00DA0928" w:rsidRDefault="008A2FF5" w:rsidP="00303430">
      <w:pPr>
        <w:pStyle w:val="TESISYJURIS"/>
        <w:rPr>
          <w:sz w:val="22"/>
          <w:szCs w:val="22"/>
        </w:rPr>
      </w:pPr>
      <w:r w:rsidRPr="00DA0928">
        <w:rPr>
          <w:sz w:val="22"/>
          <w:szCs w:val="22"/>
        </w:rPr>
        <w:t>Artículo 118. La confesión expresa hará prueba plena cuando concurran en ella las circunstancias siguientes:</w:t>
      </w:r>
    </w:p>
    <w:p w14:paraId="7AEFF87D" w14:textId="046B7DB4" w:rsidR="008A2FF5" w:rsidRPr="00DA0928" w:rsidRDefault="008A2FF5" w:rsidP="00C965C4">
      <w:pPr>
        <w:pStyle w:val="TESISYJURIS"/>
        <w:numPr>
          <w:ilvl w:val="0"/>
          <w:numId w:val="6"/>
        </w:numPr>
        <w:rPr>
          <w:sz w:val="22"/>
          <w:szCs w:val="22"/>
        </w:rPr>
      </w:pPr>
      <w:r w:rsidRPr="00DA0928">
        <w:rPr>
          <w:sz w:val="22"/>
          <w:szCs w:val="22"/>
        </w:rPr>
        <w:t>Que sea hecha por persona con capacidad para obligarse;</w:t>
      </w:r>
    </w:p>
    <w:p w14:paraId="64BDF678" w14:textId="5203C24F" w:rsidR="008A2FF5" w:rsidRPr="00DA0928" w:rsidRDefault="008A2FF5" w:rsidP="00C965C4">
      <w:pPr>
        <w:pStyle w:val="TESISYJURIS"/>
        <w:numPr>
          <w:ilvl w:val="0"/>
          <w:numId w:val="6"/>
        </w:numPr>
        <w:rPr>
          <w:sz w:val="22"/>
          <w:szCs w:val="22"/>
        </w:rPr>
      </w:pPr>
      <w:r w:rsidRPr="00DA0928">
        <w:rPr>
          <w:sz w:val="22"/>
          <w:szCs w:val="22"/>
        </w:rPr>
        <w:t>Que sea hecha con pleno conocimiento y sin coacción ni violencia; y</w:t>
      </w:r>
    </w:p>
    <w:p w14:paraId="6D33FE27" w14:textId="297BBB6B" w:rsidR="008A2FF5" w:rsidRPr="00DA0928" w:rsidRDefault="008A2FF5" w:rsidP="00C965C4">
      <w:pPr>
        <w:pStyle w:val="TESISYJURIS"/>
        <w:numPr>
          <w:ilvl w:val="0"/>
          <w:numId w:val="6"/>
        </w:numPr>
        <w:rPr>
          <w:sz w:val="22"/>
          <w:szCs w:val="22"/>
        </w:rPr>
      </w:pPr>
      <w:r w:rsidRPr="00DA0928">
        <w:rPr>
          <w:sz w:val="22"/>
          <w:szCs w:val="22"/>
        </w:rPr>
        <w:t>Que sea de hecho propio o, en su caso, del representado y concerniente al asunto.</w:t>
      </w:r>
    </w:p>
    <w:p w14:paraId="21887B84" w14:textId="77777777" w:rsidR="00303430" w:rsidRPr="00DA0928" w:rsidRDefault="00303430" w:rsidP="00303430">
      <w:pPr>
        <w:pStyle w:val="TESISYJURIS"/>
        <w:rPr>
          <w:sz w:val="22"/>
          <w:szCs w:val="22"/>
        </w:rPr>
      </w:pPr>
    </w:p>
    <w:p w14:paraId="5F8CD1FC" w14:textId="1F4E7FC5" w:rsidR="008A2FF5" w:rsidRPr="00DA0928" w:rsidRDefault="008A2FF5" w:rsidP="00303430">
      <w:pPr>
        <w:pStyle w:val="TESISYJURIS"/>
        <w:rPr>
          <w:sz w:val="22"/>
          <w:szCs w:val="22"/>
        </w:rPr>
      </w:pPr>
      <w:r w:rsidRPr="00DA0928">
        <w:rPr>
          <w:sz w:val="22"/>
          <w:szCs w:val="22"/>
        </w:rPr>
        <w:t>Artículo 119. Los hechos propios de los interesados aseverados en cualquier acto del procedimiento o proceso, harán prueba plena en contra de quien los asevere, sin necesidad de ofrecerlos como prueba.</w:t>
      </w:r>
    </w:p>
    <w:p w14:paraId="048356B9" w14:textId="0667EC92" w:rsidR="008A2FF5" w:rsidRPr="00DA0928" w:rsidRDefault="008A2FF5" w:rsidP="00425B7B">
      <w:pPr>
        <w:pStyle w:val="RESOLUCIONES"/>
        <w:rPr>
          <w:lang w:val="es-MX"/>
        </w:rPr>
      </w:pPr>
    </w:p>
    <w:p w14:paraId="5BEB4713" w14:textId="6BFED277" w:rsidR="008A2FF5" w:rsidRPr="00DA0928" w:rsidRDefault="008A2FF5" w:rsidP="00425B7B">
      <w:pPr>
        <w:pStyle w:val="RESOLUCIONES"/>
        <w:rPr>
          <w:lang w:val="es-MX"/>
        </w:rPr>
      </w:pPr>
    </w:p>
    <w:p w14:paraId="2754CFAC" w14:textId="4A5AE42D" w:rsidR="00D14346" w:rsidRPr="00DA0928" w:rsidRDefault="00D14346" w:rsidP="00021992">
      <w:pPr>
        <w:pStyle w:val="SENTENCIAS"/>
      </w:pPr>
      <w:r w:rsidRPr="00DA0928">
        <w:rPr>
          <w:lang w:val="es-MX"/>
        </w:rPr>
        <w:t xml:space="preserve">Bajo tal contexto y como </w:t>
      </w:r>
      <w:r w:rsidR="008B211E" w:rsidRPr="00DA0928">
        <w:rPr>
          <w:lang w:val="es-MX"/>
        </w:rPr>
        <w:t xml:space="preserve">ya se precisó, el </w:t>
      </w:r>
      <w:r w:rsidR="008B211E" w:rsidRPr="00DA0928">
        <w:t>artículo</w:t>
      </w:r>
      <w:r w:rsidR="00163531" w:rsidRPr="00DA0928">
        <w:t xml:space="preserve"> 263 del Código de la materia, </w:t>
      </w:r>
      <w:r w:rsidR="008B211E" w:rsidRPr="00DA0928">
        <w:t xml:space="preserve">dispone que </w:t>
      </w:r>
      <w:r w:rsidR="00163531" w:rsidRPr="00DA0928">
        <w:t>la demanda deberá presentarse dentro de los treinta días siguientes a aquél en que haya surtido efectos la notificación del acto o resolución impugnado</w:t>
      </w:r>
      <w:r w:rsidR="008B211E" w:rsidRPr="00DA0928">
        <w:t>,</w:t>
      </w:r>
      <w:r w:rsidR="00163531" w:rsidRPr="00DA0928">
        <w:t xml:space="preserve"> o a aquél en que el actor se haya ostentado sabedor de su contenido o de su ejecución</w:t>
      </w:r>
      <w:r w:rsidRPr="00DA0928">
        <w:t>. ---------------</w:t>
      </w:r>
      <w:r w:rsidR="0041421D" w:rsidRPr="00DA0928">
        <w:t>--------------------------------------------------</w:t>
      </w:r>
    </w:p>
    <w:p w14:paraId="3CF34343" w14:textId="77777777" w:rsidR="00D14346" w:rsidRPr="00DA0928" w:rsidRDefault="00D14346" w:rsidP="00021992">
      <w:pPr>
        <w:pStyle w:val="SENTENCIAS"/>
      </w:pPr>
    </w:p>
    <w:p w14:paraId="535DB6DE" w14:textId="5369BC9F" w:rsidR="00163531" w:rsidRPr="00DA0928" w:rsidRDefault="00D14346" w:rsidP="00021992">
      <w:pPr>
        <w:pStyle w:val="SENTENCIAS"/>
      </w:pPr>
      <w:r w:rsidRPr="00DA0928">
        <w:t>E</w:t>
      </w:r>
      <w:r w:rsidR="00163531" w:rsidRPr="00DA0928">
        <w:t xml:space="preserve">n ese sentido, el actor </w:t>
      </w:r>
      <w:r w:rsidRPr="00DA0928">
        <w:t xml:space="preserve">con las manifestaciones efectuadas de manera expresa y clara en su demanda </w:t>
      </w:r>
      <w:r w:rsidR="00163531" w:rsidRPr="00DA0928">
        <w:t>se ostenta sabedor del acto impugnado</w:t>
      </w:r>
      <w:r w:rsidR="008B211E" w:rsidRPr="00DA0928">
        <w:t xml:space="preserve"> en el presente proceso administrativo</w:t>
      </w:r>
      <w:r w:rsidR="00163531" w:rsidRPr="00DA0928">
        <w:t xml:space="preserve"> el día 11 once de agosto del año 2017 dos mil diecisiete, </w:t>
      </w:r>
      <w:r w:rsidRPr="00DA0928">
        <w:t xml:space="preserve">así como en </w:t>
      </w:r>
      <w:r w:rsidR="00163531" w:rsidRPr="00DA0928">
        <w:t>el mes de septiembre</w:t>
      </w:r>
      <w:r w:rsidR="008B211E" w:rsidRPr="00DA0928">
        <w:t>,</w:t>
      </w:r>
      <w:r w:rsidR="00163531" w:rsidRPr="00DA0928">
        <w:t xml:space="preserve"> sin determinar el </w:t>
      </w:r>
      <w:r w:rsidR="00021992" w:rsidRPr="00DA0928">
        <w:t>día</w:t>
      </w:r>
      <w:r w:rsidR="008B211E" w:rsidRPr="00DA0928">
        <w:t>,</w:t>
      </w:r>
      <w:r w:rsidR="00163531" w:rsidRPr="00DA0928">
        <w:t xml:space="preserve"> </w:t>
      </w:r>
      <w:r w:rsidR="0041421D" w:rsidRPr="00DA0928">
        <w:t xml:space="preserve">al acudir </w:t>
      </w:r>
      <w:r w:rsidR="00163531" w:rsidRPr="00DA0928">
        <w:t>ante la demanda</w:t>
      </w:r>
      <w:r w:rsidR="0041421D" w:rsidRPr="00DA0928">
        <w:t>da</w:t>
      </w:r>
      <w:r w:rsidR="00163531" w:rsidRPr="00DA0928">
        <w:t xml:space="preserve"> a inconformarse en contra del mismo.</w:t>
      </w:r>
      <w:r w:rsidR="0041421D" w:rsidRPr="00DA0928">
        <w:t xml:space="preserve"> </w:t>
      </w:r>
      <w:r w:rsidR="00021992" w:rsidRPr="00DA0928">
        <w:t>---------------------------</w:t>
      </w:r>
    </w:p>
    <w:p w14:paraId="1A75F4CF" w14:textId="77777777" w:rsidR="0041421D" w:rsidRPr="00DA0928" w:rsidRDefault="0041421D" w:rsidP="00021992">
      <w:pPr>
        <w:pStyle w:val="SENTENCIAS"/>
      </w:pPr>
    </w:p>
    <w:p w14:paraId="08412A73" w14:textId="2681DEFE" w:rsidR="00163531" w:rsidRPr="00DA0928" w:rsidRDefault="00163531" w:rsidP="0041421D">
      <w:pPr>
        <w:pStyle w:val="SENTENCIAS"/>
      </w:pPr>
      <w:r w:rsidRPr="00DA0928">
        <w:t>A</w:t>
      </w:r>
      <w:r w:rsidR="008B211E" w:rsidRPr="00DA0928">
        <w:t>hora bien,</w:t>
      </w:r>
      <w:r w:rsidRPr="00DA0928">
        <w:t xml:space="preserve"> con la finalidad de otorgarle un mayor beneficio al actor, </w:t>
      </w:r>
      <w:r w:rsidR="0041421D" w:rsidRPr="00DA0928">
        <w:t xml:space="preserve">quien juzga </w:t>
      </w:r>
      <w:r w:rsidRPr="00DA0928">
        <w:t>toma como fecha de conocimiento del acto impugnado</w:t>
      </w:r>
      <w:r w:rsidR="008B211E" w:rsidRPr="00DA0928">
        <w:t xml:space="preserve"> </w:t>
      </w:r>
      <w:r w:rsidRPr="00DA0928">
        <w:t xml:space="preserve">el mes de </w:t>
      </w:r>
      <w:r w:rsidRPr="00DA0928">
        <w:lastRenderedPageBreak/>
        <w:t>septiembre del año 2017 dos mil diecisiete,</w:t>
      </w:r>
      <w:r w:rsidR="0041421D" w:rsidRPr="00DA0928">
        <w:t xml:space="preserve"> y no la fecha del 11 once de agosto del año 2017 dos mil diecisiete, </w:t>
      </w:r>
      <w:r w:rsidR="00254639" w:rsidRPr="00DA0928">
        <w:t xml:space="preserve">esto </w:t>
      </w:r>
      <w:r w:rsidR="0041421D" w:rsidRPr="00DA0928">
        <w:t xml:space="preserve">al </w:t>
      </w:r>
      <w:r w:rsidR="00767C5A" w:rsidRPr="00DA0928">
        <w:t xml:space="preserve">referir que en septiembre del 2017 dos mil diecisiete </w:t>
      </w:r>
      <w:r w:rsidR="0041421D" w:rsidRPr="00DA0928">
        <w:t xml:space="preserve">acudió a inconformase sobre el cobro contenido en el recibo que se impugna, </w:t>
      </w:r>
      <w:r w:rsidRPr="00DA0928">
        <w:t>y siguiendo con dicho criterio</w:t>
      </w:r>
      <w:r w:rsidR="0041421D" w:rsidRPr="00DA0928">
        <w:t>,</w:t>
      </w:r>
      <w:r w:rsidRPr="00DA0928">
        <w:t xml:space="preserve"> se toma </w:t>
      </w:r>
      <w:r w:rsidR="0041421D" w:rsidRPr="00DA0928">
        <w:t>para ello</w:t>
      </w:r>
      <w:r w:rsidR="008B211E" w:rsidRPr="00DA0928">
        <w:t xml:space="preserve"> </w:t>
      </w:r>
      <w:r w:rsidRPr="00DA0928">
        <w:t xml:space="preserve">el </w:t>
      </w:r>
      <w:r w:rsidR="008B211E" w:rsidRPr="00DA0928">
        <w:t>último</w:t>
      </w:r>
      <w:r w:rsidRPr="00DA0928">
        <w:t xml:space="preserve"> </w:t>
      </w:r>
      <w:r w:rsidR="00021992" w:rsidRPr="00DA0928">
        <w:t>día</w:t>
      </w:r>
      <w:r w:rsidRPr="00DA0928">
        <w:t xml:space="preserve"> hábil de dicho mes, siendo este el </w:t>
      </w:r>
      <w:r w:rsidR="00021992" w:rsidRPr="00DA0928">
        <w:t>día</w:t>
      </w:r>
      <w:r w:rsidRPr="00DA0928">
        <w:t xml:space="preserve"> viernes 29 </w:t>
      </w:r>
      <w:r w:rsidR="00021992" w:rsidRPr="00DA0928">
        <w:t>veintinueve</w:t>
      </w:r>
      <w:r w:rsidRPr="00DA0928">
        <w:t xml:space="preserve"> de septiembre</w:t>
      </w:r>
      <w:r w:rsidR="008B211E" w:rsidRPr="00DA0928">
        <w:t>,</w:t>
      </w:r>
      <w:r w:rsidRPr="00DA0928">
        <w:t xml:space="preserve"> por lo que se realiza el siguiente computo</w:t>
      </w:r>
      <w:r w:rsidR="0041421D" w:rsidRPr="00DA0928">
        <w:t xml:space="preserve"> del término de los 30 treinta días en los siguientes términos:</w:t>
      </w:r>
      <w:r w:rsidR="00021992" w:rsidRPr="00DA0928">
        <w:t xml:space="preserve"> ----------</w:t>
      </w:r>
      <w:r w:rsidR="0041421D" w:rsidRPr="00DA0928">
        <w:t>---------------------------------------------------------------------</w:t>
      </w:r>
    </w:p>
    <w:p w14:paraId="596D5E9C" w14:textId="77777777" w:rsidR="0041421D" w:rsidRPr="00DA0928" w:rsidRDefault="0041421D" w:rsidP="0041421D">
      <w:pPr>
        <w:pStyle w:val="SENTENCIAS"/>
        <w:rPr>
          <w:sz w:val="22"/>
          <w:szCs w:val="22"/>
        </w:rPr>
      </w:pPr>
    </w:p>
    <w:tbl>
      <w:tblPr>
        <w:tblStyle w:val="Tablaconcuadrcula"/>
        <w:tblW w:w="0" w:type="auto"/>
        <w:tblLook w:val="04A0" w:firstRow="1" w:lastRow="0" w:firstColumn="1" w:lastColumn="0" w:noHBand="0" w:noVBand="1"/>
      </w:tblPr>
      <w:tblGrid>
        <w:gridCol w:w="877"/>
        <w:gridCol w:w="1245"/>
        <w:gridCol w:w="1417"/>
        <w:gridCol w:w="1364"/>
        <w:gridCol w:w="1329"/>
        <w:gridCol w:w="1342"/>
        <w:gridCol w:w="1029"/>
      </w:tblGrid>
      <w:tr w:rsidR="00DA0928" w:rsidRPr="00DA0928" w14:paraId="19442D66" w14:textId="77777777" w:rsidTr="00635723">
        <w:tc>
          <w:tcPr>
            <w:tcW w:w="8603" w:type="dxa"/>
            <w:gridSpan w:val="7"/>
          </w:tcPr>
          <w:p w14:paraId="189B4F76" w14:textId="39B1E737" w:rsidR="00163531" w:rsidRPr="00DA0928" w:rsidRDefault="00163531" w:rsidP="00163531">
            <w:pPr>
              <w:pStyle w:val="TESISYJURIS"/>
              <w:ind w:firstLine="0"/>
              <w:jc w:val="center"/>
              <w:rPr>
                <w:sz w:val="16"/>
                <w:szCs w:val="16"/>
              </w:rPr>
            </w:pPr>
            <w:r w:rsidRPr="00DA0928">
              <w:rPr>
                <w:sz w:val="16"/>
                <w:szCs w:val="16"/>
              </w:rPr>
              <w:t>SEPTIEMBRE</w:t>
            </w:r>
          </w:p>
        </w:tc>
      </w:tr>
      <w:tr w:rsidR="00DA0928" w:rsidRPr="00DA0928" w14:paraId="63F295DF" w14:textId="77777777" w:rsidTr="00635723">
        <w:trPr>
          <w:trHeight w:val="235"/>
        </w:trPr>
        <w:tc>
          <w:tcPr>
            <w:tcW w:w="877" w:type="dxa"/>
          </w:tcPr>
          <w:p w14:paraId="678E5920" w14:textId="77777777" w:rsidR="00163531" w:rsidRPr="00DA0928" w:rsidRDefault="00163531" w:rsidP="00163531">
            <w:pPr>
              <w:pStyle w:val="TESISYJURIS"/>
              <w:ind w:firstLine="0"/>
              <w:rPr>
                <w:sz w:val="16"/>
                <w:szCs w:val="16"/>
              </w:rPr>
            </w:pPr>
          </w:p>
        </w:tc>
        <w:tc>
          <w:tcPr>
            <w:tcW w:w="1245" w:type="dxa"/>
          </w:tcPr>
          <w:p w14:paraId="5AFE0DDE" w14:textId="77777777" w:rsidR="00163531" w:rsidRPr="00DA0928" w:rsidRDefault="00163531" w:rsidP="00163531">
            <w:pPr>
              <w:pStyle w:val="TESISYJURIS"/>
              <w:ind w:firstLine="0"/>
              <w:rPr>
                <w:sz w:val="16"/>
                <w:szCs w:val="16"/>
              </w:rPr>
            </w:pPr>
          </w:p>
        </w:tc>
        <w:tc>
          <w:tcPr>
            <w:tcW w:w="1417" w:type="dxa"/>
          </w:tcPr>
          <w:p w14:paraId="5F66F768" w14:textId="77777777" w:rsidR="00163531" w:rsidRPr="00DA0928" w:rsidRDefault="00163531" w:rsidP="00163531">
            <w:pPr>
              <w:pStyle w:val="TESISYJURIS"/>
              <w:ind w:firstLine="0"/>
              <w:rPr>
                <w:sz w:val="16"/>
                <w:szCs w:val="16"/>
              </w:rPr>
            </w:pPr>
          </w:p>
        </w:tc>
        <w:tc>
          <w:tcPr>
            <w:tcW w:w="1364" w:type="dxa"/>
          </w:tcPr>
          <w:p w14:paraId="0C2E30FE" w14:textId="77777777" w:rsidR="00163531" w:rsidRPr="00DA0928" w:rsidRDefault="00163531" w:rsidP="00163531">
            <w:pPr>
              <w:pStyle w:val="TESISYJURIS"/>
              <w:ind w:firstLine="0"/>
              <w:rPr>
                <w:sz w:val="16"/>
                <w:szCs w:val="16"/>
              </w:rPr>
            </w:pPr>
          </w:p>
        </w:tc>
        <w:tc>
          <w:tcPr>
            <w:tcW w:w="1329" w:type="dxa"/>
          </w:tcPr>
          <w:p w14:paraId="631A3C70" w14:textId="17DCAB68" w:rsidR="00163531" w:rsidRPr="00DA0928" w:rsidRDefault="00163531" w:rsidP="00163531">
            <w:pPr>
              <w:pStyle w:val="TESISYJURIS"/>
              <w:ind w:firstLine="0"/>
              <w:rPr>
                <w:sz w:val="16"/>
                <w:szCs w:val="16"/>
              </w:rPr>
            </w:pPr>
          </w:p>
        </w:tc>
        <w:tc>
          <w:tcPr>
            <w:tcW w:w="1342" w:type="dxa"/>
          </w:tcPr>
          <w:p w14:paraId="008D8F6D" w14:textId="6DB17DDE" w:rsidR="00163531" w:rsidRPr="00DA0928" w:rsidRDefault="00163531" w:rsidP="00163531">
            <w:pPr>
              <w:pStyle w:val="TESISYJURIS"/>
              <w:ind w:firstLine="0"/>
              <w:rPr>
                <w:sz w:val="16"/>
                <w:szCs w:val="16"/>
              </w:rPr>
            </w:pPr>
            <w:r w:rsidRPr="00DA0928">
              <w:rPr>
                <w:sz w:val="16"/>
                <w:szCs w:val="16"/>
              </w:rPr>
              <w:t>viernes</w:t>
            </w:r>
          </w:p>
        </w:tc>
        <w:tc>
          <w:tcPr>
            <w:tcW w:w="1029" w:type="dxa"/>
          </w:tcPr>
          <w:p w14:paraId="51C3E9F1" w14:textId="0640AB95" w:rsidR="00163531" w:rsidRPr="00DA0928" w:rsidRDefault="00163531" w:rsidP="00163531">
            <w:pPr>
              <w:pStyle w:val="TESISYJURIS"/>
              <w:ind w:firstLine="0"/>
              <w:rPr>
                <w:sz w:val="16"/>
                <w:szCs w:val="16"/>
              </w:rPr>
            </w:pPr>
            <w:r w:rsidRPr="00DA0928">
              <w:rPr>
                <w:sz w:val="16"/>
                <w:szCs w:val="16"/>
              </w:rPr>
              <w:t>Sábado</w:t>
            </w:r>
          </w:p>
        </w:tc>
      </w:tr>
      <w:tr w:rsidR="00DA0928" w:rsidRPr="00DA0928" w14:paraId="558A031E" w14:textId="77777777" w:rsidTr="0041421D">
        <w:trPr>
          <w:trHeight w:val="439"/>
        </w:trPr>
        <w:tc>
          <w:tcPr>
            <w:tcW w:w="877" w:type="dxa"/>
          </w:tcPr>
          <w:p w14:paraId="6C6C70B7" w14:textId="77777777" w:rsidR="00163531" w:rsidRPr="00DA0928" w:rsidRDefault="00163531" w:rsidP="00163531">
            <w:pPr>
              <w:pStyle w:val="TESISYJURIS"/>
              <w:ind w:firstLine="0"/>
              <w:rPr>
                <w:sz w:val="16"/>
                <w:szCs w:val="16"/>
              </w:rPr>
            </w:pPr>
          </w:p>
        </w:tc>
        <w:tc>
          <w:tcPr>
            <w:tcW w:w="1245" w:type="dxa"/>
          </w:tcPr>
          <w:p w14:paraId="172CFB1E" w14:textId="77777777" w:rsidR="00163531" w:rsidRPr="00DA0928" w:rsidRDefault="00163531" w:rsidP="00163531">
            <w:pPr>
              <w:pStyle w:val="TESISYJURIS"/>
              <w:ind w:firstLine="0"/>
              <w:rPr>
                <w:sz w:val="16"/>
                <w:szCs w:val="16"/>
              </w:rPr>
            </w:pPr>
          </w:p>
        </w:tc>
        <w:tc>
          <w:tcPr>
            <w:tcW w:w="1417" w:type="dxa"/>
          </w:tcPr>
          <w:p w14:paraId="33AA7143" w14:textId="77777777" w:rsidR="00163531" w:rsidRPr="00DA0928" w:rsidRDefault="00163531" w:rsidP="00163531">
            <w:pPr>
              <w:pStyle w:val="TESISYJURIS"/>
              <w:ind w:firstLine="0"/>
              <w:rPr>
                <w:sz w:val="16"/>
                <w:szCs w:val="16"/>
              </w:rPr>
            </w:pPr>
          </w:p>
        </w:tc>
        <w:tc>
          <w:tcPr>
            <w:tcW w:w="1364" w:type="dxa"/>
          </w:tcPr>
          <w:p w14:paraId="2CC7D622" w14:textId="77777777" w:rsidR="00163531" w:rsidRPr="00DA0928" w:rsidRDefault="00163531" w:rsidP="00163531">
            <w:pPr>
              <w:pStyle w:val="TESISYJURIS"/>
              <w:ind w:firstLine="0"/>
              <w:rPr>
                <w:sz w:val="16"/>
                <w:szCs w:val="16"/>
              </w:rPr>
            </w:pPr>
          </w:p>
        </w:tc>
        <w:tc>
          <w:tcPr>
            <w:tcW w:w="1329" w:type="dxa"/>
          </w:tcPr>
          <w:p w14:paraId="096E9213" w14:textId="77777777" w:rsidR="00163531" w:rsidRPr="00DA0928" w:rsidRDefault="00163531" w:rsidP="00163531">
            <w:pPr>
              <w:pStyle w:val="TESISYJURIS"/>
              <w:ind w:firstLine="0"/>
              <w:rPr>
                <w:sz w:val="16"/>
                <w:szCs w:val="16"/>
              </w:rPr>
            </w:pPr>
          </w:p>
        </w:tc>
        <w:tc>
          <w:tcPr>
            <w:tcW w:w="1342" w:type="dxa"/>
          </w:tcPr>
          <w:p w14:paraId="71E68D75" w14:textId="5644DAC3" w:rsidR="00163531" w:rsidRPr="00DA0928" w:rsidRDefault="00163531" w:rsidP="00163531">
            <w:pPr>
              <w:pStyle w:val="TESISYJURIS"/>
              <w:ind w:firstLine="0"/>
              <w:rPr>
                <w:sz w:val="16"/>
                <w:szCs w:val="16"/>
              </w:rPr>
            </w:pPr>
            <w:r w:rsidRPr="00DA0928">
              <w:rPr>
                <w:sz w:val="16"/>
                <w:szCs w:val="16"/>
              </w:rPr>
              <w:t>29</w:t>
            </w:r>
            <w:r w:rsidR="00635723" w:rsidRPr="00DA0928">
              <w:rPr>
                <w:sz w:val="16"/>
                <w:szCs w:val="16"/>
              </w:rPr>
              <w:t xml:space="preserve"> (Conocimiento del acto)</w:t>
            </w:r>
          </w:p>
        </w:tc>
        <w:tc>
          <w:tcPr>
            <w:tcW w:w="1029" w:type="dxa"/>
          </w:tcPr>
          <w:p w14:paraId="34CDC84D" w14:textId="6DFA2F7F" w:rsidR="00163531" w:rsidRPr="00DA0928" w:rsidRDefault="00163531" w:rsidP="00163531">
            <w:pPr>
              <w:pStyle w:val="TESISYJURIS"/>
              <w:ind w:firstLine="0"/>
              <w:rPr>
                <w:sz w:val="16"/>
                <w:szCs w:val="16"/>
              </w:rPr>
            </w:pPr>
            <w:r w:rsidRPr="00DA0928">
              <w:rPr>
                <w:sz w:val="16"/>
                <w:szCs w:val="16"/>
              </w:rPr>
              <w:t>30</w:t>
            </w:r>
          </w:p>
        </w:tc>
      </w:tr>
      <w:tr w:rsidR="00DA0928" w:rsidRPr="00DA0928" w14:paraId="750E718E" w14:textId="77777777" w:rsidTr="00635723">
        <w:tc>
          <w:tcPr>
            <w:tcW w:w="8603" w:type="dxa"/>
            <w:gridSpan w:val="7"/>
          </w:tcPr>
          <w:p w14:paraId="2CCDFA77" w14:textId="41EA8B09" w:rsidR="00163531" w:rsidRPr="00DA0928" w:rsidRDefault="00163531" w:rsidP="00163531">
            <w:pPr>
              <w:pStyle w:val="TESISYJURIS"/>
              <w:ind w:firstLine="0"/>
              <w:jc w:val="center"/>
              <w:rPr>
                <w:sz w:val="16"/>
                <w:szCs w:val="16"/>
              </w:rPr>
            </w:pPr>
            <w:r w:rsidRPr="00DA0928">
              <w:rPr>
                <w:sz w:val="16"/>
                <w:szCs w:val="16"/>
              </w:rPr>
              <w:t>OCTUBRE</w:t>
            </w:r>
          </w:p>
        </w:tc>
      </w:tr>
      <w:tr w:rsidR="00DA0928" w:rsidRPr="00DA0928" w14:paraId="08189346" w14:textId="77777777" w:rsidTr="00635723">
        <w:tc>
          <w:tcPr>
            <w:tcW w:w="877" w:type="dxa"/>
          </w:tcPr>
          <w:p w14:paraId="46275BFB" w14:textId="00771D0F" w:rsidR="00163531" w:rsidRPr="00DA0928" w:rsidRDefault="00163531" w:rsidP="00163531">
            <w:pPr>
              <w:pStyle w:val="TESISYJURIS"/>
              <w:ind w:firstLine="0"/>
              <w:rPr>
                <w:sz w:val="16"/>
                <w:szCs w:val="16"/>
              </w:rPr>
            </w:pPr>
            <w:r w:rsidRPr="00DA0928">
              <w:rPr>
                <w:sz w:val="16"/>
                <w:szCs w:val="16"/>
              </w:rPr>
              <w:t>Domingo</w:t>
            </w:r>
          </w:p>
        </w:tc>
        <w:tc>
          <w:tcPr>
            <w:tcW w:w="1245" w:type="dxa"/>
          </w:tcPr>
          <w:p w14:paraId="6F008EB6" w14:textId="040761FB" w:rsidR="00163531" w:rsidRPr="00DA0928" w:rsidRDefault="00163531" w:rsidP="00163531">
            <w:pPr>
              <w:pStyle w:val="TESISYJURIS"/>
              <w:ind w:firstLine="0"/>
              <w:rPr>
                <w:sz w:val="16"/>
                <w:szCs w:val="16"/>
              </w:rPr>
            </w:pPr>
            <w:r w:rsidRPr="00DA0928">
              <w:rPr>
                <w:sz w:val="16"/>
                <w:szCs w:val="16"/>
              </w:rPr>
              <w:t>Lunes</w:t>
            </w:r>
          </w:p>
        </w:tc>
        <w:tc>
          <w:tcPr>
            <w:tcW w:w="1417" w:type="dxa"/>
          </w:tcPr>
          <w:p w14:paraId="036FD6DB" w14:textId="547B3E02" w:rsidR="00163531" w:rsidRPr="00DA0928" w:rsidRDefault="00163531" w:rsidP="00163531">
            <w:pPr>
              <w:pStyle w:val="TESISYJURIS"/>
              <w:ind w:firstLine="0"/>
              <w:rPr>
                <w:sz w:val="16"/>
                <w:szCs w:val="16"/>
              </w:rPr>
            </w:pPr>
            <w:r w:rsidRPr="00DA0928">
              <w:rPr>
                <w:sz w:val="16"/>
                <w:szCs w:val="16"/>
              </w:rPr>
              <w:t>Martes</w:t>
            </w:r>
          </w:p>
        </w:tc>
        <w:tc>
          <w:tcPr>
            <w:tcW w:w="1364" w:type="dxa"/>
          </w:tcPr>
          <w:p w14:paraId="7492310C" w14:textId="75B088B7" w:rsidR="00163531" w:rsidRPr="00DA0928" w:rsidRDefault="00163531" w:rsidP="00163531">
            <w:pPr>
              <w:pStyle w:val="TESISYJURIS"/>
              <w:ind w:firstLine="0"/>
              <w:rPr>
                <w:sz w:val="16"/>
                <w:szCs w:val="16"/>
              </w:rPr>
            </w:pPr>
            <w:r w:rsidRPr="00DA0928">
              <w:rPr>
                <w:sz w:val="16"/>
                <w:szCs w:val="16"/>
              </w:rPr>
              <w:t>Miércoles</w:t>
            </w:r>
          </w:p>
        </w:tc>
        <w:tc>
          <w:tcPr>
            <w:tcW w:w="1329" w:type="dxa"/>
          </w:tcPr>
          <w:p w14:paraId="2770A0FB" w14:textId="52B8BC6D" w:rsidR="00163531" w:rsidRPr="00DA0928" w:rsidRDefault="00163531" w:rsidP="00163531">
            <w:pPr>
              <w:pStyle w:val="TESISYJURIS"/>
              <w:ind w:firstLine="0"/>
              <w:rPr>
                <w:sz w:val="16"/>
                <w:szCs w:val="16"/>
              </w:rPr>
            </w:pPr>
            <w:r w:rsidRPr="00DA0928">
              <w:rPr>
                <w:sz w:val="16"/>
                <w:szCs w:val="16"/>
              </w:rPr>
              <w:t>Jueves</w:t>
            </w:r>
          </w:p>
        </w:tc>
        <w:tc>
          <w:tcPr>
            <w:tcW w:w="1342" w:type="dxa"/>
          </w:tcPr>
          <w:p w14:paraId="26DC8E55" w14:textId="787443DD" w:rsidR="00163531" w:rsidRPr="00DA0928" w:rsidRDefault="00163531" w:rsidP="00163531">
            <w:pPr>
              <w:pStyle w:val="TESISYJURIS"/>
              <w:ind w:firstLine="0"/>
              <w:rPr>
                <w:sz w:val="16"/>
                <w:szCs w:val="16"/>
              </w:rPr>
            </w:pPr>
            <w:r w:rsidRPr="00DA0928">
              <w:rPr>
                <w:sz w:val="16"/>
                <w:szCs w:val="16"/>
              </w:rPr>
              <w:t>Viernes</w:t>
            </w:r>
          </w:p>
        </w:tc>
        <w:tc>
          <w:tcPr>
            <w:tcW w:w="1029" w:type="dxa"/>
          </w:tcPr>
          <w:p w14:paraId="764D21DA" w14:textId="3EC49F7B" w:rsidR="00163531" w:rsidRPr="00DA0928" w:rsidRDefault="00163531" w:rsidP="00163531">
            <w:pPr>
              <w:pStyle w:val="TESISYJURIS"/>
              <w:ind w:firstLine="0"/>
              <w:rPr>
                <w:sz w:val="16"/>
                <w:szCs w:val="16"/>
              </w:rPr>
            </w:pPr>
            <w:r w:rsidRPr="00DA0928">
              <w:rPr>
                <w:sz w:val="16"/>
                <w:szCs w:val="16"/>
              </w:rPr>
              <w:t>Sábado</w:t>
            </w:r>
          </w:p>
        </w:tc>
      </w:tr>
      <w:tr w:rsidR="00DA0928" w:rsidRPr="00DA0928" w14:paraId="2DD34696" w14:textId="77777777" w:rsidTr="00635723">
        <w:tc>
          <w:tcPr>
            <w:tcW w:w="877" w:type="dxa"/>
          </w:tcPr>
          <w:p w14:paraId="31D68746" w14:textId="77297CF6" w:rsidR="00635723" w:rsidRPr="00DA0928" w:rsidRDefault="00635723" w:rsidP="00635723">
            <w:pPr>
              <w:pStyle w:val="TESISYJURIS"/>
              <w:ind w:firstLine="0"/>
              <w:rPr>
                <w:sz w:val="16"/>
                <w:szCs w:val="16"/>
              </w:rPr>
            </w:pPr>
            <w:r w:rsidRPr="00DA0928">
              <w:rPr>
                <w:sz w:val="16"/>
                <w:szCs w:val="16"/>
              </w:rPr>
              <w:t>1</w:t>
            </w:r>
          </w:p>
        </w:tc>
        <w:tc>
          <w:tcPr>
            <w:tcW w:w="1245" w:type="dxa"/>
          </w:tcPr>
          <w:p w14:paraId="0E104DAB" w14:textId="669F1A7A" w:rsidR="00635723" w:rsidRPr="00DA0928" w:rsidRDefault="00635723" w:rsidP="00635723">
            <w:pPr>
              <w:pStyle w:val="TESISYJURIS"/>
              <w:ind w:firstLine="0"/>
              <w:rPr>
                <w:sz w:val="16"/>
                <w:szCs w:val="16"/>
              </w:rPr>
            </w:pPr>
            <w:r w:rsidRPr="00DA0928">
              <w:rPr>
                <w:sz w:val="16"/>
                <w:szCs w:val="16"/>
              </w:rPr>
              <w:t>2 (Surte efectos)</w:t>
            </w:r>
          </w:p>
        </w:tc>
        <w:tc>
          <w:tcPr>
            <w:tcW w:w="1417" w:type="dxa"/>
          </w:tcPr>
          <w:p w14:paraId="71E06DC4" w14:textId="77777777" w:rsidR="00635723" w:rsidRPr="00DA0928" w:rsidRDefault="00635723" w:rsidP="00635723">
            <w:pPr>
              <w:pStyle w:val="TESISYJURIS"/>
              <w:ind w:firstLine="0"/>
              <w:rPr>
                <w:sz w:val="16"/>
                <w:szCs w:val="16"/>
              </w:rPr>
            </w:pPr>
            <w:r w:rsidRPr="00DA0928">
              <w:rPr>
                <w:sz w:val="16"/>
                <w:szCs w:val="16"/>
              </w:rPr>
              <w:t xml:space="preserve">3 inicia computo     </w:t>
            </w:r>
          </w:p>
          <w:p w14:paraId="2280464E" w14:textId="31DE8ACA" w:rsidR="00635723" w:rsidRPr="00DA0928" w:rsidRDefault="00635723" w:rsidP="00635723">
            <w:pPr>
              <w:pStyle w:val="TESISYJURIS"/>
              <w:ind w:firstLine="0"/>
              <w:rPr>
                <w:sz w:val="16"/>
                <w:szCs w:val="16"/>
              </w:rPr>
            </w:pPr>
            <w:r w:rsidRPr="00DA0928">
              <w:rPr>
                <w:sz w:val="16"/>
                <w:szCs w:val="16"/>
              </w:rPr>
              <w:t xml:space="preserve">         (1)</w:t>
            </w:r>
          </w:p>
        </w:tc>
        <w:tc>
          <w:tcPr>
            <w:tcW w:w="1364" w:type="dxa"/>
          </w:tcPr>
          <w:p w14:paraId="60A26438" w14:textId="77777777" w:rsidR="00635723" w:rsidRPr="00DA0928" w:rsidRDefault="00635723" w:rsidP="00635723">
            <w:pPr>
              <w:pStyle w:val="TESISYJURIS"/>
              <w:ind w:firstLine="0"/>
              <w:rPr>
                <w:sz w:val="16"/>
                <w:szCs w:val="16"/>
              </w:rPr>
            </w:pPr>
            <w:r w:rsidRPr="00DA0928">
              <w:rPr>
                <w:sz w:val="16"/>
                <w:szCs w:val="16"/>
              </w:rPr>
              <w:t xml:space="preserve">4     </w:t>
            </w:r>
          </w:p>
          <w:p w14:paraId="2E15E61E" w14:textId="32D2EB87" w:rsidR="00635723" w:rsidRPr="00DA0928" w:rsidRDefault="00635723" w:rsidP="00635723">
            <w:pPr>
              <w:pStyle w:val="TESISYJURIS"/>
              <w:ind w:firstLine="0"/>
              <w:rPr>
                <w:sz w:val="16"/>
                <w:szCs w:val="16"/>
              </w:rPr>
            </w:pPr>
            <w:r w:rsidRPr="00DA0928">
              <w:rPr>
                <w:sz w:val="16"/>
                <w:szCs w:val="16"/>
              </w:rPr>
              <w:t xml:space="preserve">      (2)</w:t>
            </w:r>
          </w:p>
        </w:tc>
        <w:tc>
          <w:tcPr>
            <w:tcW w:w="1329" w:type="dxa"/>
          </w:tcPr>
          <w:p w14:paraId="01A45CF1" w14:textId="77777777" w:rsidR="00635723" w:rsidRPr="00DA0928" w:rsidRDefault="00635723" w:rsidP="00635723">
            <w:pPr>
              <w:pStyle w:val="TESISYJURIS"/>
              <w:ind w:firstLine="0"/>
              <w:rPr>
                <w:sz w:val="16"/>
                <w:szCs w:val="16"/>
              </w:rPr>
            </w:pPr>
            <w:r w:rsidRPr="00DA0928">
              <w:rPr>
                <w:sz w:val="16"/>
                <w:szCs w:val="16"/>
              </w:rPr>
              <w:t xml:space="preserve">5     </w:t>
            </w:r>
          </w:p>
          <w:p w14:paraId="1929E731" w14:textId="2AF92379" w:rsidR="00635723" w:rsidRPr="00DA0928" w:rsidRDefault="00635723" w:rsidP="00635723">
            <w:pPr>
              <w:pStyle w:val="TESISYJURIS"/>
              <w:ind w:firstLine="0"/>
              <w:rPr>
                <w:sz w:val="16"/>
                <w:szCs w:val="16"/>
              </w:rPr>
            </w:pPr>
            <w:r w:rsidRPr="00DA0928">
              <w:rPr>
                <w:sz w:val="16"/>
                <w:szCs w:val="16"/>
              </w:rPr>
              <w:t xml:space="preserve">          (3)</w:t>
            </w:r>
          </w:p>
        </w:tc>
        <w:tc>
          <w:tcPr>
            <w:tcW w:w="1342" w:type="dxa"/>
          </w:tcPr>
          <w:p w14:paraId="52FA5715" w14:textId="77777777" w:rsidR="00635723" w:rsidRPr="00DA0928" w:rsidRDefault="00635723" w:rsidP="00635723">
            <w:pPr>
              <w:pStyle w:val="TESISYJURIS"/>
              <w:ind w:firstLine="0"/>
              <w:rPr>
                <w:sz w:val="16"/>
                <w:szCs w:val="16"/>
              </w:rPr>
            </w:pPr>
            <w:r w:rsidRPr="00DA0928">
              <w:rPr>
                <w:sz w:val="16"/>
                <w:szCs w:val="16"/>
              </w:rPr>
              <w:t xml:space="preserve">6    </w:t>
            </w:r>
          </w:p>
          <w:p w14:paraId="7796F18E" w14:textId="0B6C40B0" w:rsidR="00635723" w:rsidRPr="00DA0928" w:rsidRDefault="00635723" w:rsidP="00635723">
            <w:pPr>
              <w:pStyle w:val="TESISYJURIS"/>
              <w:ind w:firstLine="0"/>
              <w:rPr>
                <w:sz w:val="16"/>
                <w:szCs w:val="16"/>
              </w:rPr>
            </w:pPr>
            <w:r w:rsidRPr="00DA0928">
              <w:rPr>
                <w:sz w:val="16"/>
                <w:szCs w:val="16"/>
              </w:rPr>
              <w:t xml:space="preserve">      (4)</w:t>
            </w:r>
          </w:p>
        </w:tc>
        <w:tc>
          <w:tcPr>
            <w:tcW w:w="1029" w:type="dxa"/>
          </w:tcPr>
          <w:p w14:paraId="74BDBB9C" w14:textId="569DA09A" w:rsidR="00635723" w:rsidRPr="00DA0928" w:rsidRDefault="00635723" w:rsidP="00635723">
            <w:pPr>
              <w:pStyle w:val="TESISYJURIS"/>
              <w:ind w:firstLine="0"/>
              <w:rPr>
                <w:sz w:val="16"/>
                <w:szCs w:val="16"/>
              </w:rPr>
            </w:pPr>
            <w:r w:rsidRPr="00DA0928">
              <w:rPr>
                <w:sz w:val="16"/>
                <w:szCs w:val="16"/>
              </w:rPr>
              <w:t>7</w:t>
            </w:r>
          </w:p>
        </w:tc>
      </w:tr>
      <w:tr w:rsidR="00DA0928" w:rsidRPr="00DA0928" w14:paraId="6E455E4A" w14:textId="77777777" w:rsidTr="00635723">
        <w:tc>
          <w:tcPr>
            <w:tcW w:w="877" w:type="dxa"/>
          </w:tcPr>
          <w:p w14:paraId="1D47A629" w14:textId="3BD3B21B" w:rsidR="00635723" w:rsidRPr="00DA0928" w:rsidRDefault="00635723" w:rsidP="00635723">
            <w:pPr>
              <w:pStyle w:val="TESISYJURIS"/>
              <w:ind w:firstLine="0"/>
              <w:rPr>
                <w:sz w:val="16"/>
                <w:szCs w:val="16"/>
              </w:rPr>
            </w:pPr>
            <w:r w:rsidRPr="00DA0928">
              <w:rPr>
                <w:sz w:val="16"/>
                <w:szCs w:val="16"/>
              </w:rPr>
              <w:t>8</w:t>
            </w:r>
          </w:p>
        </w:tc>
        <w:tc>
          <w:tcPr>
            <w:tcW w:w="1245" w:type="dxa"/>
          </w:tcPr>
          <w:p w14:paraId="60BE392D" w14:textId="6B0A4989" w:rsidR="00635723" w:rsidRPr="00DA0928" w:rsidRDefault="00635723" w:rsidP="00635723">
            <w:pPr>
              <w:pStyle w:val="TESISYJURIS"/>
              <w:ind w:firstLine="0"/>
              <w:rPr>
                <w:sz w:val="16"/>
                <w:szCs w:val="16"/>
              </w:rPr>
            </w:pPr>
            <w:r w:rsidRPr="00DA0928">
              <w:rPr>
                <w:sz w:val="16"/>
                <w:szCs w:val="16"/>
              </w:rPr>
              <w:t>9                    (5)</w:t>
            </w:r>
          </w:p>
        </w:tc>
        <w:tc>
          <w:tcPr>
            <w:tcW w:w="1417" w:type="dxa"/>
          </w:tcPr>
          <w:p w14:paraId="7CA45BB8" w14:textId="37466F2F" w:rsidR="00635723" w:rsidRPr="00DA0928" w:rsidRDefault="00635723" w:rsidP="00635723">
            <w:pPr>
              <w:pStyle w:val="TESISYJURIS"/>
              <w:ind w:firstLine="0"/>
              <w:rPr>
                <w:sz w:val="16"/>
                <w:szCs w:val="16"/>
              </w:rPr>
            </w:pPr>
            <w:r w:rsidRPr="00DA0928">
              <w:rPr>
                <w:sz w:val="16"/>
                <w:szCs w:val="16"/>
              </w:rPr>
              <w:t>10                   (6)</w:t>
            </w:r>
          </w:p>
        </w:tc>
        <w:tc>
          <w:tcPr>
            <w:tcW w:w="1364" w:type="dxa"/>
          </w:tcPr>
          <w:p w14:paraId="485FA305" w14:textId="03C72F09" w:rsidR="00635723" w:rsidRPr="00DA0928" w:rsidRDefault="00635723" w:rsidP="00635723">
            <w:pPr>
              <w:pStyle w:val="TESISYJURIS"/>
              <w:ind w:firstLine="0"/>
              <w:rPr>
                <w:sz w:val="16"/>
                <w:szCs w:val="16"/>
              </w:rPr>
            </w:pPr>
            <w:r w:rsidRPr="00DA0928">
              <w:rPr>
                <w:sz w:val="16"/>
                <w:szCs w:val="16"/>
              </w:rPr>
              <w:t>11                  (7)</w:t>
            </w:r>
          </w:p>
        </w:tc>
        <w:tc>
          <w:tcPr>
            <w:tcW w:w="1329" w:type="dxa"/>
          </w:tcPr>
          <w:p w14:paraId="17FDD65A" w14:textId="0025E960" w:rsidR="00635723" w:rsidRPr="00DA0928" w:rsidRDefault="00635723" w:rsidP="00635723">
            <w:pPr>
              <w:pStyle w:val="TESISYJURIS"/>
              <w:ind w:firstLine="0"/>
              <w:rPr>
                <w:sz w:val="16"/>
                <w:szCs w:val="16"/>
              </w:rPr>
            </w:pPr>
            <w:r w:rsidRPr="00DA0928">
              <w:rPr>
                <w:sz w:val="16"/>
                <w:szCs w:val="16"/>
              </w:rPr>
              <w:t>12     INHABIL</w:t>
            </w:r>
          </w:p>
        </w:tc>
        <w:tc>
          <w:tcPr>
            <w:tcW w:w="1342" w:type="dxa"/>
          </w:tcPr>
          <w:p w14:paraId="001504E1" w14:textId="3D1C6C93" w:rsidR="00635723" w:rsidRPr="00DA0928" w:rsidRDefault="00635723" w:rsidP="00635723">
            <w:pPr>
              <w:pStyle w:val="TESISYJURIS"/>
              <w:ind w:firstLine="0"/>
              <w:rPr>
                <w:sz w:val="16"/>
                <w:szCs w:val="16"/>
              </w:rPr>
            </w:pPr>
            <w:r w:rsidRPr="00DA0928">
              <w:rPr>
                <w:sz w:val="16"/>
                <w:szCs w:val="16"/>
              </w:rPr>
              <w:t>13                (8)</w:t>
            </w:r>
          </w:p>
        </w:tc>
        <w:tc>
          <w:tcPr>
            <w:tcW w:w="1029" w:type="dxa"/>
          </w:tcPr>
          <w:p w14:paraId="4168D879" w14:textId="357D990A" w:rsidR="00635723" w:rsidRPr="00DA0928" w:rsidRDefault="00635723" w:rsidP="00635723">
            <w:pPr>
              <w:pStyle w:val="TESISYJURIS"/>
              <w:ind w:firstLine="0"/>
              <w:rPr>
                <w:sz w:val="16"/>
                <w:szCs w:val="16"/>
              </w:rPr>
            </w:pPr>
            <w:r w:rsidRPr="00DA0928">
              <w:rPr>
                <w:sz w:val="16"/>
                <w:szCs w:val="16"/>
              </w:rPr>
              <w:t>14</w:t>
            </w:r>
          </w:p>
        </w:tc>
      </w:tr>
      <w:tr w:rsidR="00DA0928" w:rsidRPr="00DA0928" w14:paraId="20097C25" w14:textId="77777777" w:rsidTr="00635723">
        <w:tc>
          <w:tcPr>
            <w:tcW w:w="877" w:type="dxa"/>
          </w:tcPr>
          <w:p w14:paraId="763F3D88" w14:textId="41EECC41" w:rsidR="00635723" w:rsidRPr="00DA0928" w:rsidRDefault="00635723" w:rsidP="00635723">
            <w:pPr>
              <w:pStyle w:val="TESISYJURIS"/>
              <w:ind w:firstLine="0"/>
              <w:rPr>
                <w:sz w:val="16"/>
                <w:szCs w:val="16"/>
              </w:rPr>
            </w:pPr>
            <w:r w:rsidRPr="00DA0928">
              <w:rPr>
                <w:sz w:val="16"/>
                <w:szCs w:val="16"/>
              </w:rPr>
              <w:t>15</w:t>
            </w:r>
          </w:p>
        </w:tc>
        <w:tc>
          <w:tcPr>
            <w:tcW w:w="1245" w:type="dxa"/>
          </w:tcPr>
          <w:p w14:paraId="732885F6" w14:textId="416886E2" w:rsidR="00635723" w:rsidRPr="00DA0928" w:rsidRDefault="00635723" w:rsidP="00635723">
            <w:pPr>
              <w:pStyle w:val="TESISYJURIS"/>
              <w:ind w:firstLine="0"/>
              <w:rPr>
                <w:sz w:val="16"/>
                <w:szCs w:val="16"/>
              </w:rPr>
            </w:pPr>
            <w:r w:rsidRPr="00DA0928">
              <w:rPr>
                <w:sz w:val="16"/>
                <w:szCs w:val="16"/>
              </w:rPr>
              <w:t>16                (9)</w:t>
            </w:r>
          </w:p>
        </w:tc>
        <w:tc>
          <w:tcPr>
            <w:tcW w:w="1417" w:type="dxa"/>
          </w:tcPr>
          <w:p w14:paraId="74A81C6F" w14:textId="6B479063" w:rsidR="00635723" w:rsidRPr="00DA0928" w:rsidRDefault="00635723" w:rsidP="00635723">
            <w:pPr>
              <w:pStyle w:val="TESISYJURIS"/>
              <w:ind w:firstLine="0"/>
              <w:rPr>
                <w:sz w:val="16"/>
                <w:szCs w:val="16"/>
              </w:rPr>
            </w:pPr>
            <w:r w:rsidRPr="00DA0928">
              <w:rPr>
                <w:sz w:val="16"/>
                <w:szCs w:val="16"/>
              </w:rPr>
              <w:t>17                  (10)</w:t>
            </w:r>
          </w:p>
        </w:tc>
        <w:tc>
          <w:tcPr>
            <w:tcW w:w="1364" w:type="dxa"/>
          </w:tcPr>
          <w:p w14:paraId="7057C814" w14:textId="5EEA85F4" w:rsidR="00635723" w:rsidRPr="00DA0928" w:rsidRDefault="00635723" w:rsidP="00635723">
            <w:pPr>
              <w:pStyle w:val="TESISYJURIS"/>
              <w:ind w:firstLine="0"/>
              <w:rPr>
                <w:sz w:val="16"/>
                <w:szCs w:val="16"/>
              </w:rPr>
            </w:pPr>
            <w:r w:rsidRPr="00DA0928">
              <w:rPr>
                <w:sz w:val="16"/>
                <w:szCs w:val="16"/>
              </w:rPr>
              <w:t>18                 (11)</w:t>
            </w:r>
          </w:p>
        </w:tc>
        <w:tc>
          <w:tcPr>
            <w:tcW w:w="1329" w:type="dxa"/>
          </w:tcPr>
          <w:p w14:paraId="72A3ADE9" w14:textId="66CA1AEC" w:rsidR="00635723" w:rsidRPr="00DA0928" w:rsidRDefault="00635723" w:rsidP="00635723">
            <w:pPr>
              <w:pStyle w:val="TESISYJURIS"/>
              <w:ind w:firstLine="0"/>
              <w:rPr>
                <w:sz w:val="16"/>
                <w:szCs w:val="16"/>
              </w:rPr>
            </w:pPr>
            <w:r w:rsidRPr="00DA0928">
              <w:rPr>
                <w:sz w:val="16"/>
                <w:szCs w:val="16"/>
              </w:rPr>
              <w:t>19                 (12)</w:t>
            </w:r>
          </w:p>
        </w:tc>
        <w:tc>
          <w:tcPr>
            <w:tcW w:w="1342" w:type="dxa"/>
          </w:tcPr>
          <w:p w14:paraId="0C53AD39" w14:textId="08AFFD95" w:rsidR="00635723" w:rsidRPr="00DA0928" w:rsidRDefault="00635723" w:rsidP="00635723">
            <w:pPr>
              <w:pStyle w:val="TESISYJURIS"/>
              <w:ind w:firstLine="0"/>
              <w:rPr>
                <w:sz w:val="16"/>
                <w:szCs w:val="16"/>
              </w:rPr>
            </w:pPr>
            <w:r w:rsidRPr="00DA0928">
              <w:rPr>
                <w:sz w:val="16"/>
                <w:szCs w:val="16"/>
              </w:rPr>
              <w:t>20                (13)</w:t>
            </w:r>
          </w:p>
        </w:tc>
        <w:tc>
          <w:tcPr>
            <w:tcW w:w="1029" w:type="dxa"/>
          </w:tcPr>
          <w:p w14:paraId="012914A4" w14:textId="13BD0531" w:rsidR="00635723" w:rsidRPr="00DA0928" w:rsidRDefault="00635723" w:rsidP="00635723">
            <w:pPr>
              <w:pStyle w:val="TESISYJURIS"/>
              <w:ind w:firstLine="0"/>
              <w:rPr>
                <w:sz w:val="16"/>
                <w:szCs w:val="16"/>
              </w:rPr>
            </w:pPr>
            <w:r w:rsidRPr="00DA0928">
              <w:rPr>
                <w:sz w:val="16"/>
                <w:szCs w:val="16"/>
              </w:rPr>
              <w:t>21</w:t>
            </w:r>
          </w:p>
        </w:tc>
      </w:tr>
      <w:tr w:rsidR="00DA0928" w:rsidRPr="00DA0928" w14:paraId="5769D7BB" w14:textId="77777777" w:rsidTr="00635723">
        <w:tc>
          <w:tcPr>
            <w:tcW w:w="877" w:type="dxa"/>
          </w:tcPr>
          <w:p w14:paraId="1D5D815D" w14:textId="6C9B8412" w:rsidR="00635723" w:rsidRPr="00DA0928" w:rsidRDefault="00635723" w:rsidP="00635723">
            <w:pPr>
              <w:pStyle w:val="TESISYJURIS"/>
              <w:ind w:firstLine="0"/>
              <w:rPr>
                <w:sz w:val="16"/>
                <w:szCs w:val="16"/>
              </w:rPr>
            </w:pPr>
            <w:r w:rsidRPr="00DA0928">
              <w:rPr>
                <w:sz w:val="16"/>
                <w:szCs w:val="16"/>
              </w:rPr>
              <w:t>22</w:t>
            </w:r>
          </w:p>
        </w:tc>
        <w:tc>
          <w:tcPr>
            <w:tcW w:w="1245" w:type="dxa"/>
          </w:tcPr>
          <w:p w14:paraId="27388C54" w14:textId="3BAAFF9C" w:rsidR="00635723" w:rsidRPr="00DA0928" w:rsidRDefault="00635723" w:rsidP="00635723">
            <w:pPr>
              <w:pStyle w:val="TESISYJURIS"/>
              <w:ind w:firstLine="0"/>
              <w:rPr>
                <w:sz w:val="16"/>
                <w:szCs w:val="16"/>
              </w:rPr>
            </w:pPr>
            <w:r w:rsidRPr="00DA0928">
              <w:rPr>
                <w:sz w:val="16"/>
                <w:szCs w:val="16"/>
              </w:rPr>
              <w:t>23              (14)</w:t>
            </w:r>
          </w:p>
        </w:tc>
        <w:tc>
          <w:tcPr>
            <w:tcW w:w="1417" w:type="dxa"/>
          </w:tcPr>
          <w:p w14:paraId="3F6C2731" w14:textId="1345DE0E" w:rsidR="00635723" w:rsidRPr="00DA0928" w:rsidRDefault="00635723" w:rsidP="00635723">
            <w:pPr>
              <w:pStyle w:val="TESISYJURIS"/>
              <w:ind w:firstLine="0"/>
              <w:rPr>
                <w:sz w:val="16"/>
                <w:szCs w:val="16"/>
              </w:rPr>
            </w:pPr>
            <w:r w:rsidRPr="00DA0928">
              <w:rPr>
                <w:sz w:val="16"/>
                <w:szCs w:val="16"/>
              </w:rPr>
              <w:t>24                 (15)</w:t>
            </w:r>
          </w:p>
        </w:tc>
        <w:tc>
          <w:tcPr>
            <w:tcW w:w="1364" w:type="dxa"/>
          </w:tcPr>
          <w:p w14:paraId="332850E1" w14:textId="287291E2" w:rsidR="00635723" w:rsidRPr="00DA0928" w:rsidRDefault="00635723" w:rsidP="00635723">
            <w:pPr>
              <w:pStyle w:val="TESISYJURIS"/>
              <w:ind w:firstLine="0"/>
              <w:rPr>
                <w:sz w:val="16"/>
                <w:szCs w:val="16"/>
              </w:rPr>
            </w:pPr>
            <w:r w:rsidRPr="00DA0928">
              <w:rPr>
                <w:sz w:val="16"/>
                <w:szCs w:val="16"/>
              </w:rPr>
              <w:t>25                 (16)</w:t>
            </w:r>
          </w:p>
        </w:tc>
        <w:tc>
          <w:tcPr>
            <w:tcW w:w="1329" w:type="dxa"/>
          </w:tcPr>
          <w:p w14:paraId="2CB3858E" w14:textId="369E54D2" w:rsidR="00635723" w:rsidRPr="00DA0928" w:rsidRDefault="00635723" w:rsidP="00635723">
            <w:pPr>
              <w:pStyle w:val="TESISYJURIS"/>
              <w:ind w:firstLine="0"/>
              <w:rPr>
                <w:sz w:val="16"/>
                <w:szCs w:val="16"/>
              </w:rPr>
            </w:pPr>
            <w:r w:rsidRPr="00DA0928">
              <w:rPr>
                <w:sz w:val="16"/>
                <w:szCs w:val="16"/>
              </w:rPr>
              <w:t>26                (17)</w:t>
            </w:r>
          </w:p>
        </w:tc>
        <w:tc>
          <w:tcPr>
            <w:tcW w:w="1342" w:type="dxa"/>
          </w:tcPr>
          <w:p w14:paraId="7E176CCD" w14:textId="651A81A7" w:rsidR="00635723" w:rsidRPr="00DA0928" w:rsidRDefault="00635723" w:rsidP="00635723">
            <w:pPr>
              <w:pStyle w:val="TESISYJURIS"/>
              <w:ind w:firstLine="0"/>
              <w:rPr>
                <w:sz w:val="16"/>
                <w:szCs w:val="16"/>
              </w:rPr>
            </w:pPr>
            <w:r w:rsidRPr="00DA0928">
              <w:rPr>
                <w:sz w:val="16"/>
                <w:szCs w:val="16"/>
              </w:rPr>
              <w:t>27               (18)</w:t>
            </w:r>
          </w:p>
        </w:tc>
        <w:tc>
          <w:tcPr>
            <w:tcW w:w="1029" w:type="dxa"/>
          </w:tcPr>
          <w:p w14:paraId="63B5FAF8" w14:textId="5AB537D3" w:rsidR="00635723" w:rsidRPr="00DA0928" w:rsidRDefault="00635723" w:rsidP="00635723">
            <w:pPr>
              <w:pStyle w:val="TESISYJURIS"/>
              <w:ind w:firstLine="0"/>
              <w:rPr>
                <w:sz w:val="16"/>
                <w:szCs w:val="16"/>
              </w:rPr>
            </w:pPr>
            <w:r w:rsidRPr="00DA0928">
              <w:rPr>
                <w:sz w:val="16"/>
                <w:szCs w:val="16"/>
              </w:rPr>
              <w:t>28</w:t>
            </w:r>
          </w:p>
        </w:tc>
      </w:tr>
      <w:tr w:rsidR="00DA0928" w:rsidRPr="00DA0928" w14:paraId="789C6835" w14:textId="77777777" w:rsidTr="00635723">
        <w:tc>
          <w:tcPr>
            <w:tcW w:w="877" w:type="dxa"/>
          </w:tcPr>
          <w:p w14:paraId="15DBCCDB" w14:textId="136C841F" w:rsidR="00635723" w:rsidRPr="00DA0928" w:rsidRDefault="00635723" w:rsidP="00635723">
            <w:pPr>
              <w:pStyle w:val="TESISYJURIS"/>
              <w:ind w:firstLine="0"/>
              <w:rPr>
                <w:sz w:val="16"/>
                <w:szCs w:val="16"/>
              </w:rPr>
            </w:pPr>
            <w:r w:rsidRPr="00DA0928">
              <w:rPr>
                <w:sz w:val="16"/>
                <w:szCs w:val="16"/>
              </w:rPr>
              <w:t>29</w:t>
            </w:r>
          </w:p>
        </w:tc>
        <w:tc>
          <w:tcPr>
            <w:tcW w:w="1245" w:type="dxa"/>
          </w:tcPr>
          <w:p w14:paraId="2C4EABC0" w14:textId="1D61E119" w:rsidR="00635723" w:rsidRPr="00DA0928" w:rsidRDefault="00635723" w:rsidP="00635723">
            <w:pPr>
              <w:pStyle w:val="TESISYJURIS"/>
              <w:ind w:firstLine="0"/>
              <w:rPr>
                <w:sz w:val="16"/>
                <w:szCs w:val="16"/>
              </w:rPr>
            </w:pPr>
            <w:r w:rsidRPr="00DA0928">
              <w:rPr>
                <w:sz w:val="16"/>
                <w:szCs w:val="16"/>
              </w:rPr>
              <w:t>30             (19)</w:t>
            </w:r>
          </w:p>
        </w:tc>
        <w:tc>
          <w:tcPr>
            <w:tcW w:w="1417" w:type="dxa"/>
          </w:tcPr>
          <w:p w14:paraId="611FB572" w14:textId="368463A9" w:rsidR="00635723" w:rsidRPr="00DA0928" w:rsidRDefault="00635723" w:rsidP="00635723">
            <w:pPr>
              <w:pStyle w:val="TESISYJURIS"/>
              <w:ind w:firstLine="0"/>
              <w:rPr>
                <w:sz w:val="16"/>
                <w:szCs w:val="16"/>
              </w:rPr>
            </w:pPr>
            <w:r w:rsidRPr="00DA0928">
              <w:rPr>
                <w:sz w:val="16"/>
                <w:szCs w:val="16"/>
              </w:rPr>
              <w:t>31                 (20)</w:t>
            </w:r>
          </w:p>
        </w:tc>
        <w:tc>
          <w:tcPr>
            <w:tcW w:w="1364" w:type="dxa"/>
          </w:tcPr>
          <w:p w14:paraId="1880C84F" w14:textId="01430D3D" w:rsidR="00635723" w:rsidRPr="00DA0928" w:rsidRDefault="00635723" w:rsidP="00635723">
            <w:pPr>
              <w:pStyle w:val="TESISYJURIS"/>
              <w:ind w:firstLine="0"/>
              <w:rPr>
                <w:sz w:val="16"/>
                <w:szCs w:val="16"/>
              </w:rPr>
            </w:pPr>
          </w:p>
        </w:tc>
        <w:tc>
          <w:tcPr>
            <w:tcW w:w="1329" w:type="dxa"/>
          </w:tcPr>
          <w:p w14:paraId="1F9135C6" w14:textId="46965501" w:rsidR="00635723" w:rsidRPr="00DA0928" w:rsidRDefault="00635723" w:rsidP="00635723">
            <w:pPr>
              <w:pStyle w:val="TESISYJURIS"/>
              <w:ind w:firstLine="0"/>
              <w:rPr>
                <w:sz w:val="16"/>
                <w:szCs w:val="16"/>
              </w:rPr>
            </w:pPr>
          </w:p>
        </w:tc>
        <w:tc>
          <w:tcPr>
            <w:tcW w:w="1342" w:type="dxa"/>
          </w:tcPr>
          <w:p w14:paraId="20C8B3D0" w14:textId="164BEC68" w:rsidR="00635723" w:rsidRPr="00DA0928" w:rsidRDefault="00635723" w:rsidP="00635723">
            <w:pPr>
              <w:pStyle w:val="TESISYJURIS"/>
              <w:ind w:firstLine="0"/>
              <w:rPr>
                <w:sz w:val="16"/>
                <w:szCs w:val="16"/>
              </w:rPr>
            </w:pPr>
          </w:p>
        </w:tc>
        <w:tc>
          <w:tcPr>
            <w:tcW w:w="1029" w:type="dxa"/>
          </w:tcPr>
          <w:p w14:paraId="4EA705F5" w14:textId="520FC1CB" w:rsidR="00635723" w:rsidRPr="00DA0928" w:rsidRDefault="00635723" w:rsidP="00635723">
            <w:pPr>
              <w:pStyle w:val="TESISYJURIS"/>
              <w:ind w:firstLine="0"/>
              <w:rPr>
                <w:sz w:val="16"/>
                <w:szCs w:val="16"/>
              </w:rPr>
            </w:pPr>
          </w:p>
        </w:tc>
      </w:tr>
      <w:tr w:rsidR="00DA0928" w:rsidRPr="00DA0928" w14:paraId="37FA9D19" w14:textId="77777777" w:rsidTr="00635723">
        <w:tc>
          <w:tcPr>
            <w:tcW w:w="8603" w:type="dxa"/>
            <w:gridSpan w:val="7"/>
          </w:tcPr>
          <w:p w14:paraId="634DBA8D" w14:textId="2F3DE41A" w:rsidR="00635723" w:rsidRPr="00DA0928" w:rsidRDefault="00635723" w:rsidP="00635723">
            <w:pPr>
              <w:pStyle w:val="TESISYJURIS"/>
              <w:ind w:firstLine="0"/>
              <w:jc w:val="center"/>
              <w:rPr>
                <w:sz w:val="16"/>
                <w:szCs w:val="16"/>
              </w:rPr>
            </w:pPr>
            <w:r w:rsidRPr="00DA0928">
              <w:rPr>
                <w:sz w:val="16"/>
                <w:szCs w:val="16"/>
              </w:rPr>
              <w:t>NOVIEMBRE</w:t>
            </w:r>
          </w:p>
        </w:tc>
      </w:tr>
      <w:tr w:rsidR="00DA0928" w:rsidRPr="00DA0928" w14:paraId="6A80BC24" w14:textId="77777777" w:rsidTr="00635723">
        <w:tc>
          <w:tcPr>
            <w:tcW w:w="877" w:type="dxa"/>
          </w:tcPr>
          <w:p w14:paraId="4E9BBE0D" w14:textId="77777777" w:rsidR="00635723" w:rsidRPr="00DA0928" w:rsidRDefault="00635723" w:rsidP="00635723">
            <w:pPr>
              <w:pStyle w:val="TESISYJURIS"/>
              <w:ind w:firstLine="0"/>
              <w:rPr>
                <w:sz w:val="16"/>
                <w:szCs w:val="16"/>
              </w:rPr>
            </w:pPr>
          </w:p>
        </w:tc>
        <w:tc>
          <w:tcPr>
            <w:tcW w:w="1245" w:type="dxa"/>
          </w:tcPr>
          <w:p w14:paraId="47D6E3F2" w14:textId="77777777" w:rsidR="00635723" w:rsidRPr="00DA0928" w:rsidRDefault="00635723" w:rsidP="00635723">
            <w:pPr>
              <w:pStyle w:val="TESISYJURIS"/>
              <w:ind w:firstLine="0"/>
              <w:rPr>
                <w:sz w:val="16"/>
                <w:szCs w:val="16"/>
              </w:rPr>
            </w:pPr>
          </w:p>
        </w:tc>
        <w:tc>
          <w:tcPr>
            <w:tcW w:w="1417" w:type="dxa"/>
          </w:tcPr>
          <w:p w14:paraId="19F391FC" w14:textId="77777777" w:rsidR="00635723" w:rsidRPr="00DA0928" w:rsidRDefault="00635723" w:rsidP="00635723">
            <w:pPr>
              <w:pStyle w:val="TESISYJURIS"/>
              <w:ind w:firstLine="0"/>
              <w:rPr>
                <w:sz w:val="16"/>
                <w:szCs w:val="16"/>
              </w:rPr>
            </w:pPr>
          </w:p>
        </w:tc>
        <w:tc>
          <w:tcPr>
            <w:tcW w:w="1364" w:type="dxa"/>
          </w:tcPr>
          <w:p w14:paraId="30342692" w14:textId="7E933DD0" w:rsidR="00635723" w:rsidRPr="00DA0928" w:rsidRDefault="00635723" w:rsidP="00635723">
            <w:pPr>
              <w:pStyle w:val="TESISYJURIS"/>
              <w:ind w:firstLine="0"/>
              <w:rPr>
                <w:sz w:val="16"/>
                <w:szCs w:val="16"/>
              </w:rPr>
            </w:pPr>
            <w:r w:rsidRPr="00DA0928">
              <w:rPr>
                <w:sz w:val="16"/>
                <w:szCs w:val="16"/>
              </w:rPr>
              <w:t>1(21)</w:t>
            </w:r>
          </w:p>
        </w:tc>
        <w:tc>
          <w:tcPr>
            <w:tcW w:w="1329" w:type="dxa"/>
          </w:tcPr>
          <w:p w14:paraId="5BB88774" w14:textId="2DB4C423" w:rsidR="00635723" w:rsidRPr="00DA0928" w:rsidRDefault="00635723" w:rsidP="00635723">
            <w:pPr>
              <w:pStyle w:val="TESISYJURIS"/>
              <w:ind w:firstLine="0"/>
              <w:rPr>
                <w:sz w:val="16"/>
                <w:szCs w:val="16"/>
              </w:rPr>
            </w:pPr>
            <w:r w:rsidRPr="00DA0928">
              <w:rPr>
                <w:sz w:val="16"/>
                <w:szCs w:val="16"/>
              </w:rPr>
              <w:t>2</w:t>
            </w:r>
          </w:p>
        </w:tc>
        <w:tc>
          <w:tcPr>
            <w:tcW w:w="1342" w:type="dxa"/>
          </w:tcPr>
          <w:p w14:paraId="513153DE" w14:textId="2BEF0E52" w:rsidR="00635723" w:rsidRPr="00DA0928" w:rsidRDefault="00635723" w:rsidP="00635723">
            <w:pPr>
              <w:pStyle w:val="TESISYJURIS"/>
              <w:ind w:firstLine="0"/>
              <w:rPr>
                <w:sz w:val="16"/>
                <w:szCs w:val="16"/>
              </w:rPr>
            </w:pPr>
            <w:r w:rsidRPr="00DA0928">
              <w:rPr>
                <w:sz w:val="16"/>
                <w:szCs w:val="16"/>
              </w:rPr>
              <w:t>3                   (22)</w:t>
            </w:r>
          </w:p>
        </w:tc>
        <w:tc>
          <w:tcPr>
            <w:tcW w:w="1029" w:type="dxa"/>
          </w:tcPr>
          <w:p w14:paraId="6C6B469C" w14:textId="5FDB2CE3" w:rsidR="00635723" w:rsidRPr="00DA0928" w:rsidRDefault="00635723" w:rsidP="00635723">
            <w:pPr>
              <w:pStyle w:val="TESISYJURIS"/>
              <w:ind w:firstLine="0"/>
              <w:rPr>
                <w:sz w:val="16"/>
                <w:szCs w:val="16"/>
              </w:rPr>
            </w:pPr>
            <w:r w:rsidRPr="00DA0928">
              <w:rPr>
                <w:sz w:val="16"/>
                <w:szCs w:val="16"/>
              </w:rPr>
              <w:t>4</w:t>
            </w:r>
          </w:p>
        </w:tc>
      </w:tr>
      <w:tr w:rsidR="00DA0928" w:rsidRPr="00DA0928" w14:paraId="4D781AB0" w14:textId="77777777" w:rsidTr="00635723">
        <w:tc>
          <w:tcPr>
            <w:tcW w:w="877" w:type="dxa"/>
          </w:tcPr>
          <w:p w14:paraId="46B1F07C" w14:textId="68EF1D70" w:rsidR="00635723" w:rsidRPr="00DA0928" w:rsidRDefault="00635723" w:rsidP="00635723">
            <w:pPr>
              <w:pStyle w:val="TESISYJURIS"/>
              <w:ind w:firstLine="0"/>
              <w:rPr>
                <w:sz w:val="16"/>
                <w:szCs w:val="16"/>
              </w:rPr>
            </w:pPr>
            <w:r w:rsidRPr="00DA0928">
              <w:rPr>
                <w:sz w:val="16"/>
                <w:szCs w:val="16"/>
              </w:rPr>
              <w:t>5</w:t>
            </w:r>
          </w:p>
        </w:tc>
        <w:tc>
          <w:tcPr>
            <w:tcW w:w="1245" w:type="dxa"/>
          </w:tcPr>
          <w:p w14:paraId="3363AD93" w14:textId="3C0F26A4" w:rsidR="00635723" w:rsidRPr="00DA0928" w:rsidRDefault="00635723" w:rsidP="00635723">
            <w:pPr>
              <w:pStyle w:val="TESISYJURIS"/>
              <w:ind w:firstLine="0"/>
              <w:rPr>
                <w:sz w:val="16"/>
                <w:szCs w:val="16"/>
              </w:rPr>
            </w:pPr>
            <w:r w:rsidRPr="00DA0928">
              <w:rPr>
                <w:sz w:val="16"/>
                <w:szCs w:val="16"/>
              </w:rPr>
              <w:t>6                (23)</w:t>
            </w:r>
          </w:p>
        </w:tc>
        <w:tc>
          <w:tcPr>
            <w:tcW w:w="1417" w:type="dxa"/>
          </w:tcPr>
          <w:p w14:paraId="1206A2CB" w14:textId="3B345D4B" w:rsidR="00635723" w:rsidRPr="00DA0928" w:rsidRDefault="00635723" w:rsidP="00635723">
            <w:pPr>
              <w:pStyle w:val="TESISYJURIS"/>
              <w:ind w:firstLine="0"/>
              <w:rPr>
                <w:sz w:val="16"/>
                <w:szCs w:val="16"/>
              </w:rPr>
            </w:pPr>
            <w:r w:rsidRPr="00DA0928">
              <w:rPr>
                <w:sz w:val="16"/>
                <w:szCs w:val="16"/>
              </w:rPr>
              <w:t>7                     (24)</w:t>
            </w:r>
          </w:p>
        </w:tc>
        <w:tc>
          <w:tcPr>
            <w:tcW w:w="1364" w:type="dxa"/>
          </w:tcPr>
          <w:p w14:paraId="239FF6AD" w14:textId="2F3BC7BA" w:rsidR="00635723" w:rsidRPr="00DA0928" w:rsidRDefault="00635723" w:rsidP="00635723">
            <w:pPr>
              <w:pStyle w:val="TESISYJURIS"/>
              <w:ind w:firstLine="0"/>
              <w:rPr>
                <w:sz w:val="16"/>
                <w:szCs w:val="16"/>
              </w:rPr>
            </w:pPr>
            <w:r w:rsidRPr="00DA0928">
              <w:rPr>
                <w:sz w:val="16"/>
                <w:szCs w:val="16"/>
              </w:rPr>
              <w:t>8                    (25)</w:t>
            </w:r>
          </w:p>
        </w:tc>
        <w:tc>
          <w:tcPr>
            <w:tcW w:w="1329" w:type="dxa"/>
          </w:tcPr>
          <w:p w14:paraId="4AC715C7" w14:textId="26173563" w:rsidR="00635723" w:rsidRPr="00DA0928" w:rsidRDefault="00635723" w:rsidP="00635723">
            <w:pPr>
              <w:pStyle w:val="TESISYJURIS"/>
              <w:ind w:firstLine="0"/>
              <w:rPr>
                <w:sz w:val="16"/>
                <w:szCs w:val="16"/>
              </w:rPr>
            </w:pPr>
            <w:r w:rsidRPr="00DA0928">
              <w:rPr>
                <w:sz w:val="16"/>
                <w:szCs w:val="16"/>
              </w:rPr>
              <w:t>9                    (26)</w:t>
            </w:r>
          </w:p>
        </w:tc>
        <w:tc>
          <w:tcPr>
            <w:tcW w:w="1342" w:type="dxa"/>
          </w:tcPr>
          <w:p w14:paraId="529B3F58" w14:textId="70833DED" w:rsidR="00635723" w:rsidRPr="00DA0928" w:rsidRDefault="00635723" w:rsidP="00635723">
            <w:pPr>
              <w:pStyle w:val="TESISYJURIS"/>
              <w:ind w:firstLine="0"/>
              <w:rPr>
                <w:sz w:val="16"/>
                <w:szCs w:val="16"/>
              </w:rPr>
            </w:pPr>
            <w:r w:rsidRPr="00DA0928">
              <w:rPr>
                <w:sz w:val="16"/>
                <w:szCs w:val="16"/>
              </w:rPr>
              <w:t>10               (27)</w:t>
            </w:r>
          </w:p>
        </w:tc>
        <w:tc>
          <w:tcPr>
            <w:tcW w:w="1029" w:type="dxa"/>
          </w:tcPr>
          <w:p w14:paraId="28D9FAD2" w14:textId="0835E4F9" w:rsidR="00635723" w:rsidRPr="00DA0928" w:rsidRDefault="00635723" w:rsidP="00635723">
            <w:pPr>
              <w:pStyle w:val="TESISYJURIS"/>
              <w:ind w:firstLine="0"/>
              <w:rPr>
                <w:sz w:val="16"/>
                <w:szCs w:val="16"/>
              </w:rPr>
            </w:pPr>
            <w:r w:rsidRPr="00DA0928">
              <w:rPr>
                <w:sz w:val="16"/>
                <w:szCs w:val="16"/>
              </w:rPr>
              <w:t>11</w:t>
            </w:r>
          </w:p>
        </w:tc>
      </w:tr>
      <w:tr w:rsidR="00021992" w:rsidRPr="00DA0928" w14:paraId="10987984" w14:textId="77777777" w:rsidTr="00635723">
        <w:tc>
          <w:tcPr>
            <w:tcW w:w="877" w:type="dxa"/>
          </w:tcPr>
          <w:p w14:paraId="4B706CBA" w14:textId="172FBB03" w:rsidR="00635723" w:rsidRPr="00DA0928" w:rsidRDefault="00635723" w:rsidP="00635723">
            <w:pPr>
              <w:pStyle w:val="TESISYJURIS"/>
              <w:ind w:firstLine="0"/>
              <w:rPr>
                <w:sz w:val="16"/>
                <w:szCs w:val="16"/>
              </w:rPr>
            </w:pPr>
            <w:r w:rsidRPr="00DA0928">
              <w:rPr>
                <w:sz w:val="16"/>
                <w:szCs w:val="16"/>
              </w:rPr>
              <w:t>12</w:t>
            </w:r>
          </w:p>
        </w:tc>
        <w:tc>
          <w:tcPr>
            <w:tcW w:w="1245" w:type="dxa"/>
          </w:tcPr>
          <w:p w14:paraId="330809CA" w14:textId="04CBC850" w:rsidR="00635723" w:rsidRPr="00DA0928" w:rsidRDefault="00635723" w:rsidP="00635723">
            <w:pPr>
              <w:pStyle w:val="TESISYJURIS"/>
              <w:ind w:firstLine="0"/>
              <w:rPr>
                <w:sz w:val="16"/>
                <w:szCs w:val="16"/>
              </w:rPr>
            </w:pPr>
            <w:r w:rsidRPr="00DA0928">
              <w:rPr>
                <w:sz w:val="16"/>
                <w:szCs w:val="16"/>
              </w:rPr>
              <w:t>13              (28)</w:t>
            </w:r>
          </w:p>
        </w:tc>
        <w:tc>
          <w:tcPr>
            <w:tcW w:w="1417" w:type="dxa"/>
          </w:tcPr>
          <w:p w14:paraId="566C6BA4" w14:textId="63526F2B" w:rsidR="00635723" w:rsidRPr="00DA0928" w:rsidRDefault="00635723" w:rsidP="00635723">
            <w:pPr>
              <w:pStyle w:val="TESISYJURIS"/>
              <w:ind w:firstLine="0"/>
              <w:rPr>
                <w:sz w:val="16"/>
                <w:szCs w:val="16"/>
              </w:rPr>
            </w:pPr>
            <w:r w:rsidRPr="00DA0928">
              <w:rPr>
                <w:sz w:val="16"/>
                <w:szCs w:val="16"/>
              </w:rPr>
              <w:t>14                 (29)</w:t>
            </w:r>
          </w:p>
        </w:tc>
        <w:tc>
          <w:tcPr>
            <w:tcW w:w="1364" w:type="dxa"/>
          </w:tcPr>
          <w:p w14:paraId="186A4394" w14:textId="656D00DB" w:rsidR="00635723" w:rsidRPr="00DA0928" w:rsidRDefault="00635723" w:rsidP="00635723">
            <w:pPr>
              <w:pStyle w:val="TESISYJURIS"/>
              <w:ind w:firstLine="0"/>
              <w:rPr>
                <w:sz w:val="16"/>
                <w:szCs w:val="16"/>
              </w:rPr>
            </w:pPr>
            <w:r w:rsidRPr="00DA0928">
              <w:rPr>
                <w:sz w:val="16"/>
                <w:szCs w:val="16"/>
              </w:rPr>
              <w:t>15                (30)</w:t>
            </w:r>
          </w:p>
        </w:tc>
        <w:tc>
          <w:tcPr>
            <w:tcW w:w="1329" w:type="dxa"/>
          </w:tcPr>
          <w:p w14:paraId="3FAF45CE" w14:textId="211D233E" w:rsidR="00635723" w:rsidRPr="00DA0928" w:rsidRDefault="00635723" w:rsidP="00635723">
            <w:pPr>
              <w:pStyle w:val="TESISYJURIS"/>
              <w:ind w:firstLine="0"/>
              <w:rPr>
                <w:sz w:val="16"/>
                <w:szCs w:val="16"/>
              </w:rPr>
            </w:pPr>
          </w:p>
        </w:tc>
        <w:tc>
          <w:tcPr>
            <w:tcW w:w="1342" w:type="dxa"/>
          </w:tcPr>
          <w:p w14:paraId="4215BCCA" w14:textId="28145E79" w:rsidR="00635723" w:rsidRPr="00DA0928" w:rsidRDefault="00635723" w:rsidP="00635723">
            <w:pPr>
              <w:pStyle w:val="TESISYJURIS"/>
              <w:ind w:firstLine="0"/>
              <w:rPr>
                <w:sz w:val="16"/>
                <w:szCs w:val="16"/>
              </w:rPr>
            </w:pPr>
          </w:p>
        </w:tc>
        <w:tc>
          <w:tcPr>
            <w:tcW w:w="1029" w:type="dxa"/>
          </w:tcPr>
          <w:p w14:paraId="56F859C3" w14:textId="47F8AEA0" w:rsidR="00635723" w:rsidRPr="00DA0928" w:rsidRDefault="00635723" w:rsidP="00635723">
            <w:pPr>
              <w:pStyle w:val="TESISYJURIS"/>
              <w:ind w:firstLine="0"/>
              <w:rPr>
                <w:sz w:val="16"/>
                <w:szCs w:val="16"/>
              </w:rPr>
            </w:pPr>
          </w:p>
        </w:tc>
      </w:tr>
    </w:tbl>
    <w:p w14:paraId="6CC23042" w14:textId="77777777" w:rsidR="0041421D" w:rsidRPr="00DA0928" w:rsidRDefault="0041421D" w:rsidP="00021992">
      <w:pPr>
        <w:pStyle w:val="SENTENCIAS"/>
      </w:pPr>
    </w:p>
    <w:p w14:paraId="42BB7D8C" w14:textId="77777777" w:rsidR="0041421D" w:rsidRPr="00DA0928" w:rsidRDefault="0041421D" w:rsidP="00021992">
      <w:pPr>
        <w:pStyle w:val="SENTENCIAS"/>
      </w:pPr>
    </w:p>
    <w:p w14:paraId="4EFBE043" w14:textId="28DD7C2E" w:rsidR="00425B7B" w:rsidRPr="00DA0928" w:rsidRDefault="0041421D" w:rsidP="00021992">
      <w:pPr>
        <w:pStyle w:val="SENTENCIAS"/>
      </w:pPr>
      <w:r w:rsidRPr="00DA0928">
        <w:t>En ese sentido</w:t>
      </w:r>
      <w:r w:rsidR="008B211E" w:rsidRPr="00DA0928">
        <w:t>,</w:t>
      </w:r>
      <w:r w:rsidRPr="00DA0928">
        <w:t xml:space="preserve"> </w:t>
      </w:r>
      <w:r w:rsidR="00254639" w:rsidRPr="00DA0928">
        <w:t>e</w:t>
      </w:r>
      <w:r w:rsidRPr="00DA0928">
        <w:t>l actor tení</w:t>
      </w:r>
      <w:r w:rsidR="00CF59C0" w:rsidRPr="00DA0928">
        <w:t xml:space="preserve">a para impugnar dentro del </w:t>
      </w:r>
      <w:r w:rsidR="008B211E" w:rsidRPr="00DA0928">
        <w:t>término</w:t>
      </w:r>
      <w:r w:rsidR="00CF59C0" w:rsidRPr="00DA0928">
        <w:t xml:space="preserve"> </w:t>
      </w:r>
      <w:r w:rsidR="00254639" w:rsidRPr="00DA0928">
        <w:t>dispuest</w:t>
      </w:r>
      <w:r w:rsidR="00CF59C0" w:rsidRPr="00DA0928">
        <w:t xml:space="preserve">o por el </w:t>
      </w:r>
      <w:r w:rsidR="00021992" w:rsidRPr="00DA0928">
        <w:t>artículo</w:t>
      </w:r>
      <w:r w:rsidR="00CF59C0" w:rsidRPr="00DA0928">
        <w:t xml:space="preserve"> 263 del Código de la materia</w:t>
      </w:r>
      <w:r w:rsidR="008B211E" w:rsidRPr="00DA0928">
        <w:t>,</w:t>
      </w:r>
      <w:r w:rsidR="00CF59C0" w:rsidRPr="00DA0928">
        <w:t xml:space="preserve"> el cobro contenido en el recibo n</w:t>
      </w:r>
      <w:r w:rsidRPr="00DA0928">
        <w:t>ú</w:t>
      </w:r>
      <w:r w:rsidR="00CF59C0" w:rsidRPr="00DA0928">
        <w:t xml:space="preserve">mero </w:t>
      </w:r>
      <w:r w:rsidR="007C1DFD" w:rsidRPr="00DA0928">
        <w:t xml:space="preserve">A 40610776 (Letra A cuatro cero seis uno cero siete </w:t>
      </w:r>
      <w:proofErr w:type="spellStart"/>
      <w:r w:rsidR="007C1DFD" w:rsidRPr="00DA0928">
        <w:t>siete</w:t>
      </w:r>
      <w:proofErr w:type="spellEnd"/>
      <w:r w:rsidR="007C1DFD" w:rsidRPr="00DA0928">
        <w:t xml:space="preserve"> seis)</w:t>
      </w:r>
      <w:r w:rsidR="00CF59C0" w:rsidRPr="00DA0928">
        <w:t xml:space="preserve">, correspondiente a la cuenta 0003093 (cero </w:t>
      </w:r>
      <w:proofErr w:type="spellStart"/>
      <w:r w:rsidR="00CF59C0" w:rsidRPr="00DA0928">
        <w:t>cero</w:t>
      </w:r>
      <w:proofErr w:type="spellEnd"/>
      <w:r w:rsidR="00CF59C0" w:rsidRPr="00DA0928">
        <w:t xml:space="preserve"> </w:t>
      </w:r>
      <w:proofErr w:type="spellStart"/>
      <w:r w:rsidR="00CF59C0" w:rsidRPr="00DA0928">
        <w:t>cero</w:t>
      </w:r>
      <w:proofErr w:type="spellEnd"/>
      <w:r w:rsidR="00CF59C0" w:rsidRPr="00DA0928">
        <w:t xml:space="preserve"> tres cero nueve tres), hasta el </w:t>
      </w:r>
      <w:r w:rsidR="00021992" w:rsidRPr="00DA0928">
        <w:t>día</w:t>
      </w:r>
      <w:r w:rsidR="00CF59C0" w:rsidRPr="00DA0928">
        <w:t xml:space="preserve"> 15 quince de noviembre del a</w:t>
      </w:r>
      <w:r w:rsidR="00021992" w:rsidRPr="00DA0928">
        <w:t>ñ</w:t>
      </w:r>
      <w:r w:rsidR="00CF59C0" w:rsidRPr="00DA0928">
        <w:t xml:space="preserve">o 2017 dos mil diecisiete, y </w:t>
      </w:r>
      <w:r w:rsidR="00021992" w:rsidRPr="00DA0928">
        <w:t>tomando</w:t>
      </w:r>
      <w:r w:rsidR="00CF59C0" w:rsidRPr="00DA0928">
        <w:t xml:space="preserve"> en cuenta que la demanda fue presentada el </w:t>
      </w:r>
      <w:r w:rsidR="00021992" w:rsidRPr="00DA0928">
        <w:t>día</w:t>
      </w:r>
      <w:r w:rsidR="00CF59C0" w:rsidRPr="00DA0928">
        <w:t xml:space="preserve"> 25 veinticinco de </w:t>
      </w:r>
      <w:r w:rsidR="00021992" w:rsidRPr="00DA0928">
        <w:t>e</w:t>
      </w:r>
      <w:r w:rsidR="00CF59C0" w:rsidRPr="00DA0928">
        <w:t xml:space="preserve">nero del 2018 dos mil </w:t>
      </w:r>
      <w:r w:rsidR="00021992" w:rsidRPr="00DA0928">
        <w:t>dieciocho</w:t>
      </w:r>
      <w:r w:rsidR="00CF59C0" w:rsidRPr="00DA0928">
        <w:t xml:space="preserve">, según el sello de la oficialía común de partes de los Juzgados </w:t>
      </w:r>
      <w:r w:rsidR="00021992" w:rsidRPr="00DA0928">
        <w:t>Administrativos</w:t>
      </w:r>
      <w:r w:rsidR="00CF59C0" w:rsidRPr="00DA0928">
        <w:t xml:space="preserve"> Municipales de </w:t>
      </w:r>
      <w:r w:rsidR="00021992" w:rsidRPr="00DA0928">
        <w:t>León</w:t>
      </w:r>
      <w:r w:rsidR="00CF59C0" w:rsidRPr="00DA0928">
        <w:t xml:space="preserve"> Guanajuato, </w:t>
      </w:r>
      <w:r w:rsidR="00425B7B" w:rsidRPr="00DA0928">
        <w:t xml:space="preserve">es claro y evidente que la demanda no fue presentada </w:t>
      </w:r>
      <w:r w:rsidRPr="00DA0928">
        <w:t>dentro de dicho término</w:t>
      </w:r>
      <w:r w:rsidR="00425B7B" w:rsidRPr="00DA0928">
        <w:t xml:space="preserve">, por lo que se considera que consistió tácitamente el acto impugnado, </w:t>
      </w:r>
      <w:r w:rsidRPr="00DA0928">
        <w:t>razón por la cual</w:t>
      </w:r>
      <w:r w:rsidR="00425B7B" w:rsidRPr="00DA0928">
        <w:t xml:space="preserve"> se actualiza la causal de improcedencia prevista en la fracción IV del artículo 261 del Código de la materia. -------------------------------------------------------</w:t>
      </w:r>
      <w:r w:rsidR="00021992" w:rsidRPr="00DA0928">
        <w:t>--------------------------------</w:t>
      </w:r>
    </w:p>
    <w:p w14:paraId="2FD73DD0" w14:textId="77777777" w:rsidR="00425B7B" w:rsidRPr="00DA0928" w:rsidRDefault="00425B7B" w:rsidP="00425B7B">
      <w:pPr>
        <w:pStyle w:val="RESOLUCIONES"/>
      </w:pPr>
    </w:p>
    <w:p w14:paraId="6F6B20D6" w14:textId="7C208D34" w:rsidR="00425B7B" w:rsidRPr="00DA0928" w:rsidRDefault="00425B7B" w:rsidP="00425B7B">
      <w:pPr>
        <w:pStyle w:val="RESOLUCIONES"/>
      </w:pPr>
      <w:r w:rsidRPr="00DA0928">
        <w:t xml:space="preserve">En virtud de lo anterior, lo procedente es decretar el SOBRESEIMIENTO del presente proceso con fundamento en la fracción IV </w:t>
      </w:r>
      <w:r w:rsidRPr="00DA0928">
        <w:lastRenderedPageBreak/>
        <w:t>del artículo 261, en relación con el ordinal 262, fracción II del Código de Procedimiento y Justicia Administrativa para el Estado y los Municipios de Guanajuato. -----------------------------------------------------------------------------------------</w:t>
      </w:r>
    </w:p>
    <w:p w14:paraId="7BD7AE7F" w14:textId="77777777" w:rsidR="00425B7B" w:rsidRPr="00DA0928" w:rsidRDefault="00425B7B" w:rsidP="00425B7B">
      <w:pPr>
        <w:pStyle w:val="RESOLUCIONES"/>
      </w:pPr>
    </w:p>
    <w:p w14:paraId="1C4E289D" w14:textId="77777777" w:rsidR="00425B7B" w:rsidRPr="00DA0928" w:rsidRDefault="00425B7B" w:rsidP="00425B7B">
      <w:pPr>
        <w:pStyle w:val="SENTENCIAS"/>
      </w:pPr>
      <w:r w:rsidRPr="00DA0928">
        <w:t>Por lo expuesto, y con fundamento además en lo dispuesto en los artículos 1 fracción II, 249, 261 fracción IV, 262 fracción II, 298 y 299 del Código de Procedimiento y Justicia Administrativa para el Estado y los Municipios de Guanajuato, es de resolverse y se. ----------------------------------------</w:t>
      </w:r>
    </w:p>
    <w:p w14:paraId="7D78C6DA" w14:textId="77777777" w:rsidR="00425B7B" w:rsidRPr="00DA0928" w:rsidRDefault="00425B7B" w:rsidP="00425B7B">
      <w:pPr>
        <w:pStyle w:val="Textoindependiente"/>
        <w:jc w:val="center"/>
        <w:rPr>
          <w:rFonts w:ascii="Century" w:hAnsi="Century" w:cs="Calibri"/>
          <w:b/>
          <w:iCs/>
        </w:rPr>
      </w:pPr>
    </w:p>
    <w:p w14:paraId="1D71A5C3" w14:textId="77777777" w:rsidR="00425B7B" w:rsidRPr="00DA0928" w:rsidRDefault="00425B7B" w:rsidP="00425B7B">
      <w:pPr>
        <w:pStyle w:val="Textoindependiente"/>
        <w:jc w:val="center"/>
        <w:rPr>
          <w:rFonts w:ascii="Century" w:hAnsi="Century" w:cs="Calibri"/>
          <w:b/>
          <w:iCs/>
        </w:rPr>
      </w:pPr>
    </w:p>
    <w:p w14:paraId="2BF0FA64" w14:textId="447BED3A" w:rsidR="00425B7B" w:rsidRPr="00DA0928" w:rsidRDefault="00425B7B" w:rsidP="00425B7B">
      <w:pPr>
        <w:pStyle w:val="Textoindependiente"/>
        <w:jc w:val="center"/>
        <w:rPr>
          <w:rFonts w:ascii="Century" w:hAnsi="Century" w:cs="Calibri"/>
          <w:iCs/>
        </w:rPr>
      </w:pPr>
      <w:r w:rsidRPr="00DA0928">
        <w:rPr>
          <w:rFonts w:ascii="Century" w:hAnsi="Century" w:cs="Calibri"/>
          <w:b/>
          <w:iCs/>
        </w:rPr>
        <w:t xml:space="preserve">R E S U E L V </w:t>
      </w:r>
      <w:proofErr w:type="gramStart"/>
      <w:r w:rsidRPr="00DA0928">
        <w:rPr>
          <w:rFonts w:ascii="Century" w:hAnsi="Century" w:cs="Calibri"/>
          <w:b/>
          <w:iCs/>
        </w:rPr>
        <w:t xml:space="preserve">E </w:t>
      </w:r>
      <w:r w:rsidRPr="00DA0928">
        <w:rPr>
          <w:rFonts w:ascii="Century" w:hAnsi="Century" w:cs="Calibri"/>
          <w:iCs/>
        </w:rPr>
        <w:t>:</w:t>
      </w:r>
      <w:proofErr w:type="gramEnd"/>
    </w:p>
    <w:p w14:paraId="61489EF6" w14:textId="77777777" w:rsidR="008B211E" w:rsidRPr="00DA0928" w:rsidRDefault="008B211E" w:rsidP="00425B7B">
      <w:pPr>
        <w:pStyle w:val="Textoindependiente"/>
        <w:jc w:val="center"/>
        <w:rPr>
          <w:rFonts w:ascii="Century" w:hAnsi="Century" w:cs="Calibri"/>
          <w:iCs/>
        </w:rPr>
      </w:pPr>
    </w:p>
    <w:p w14:paraId="007E9C0E" w14:textId="77777777" w:rsidR="00425B7B" w:rsidRPr="00DA0928" w:rsidRDefault="00425B7B" w:rsidP="00425B7B">
      <w:pPr>
        <w:pStyle w:val="Textoindependiente"/>
        <w:spacing w:line="360" w:lineRule="auto"/>
        <w:ind w:firstLine="709"/>
        <w:rPr>
          <w:rFonts w:ascii="Century" w:hAnsi="Century" w:cs="Calibri"/>
        </w:rPr>
      </w:pPr>
      <w:r w:rsidRPr="00DA0928">
        <w:rPr>
          <w:rFonts w:ascii="Century" w:hAnsi="Century" w:cs="Calibri"/>
          <w:b/>
          <w:bCs/>
          <w:iCs/>
        </w:rPr>
        <w:t>PRIMERO</w:t>
      </w:r>
      <w:r w:rsidRPr="00DA0928">
        <w:rPr>
          <w:rFonts w:ascii="Century" w:hAnsi="Century" w:cs="Calibri"/>
        </w:rPr>
        <w:t xml:space="preserve">. Este Juzgado Tercero Administrativo Municipal resultó competente para conocer y resolver del presente proceso administrativo. ------- </w:t>
      </w:r>
    </w:p>
    <w:p w14:paraId="143564DC" w14:textId="77777777" w:rsidR="00425B7B" w:rsidRPr="00DA0928" w:rsidRDefault="00425B7B" w:rsidP="00425B7B">
      <w:pPr>
        <w:pStyle w:val="Textoindependiente"/>
        <w:spacing w:line="360" w:lineRule="auto"/>
        <w:ind w:firstLine="709"/>
        <w:rPr>
          <w:rFonts w:ascii="Century" w:hAnsi="Century" w:cs="Calibri"/>
          <w:sz w:val="22"/>
          <w:szCs w:val="22"/>
        </w:rPr>
      </w:pPr>
    </w:p>
    <w:p w14:paraId="5F6AFFFF" w14:textId="77777777" w:rsidR="00425B7B" w:rsidRPr="00DA0928" w:rsidRDefault="00425B7B" w:rsidP="00425B7B">
      <w:pPr>
        <w:pStyle w:val="RESOLUCIONES"/>
      </w:pPr>
      <w:r w:rsidRPr="00DA0928">
        <w:rPr>
          <w:b/>
        </w:rPr>
        <w:t>SEGUNDO.</w:t>
      </w:r>
      <w:r w:rsidRPr="00DA0928">
        <w:t xml:space="preserve"> Se </w:t>
      </w:r>
      <w:r w:rsidRPr="00DA0928">
        <w:rPr>
          <w:b/>
        </w:rPr>
        <w:t>SOBRESEE</w:t>
      </w:r>
      <w:r w:rsidRPr="00DA0928">
        <w:t xml:space="preserve"> el presente proceso administrativo, por las consideraciones lógicas y jurídicas expuestas en el Considerando Tercero de la presente resolución. -------------------------------------------------------------------------------</w:t>
      </w:r>
    </w:p>
    <w:p w14:paraId="26EBC832" w14:textId="77777777" w:rsidR="00425B7B" w:rsidRPr="00DA0928" w:rsidRDefault="00425B7B" w:rsidP="00425B7B">
      <w:pPr>
        <w:pStyle w:val="Textoindependiente"/>
        <w:spacing w:line="360" w:lineRule="auto"/>
        <w:ind w:firstLine="709"/>
        <w:rPr>
          <w:rFonts w:ascii="Century" w:hAnsi="Century" w:cs="Calibri"/>
          <w:sz w:val="20"/>
          <w:szCs w:val="20"/>
        </w:rPr>
      </w:pPr>
    </w:p>
    <w:p w14:paraId="3E6BED32" w14:textId="77777777" w:rsidR="00425B7B" w:rsidRPr="00DA0928" w:rsidRDefault="00425B7B" w:rsidP="00425B7B">
      <w:pPr>
        <w:pStyle w:val="Textoindependiente"/>
        <w:spacing w:line="360" w:lineRule="auto"/>
        <w:ind w:firstLine="708"/>
        <w:rPr>
          <w:rFonts w:ascii="Century" w:hAnsi="Century" w:cs="Calibri"/>
        </w:rPr>
      </w:pPr>
      <w:r w:rsidRPr="00DA0928">
        <w:rPr>
          <w:rFonts w:ascii="Century" w:hAnsi="Century" w:cs="Calibri"/>
          <w:b/>
        </w:rPr>
        <w:t>Notifíquese a la autoridad demandada por oficio y a la parte actora personalmente. -------</w:t>
      </w:r>
      <w:r w:rsidRPr="00DA0928">
        <w:rPr>
          <w:rFonts w:ascii="Century" w:hAnsi="Century" w:cs="Calibri"/>
        </w:rPr>
        <w:t>------------------------------------------------------------------------------</w:t>
      </w:r>
    </w:p>
    <w:p w14:paraId="4D77787F" w14:textId="77777777" w:rsidR="00425B7B" w:rsidRPr="00DA0928" w:rsidRDefault="00425B7B" w:rsidP="00425B7B">
      <w:pPr>
        <w:spacing w:line="360" w:lineRule="auto"/>
        <w:jc w:val="both"/>
        <w:rPr>
          <w:rFonts w:ascii="Century" w:hAnsi="Century" w:cs="Calibri"/>
          <w:sz w:val="20"/>
          <w:szCs w:val="20"/>
          <w:lang w:val="es-MX"/>
        </w:rPr>
      </w:pPr>
    </w:p>
    <w:p w14:paraId="7B567819" w14:textId="77777777" w:rsidR="00425B7B" w:rsidRPr="00DA0928" w:rsidRDefault="00425B7B" w:rsidP="00425B7B">
      <w:pPr>
        <w:pStyle w:val="Textoindependiente"/>
        <w:spacing w:line="360" w:lineRule="auto"/>
        <w:ind w:firstLine="708"/>
        <w:rPr>
          <w:rFonts w:ascii="Century" w:hAnsi="Century" w:cs="Calibri"/>
        </w:rPr>
      </w:pPr>
      <w:r w:rsidRPr="00DA0928">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F4A60BA" w14:textId="77777777" w:rsidR="00425B7B" w:rsidRPr="00DA0928" w:rsidRDefault="00425B7B" w:rsidP="00425B7B">
      <w:pPr>
        <w:pStyle w:val="Textoindependiente"/>
        <w:spacing w:line="360" w:lineRule="auto"/>
        <w:rPr>
          <w:rFonts w:ascii="Century" w:hAnsi="Century" w:cs="Calibri"/>
          <w:sz w:val="20"/>
          <w:szCs w:val="20"/>
        </w:rPr>
      </w:pPr>
    </w:p>
    <w:p w14:paraId="236D8CF9" w14:textId="77777777" w:rsidR="00425B7B" w:rsidRPr="00DA0928" w:rsidRDefault="00425B7B" w:rsidP="00425B7B">
      <w:pPr>
        <w:tabs>
          <w:tab w:val="left" w:pos="1252"/>
        </w:tabs>
        <w:spacing w:line="360" w:lineRule="auto"/>
        <w:ind w:firstLine="709"/>
        <w:jc w:val="both"/>
        <w:rPr>
          <w:rFonts w:ascii="Century" w:hAnsi="Century" w:cs="Calibri"/>
        </w:rPr>
      </w:pPr>
      <w:r w:rsidRPr="00DA0928">
        <w:rPr>
          <w:rFonts w:ascii="Century" w:hAnsi="Century" w:cs="Calibri"/>
        </w:rPr>
        <w:t xml:space="preserve">Así lo resolvió y firma la Jueza del Juzgado Tercero Administrativo Municipal de León, Guanajuato, licenciada </w:t>
      </w:r>
      <w:r w:rsidRPr="00DA0928">
        <w:rPr>
          <w:rFonts w:ascii="Century" w:hAnsi="Century" w:cs="Calibri"/>
          <w:b/>
          <w:bCs/>
        </w:rPr>
        <w:t>María Guadalupe Garza Lozornio</w:t>
      </w:r>
      <w:r w:rsidRPr="00DA0928">
        <w:rPr>
          <w:rFonts w:ascii="Century" w:hAnsi="Century" w:cs="Calibri"/>
        </w:rPr>
        <w:t xml:space="preserve">, quien actúa asistida en forma legal con Secretario de Estudio y Cuenta, licenciado </w:t>
      </w:r>
      <w:r w:rsidRPr="00DA0928">
        <w:rPr>
          <w:rFonts w:ascii="Century" w:hAnsi="Century" w:cs="Calibri"/>
          <w:b/>
          <w:bCs/>
        </w:rPr>
        <w:t>Christian Helmut Emmanuel Schonwald Escalante</w:t>
      </w:r>
      <w:r w:rsidRPr="00DA0928">
        <w:rPr>
          <w:rFonts w:ascii="Century" w:hAnsi="Century" w:cs="Calibri"/>
          <w:bCs/>
        </w:rPr>
        <w:t>,</w:t>
      </w:r>
      <w:r w:rsidRPr="00DA0928">
        <w:rPr>
          <w:rFonts w:ascii="Century" w:hAnsi="Century" w:cs="Calibri"/>
          <w:b/>
          <w:bCs/>
        </w:rPr>
        <w:t xml:space="preserve"> </w:t>
      </w:r>
      <w:r w:rsidRPr="00DA0928">
        <w:rPr>
          <w:rFonts w:ascii="Century" w:hAnsi="Century" w:cs="Calibri"/>
        </w:rPr>
        <w:t>quien da fe. ---</w:t>
      </w:r>
    </w:p>
    <w:sectPr w:rsidR="00425B7B" w:rsidRPr="00DA0928" w:rsidSect="00531D41">
      <w:headerReference w:type="even" r:id="rId9"/>
      <w:headerReference w:type="default" r:id="rId10"/>
      <w:footerReference w:type="default" r:id="rId11"/>
      <w:headerReference w:type="first" r:id="rId12"/>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EE88" w14:textId="77777777" w:rsidR="004F19D3" w:rsidRDefault="004F19D3">
      <w:r>
        <w:separator/>
      </w:r>
    </w:p>
  </w:endnote>
  <w:endnote w:type="continuationSeparator" w:id="0">
    <w:p w14:paraId="758AF751" w14:textId="77777777" w:rsidR="004F19D3" w:rsidRDefault="004F19D3">
      <w:r>
        <w:continuationSeparator/>
      </w:r>
    </w:p>
  </w:endnote>
  <w:endnote w:type="continuationNotice" w:id="1">
    <w:p w14:paraId="59CD19C9" w14:textId="77777777" w:rsidR="004F19D3" w:rsidRDefault="004F1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4E33FB" w:rsidR="00163531" w:rsidRPr="007F7AC8" w:rsidRDefault="0016353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A092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A0928">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163531" w:rsidRPr="007F7AC8" w:rsidRDefault="0016353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22A97" w14:textId="77777777" w:rsidR="004F19D3" w:rsidRDefault="004F19D3">
      <w:r>
        <w:separator/>
      </w:r>
    </w:p>
  </w:footnote>
  <w:footnote w:type="continuationSeparator" w:id="0">
    <w:p w14:paraId="4D63E76B" w14:textId="77777777" w:rsidR="004F19D3" w:rsidRDefault="004F19D3">
      <w:r>
        <w:continuationSeparator/>
      </w:r>
    </w:p>
  </w:footnote>
  <w:footnote w:type="continuationNotice" w:id="1">
    <w:p w14:paraId="1C1691D3" w14:textId="77777777" w:rsidR="004F19D3" w:rsidRDefault="004F1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63531" w:rsidRDefault="00163531">
    <w:pPr>
      <w:pStyle w:val="Encabezado"/>
      <w:framePr w:wrap="around" w:vAnchor="text" w:hAnchor="margin" w:xAlign="center" w:y="1"/>
      <w:rPr>
        <w:rStyle w:val="Nmerodepgina"/>
      </w:rPr>
    </w:pPr>
  </w:p>
  <w:p w14:paraId="3ADE87C8" w14:textId="77777777" w:rsidR="00163531" w:rsidRDefault="001635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63531" w:rsidRDefault="00163531" w:rsidP="007F7AC8">
    <w:pPr>
      <w:pStyle w:val="Encabezado"/>
      <w:jc w:val="right"/>
      <w:rPr>
        <w:color w:val="7F7F7F" w:themeColor="text1" w:themeTint="80"/>
      </w:rPr>
    </w:pPr>
  </w:p>
  <w:p w14:paraId="50F605D8" w14:textId="77777777" w:rsidR="00163531" w:rsidRDefault="00163531" w:rsidP="007F7AC8">
    <w:pPr>
      <w:pStyle w:val="Encabezado"/>
      <w:jc w:val="right"/>
      <w:rPr>
        <w:color w:val="7F7F7F" w:themeColor="text1" w:themeTint="80"/>
      </w:rPr>
    </w:pPr>
  </w:p>
  <w:p w14:paraId="0D234A56" w14:textId="77777777" w:rsidR="00163531" w:rsidRDefault="00163531" w:rsidP="007F7AC8">
    <w:pPr>
      <w:pStyle w:val="Encabezado"/>
      <w:jc w:val="right"/>
      <w:rPr>
        <w:color w:val="7F7F7F" w:themeColor="text1" w:themeTint="80"/>
      </w:rPr>
    </w:pPr>
  </w:p>
  <w:p w14:paraId="199CFC4D" w14:textId="11567FAD" w:rsidR="00163531" w:rsidRDefault="00163531" w:rsidP="007F7AC8">
    <w:pPr>
      <w:pStyle w:val="Encabezado"/>
      <w:jc w:val="right"/>
      <w:rPr>
        <w:color w:val="7F7F7F" w:themeColor="text1" w:themeTint="80"/>
      </w:rPr>
    </w:pPr>
  </w:p>
  <w:p w14:paraId="324AD5B9" w14:textId="29210532" w:rsidR="00163531" w:rsidRDefault="00163531" w:rsidP="007F7AC8">
    <w:pPr>
      <w:pStyle w:val="Encabezado"/>
      <w:jc w:val="right"/>
    </w:pPr>
    <w:r>
      <w:rPr>
        <w:color w:val="7F7F7F" w:themeColor="text1" w:themeTint="80"/>
      </w:rPr>
      <w:t>Expediente Número 0201/3erJAM/2018-JN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63531" w:rsidRDefault="00163531">
    <w:pPr>
      <w:pStyle w:val="Encabezado"/>
      <w:jc w:val="right"/>
      <w:rPr>
        <w:color w:val="8496B0" w:themeColor="text2" w:themeTint="99"/>
        <w:lang w:val="es-ES"/>
      </w:rPr>
    </w:pPr>
  </w:p>
  <w:p w14:paraId="55B9103D" w14:textId="77777777" w:rsidR="00163531" w:rsidRDefault="00163531">
    <w:pPr>
      <w:pStyle w:val="Encabezado"/>
      <w:jc w:val="right"/>
      <w:rPr>
        <w:color w:val="8496B0" w:themeColor="text2" w:themeTint="99"/>
        <w:lang w:val="es-ES"/>
      </w:rPr>
    </w:pPr>
  </w:p>
  <w:p w14:paraId="46CC684C" w14:textId="77777777" w:rsidR="00163531" w:rsidRDefault="00163531">
    <w:pPr>
      <w:pStyle w:val="Encabezado"/>
      <w:jc w:val="right"/>
      <w:rPr>
        <w:color w:val="8496B0" w:themeColor="text2" w:themeTint="99"/>
        <w:lang w:val="es-ES"/>
      </w:rPr>
    </w:pPr>
  </w:p>
  <w:p w14:paraId="12B0032A" w14:textId="77777777" w:rsidR="00163531" w:rsidRDefault="00163531">
    <w:pPr>
      <w:pStyle w:val="Encabezado"/>
      <w:jc w:val="right"/>
      <w:rPr>
        <w:color w:val="8496B0" w:themeColor="text2" w:themeTint="99"/>
        <w:lang w:val="es-ES"/>
      </w:rPr>
    </w:pPr>
  </w:p>
  <w:p w14:paraId="389A42BC" w14:textId="77777777" w:rsidR="00163531" w:rsidRDefault="00163531">
    <w:pPr>
      <w:pStyle w:val="Encabezado"/>
      <w:jc w:val="right"/>
      <w:rPr>
        <w:color w:val="8496B0" w:themeColor="text2" w:themeTint="99"/>
        <w:lang w:val="es-ES"/>
      </w:rPr>
    </w:pPr>
  </w:p>
  <w:p w14:paraId="4897847F" w14:textId="40DB5009" w:rsidR="00163531" w:rsidRDefault="0016353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96652"/>
    <w:multiLevelType w:val="hybridMultilevel"/>
    <w:tmpl w:val="A732B276"/>
    <w:lvl w:ilvl="0" w:tplc="202EE368">
      <w:start w:val="1"/>
      <w:numFmt w:val="upp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77E47"/>
    <w:multiLevelType w:val="hybridMultilevel"/>
    <w:tmpl w:val="386C0DC6"/>
    <w:lvl w:ilvl="0" w:tplc="3D509CC8">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AC17450"/>
    <w:multiLevelType w:val="hybridMultilevel"/>
    <w:tmpl w:val="71F40F5E"/>
    <w:lvl w:ilvl="0" w:tplc="324AC7D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7615FB5"/>
    <w:multiLevelType w:val="hybridMultilevel"/>
    <w:tmpl w:val="657EFA0A"/>
    <w:lvl w:ilvl="0" w:tplc="6C7080E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DDA3E2E"/>
    <w:multiLevelType w:val="hybridMultilevel"/>
    <w:tmpl w:val="083673F4"/>
    <w:lvl w:ilvl="0" w:tplc="894CB1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F515142"/>
    <w:multiLevelType w:val="hybridMultilevel"/>
    <w:tmpl w:val="9C4CA8C6"/>
    <w:lvl w:ilvl="0" w:tplc="A7225C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09B0"/>
    <w:rsid w:val="000012BB"/>
    <w:rsid w:val="00002D53"/>
    <w:rsid w:val="00003963"/>
    <w:rsid w:val="000041BD"/>
    <w:rsid w:val="00005FC2"/>
    <w:rsid w:val="00007E10"/>
    <w:rsid w:val="00010FE3"/>
    <w:rsid w:val="000131A2"/>
    <w:rsid w:val="0001361E"/>
    <w:rsid w:val="000147E7"/>
    <w:rsid w:val="00015604"/>
    <w:rsid w:val="00021992"/>
    <w:rsid w:val="000243ED"/>
    <w:rsid w:val="00031339"/>
    <w:rsid w:val="000343E8"/>
    <w:rsid w:val="00034DF6"/>
    <w:rsid w:val="00040F28"/>
    <w:rsid w:val="00043142"/>
    <w:rsid w:val="00044EF3"/>
    <w:rsid w:val="00046E16"/>
    <w:rsid w:val="000470E8"/>
    <w:rsid w:val="00051E67"/>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13D9"/>
    <w:rsid w:val="001239DC"/>
    <w:rsid w:val="00124532"/>
    <w:rsid w:val="001251EE"/>
    <w:rsid w:val="0012666F"/>
    <w:rsid w:val="00130106"/>
    <w:rsid w:val="00133FA6"/>
    <w:rsid w:val="001350F2"/>
    <w:rsid w:val="00151D76"/>
    <w:rsid w:val="001539CA"/>
    <w:rsid w:val="00153A09"/>
    <w:rsid w:val="00155F67"/>
    <w:rsid w:val="00156614"/>
    <w:rsid w:val="00157F27"/>
    <w:rsid w:val="00160052"/>
    <w:rsid w:val="0016048B"/>
    <w:rsid w:val="00161C32"/>
    <w:rsid w:val="00163531"/>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0793"/>
    <w:rsid w:val="001B52F8"/>
    <w:rsid w:val="001B5853"/>
    <w:rsid w:val="001B6AC3"/>
    <w:rsid w:val="001C10D1"/>
    <w:rsid w:val="001C137F"/>
    <w:rsid w:val="001C14D1"/>
    <w:rsid w:val="001C246B"/>
    <w:rsid w:val="001C37C8"/>
    <w:rsid w:val="001C3FCB"/>
    <w:rsid w:val="001C53E0"/>
    <w:rsid w:val="001C66F0"/>
    <w:rsid w:val="001D0AFA"/>
    <w:rsid w:val="001D1AD8"/>
    <w:rsid w:val="001D478E"/>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1F70BE"/>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0ED1"/>
    <w:rsid w:val="002225EB"/>
    <w:rsid w:val="0023710F"/>
    <w:rsid w:val="002405CE"/>
    <w:rsid w:val="00240D3C"/>
    <w:rsid w:val="00242D51"/>
    <w:rsid w:val="0024377E"/>
    <w:rsid w:val="00246949"/>
    <w:rsid w:val="0025224F"/>
    <w:rsid w:val="00254639"/>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3FF4"/>
    <w:rsid w:val="002F5B78"/>
    <w:rsid w:val="0030251D"/>
    <w:rsid w:val="00303430"/>
    <w:rsid w:val="00305CB6"/>
    <w:rsid w:val="0030645C"/>
    <w:rsid w:val="00307D72"/>
    <w:rsid w:val="00310A40"/>
    <w:rsid w:val="00315567"/>
    <w:rsid w:val="0032074B"/>
    <w:rsid w:val="00322D42"/>
    <w:rsid w:val="003244CB"/>
    <w:rsid w:val="00324DF7"/>
    <w:rsid w:val="003272E5"/>
    <w:rsid w:val="003275CF"/>
    <w:rsid w:val="003312E0"/>
    <w:rsid w:val="00331A25"/>
    <w:rsid w:val="0033264A"/>
    <w:rsid w:val="0033562C"/>
    <w:rsid w:val="00336B61"/>
    <w:rsid w:val="00344178"/>
    <w:rsid w:val="003447F5"/>
    <w:rsid w:val="003449FF"/>
    <w:rsid w:val="00350BAC"/>
    <w:rsid w:val="0035115F"/>
    <w:rsid w:val="0035377D"/>
    <w:rsid w:val="00354895"/>
    <w:rsid w:val="00356CBF"/>
    <w:rsid w:val="00357443"/>
    <w:rsid w:val="00357680"/>
    <w:rsid w:val="0036339B"/>
    <w:rsid w:val="00363863"/>
    <w:rsid w:val="0036467B"/>
    <w:rsid w:val="003660A5"/>
    <w:rsid w:val="00372E14"/>
    <w:rsid w:val="00373920"/>
    <w:rsid w:val="0037442E"/>
    <w:rsid w:val="00376E59"/>
    <w:rsid w:val="00380546"/>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467C"/>
    <w:rsid w:val="003F4776"/>
    <w:rsid w:val="003F791C"/>
    <w:rsid w:val="00400711"/>
    <w:rsid w:val="0041421D"/>
    <w:rsid w:val="004151FC"/>
    <w:rsid w:val="0041592A"/>
    <w:rsid w:val="00417842"/>
    <w:rsid w:val="00425B7B"/>
    <w:rsid w:val="00426795"/>
    <w:rsid w:val="0042710E"/>
    <w:rsid w:val="0043240A"/>
    <w:rsid w:val="0043378D"/>
    <w:rsid w:val="0043417A"/>
    <w:rsid w:val="004345D2"/>
    <w:rsid w:val="00434AA9"/>
    <w:rsid w:val="00436B95"/>
    <w:rsid w:val="00437CAF"/>
    <w:rsid w:val="0044254E"/>
    <w:rsid w:val="00446659"/>
    <w:rsid w:val="0045042E"/>
    <w:rsid w:val="00450AF7"/>
    <w:rsid w:val="004522D8"/>
    <w:rsid w:val="0045648F"/>
    <w:rsid w:val="00460741"/>
    <w:rsid w:val="00462AB5"/>
    <w:rsid w:val="00464133"/>
    <w:rsid w:val="00466F90"/>
    <w:rsid w:val="0047283F"/>
    <w:rsid w:val="004773D2"/>
    <w:rsid w:val="004817B9"/>
    <w:rsid w:val="00481EB2"/>
    <w:rsid w:val="00484865"/>
    <w:rsid w:val="004851AF"/>
    <w:rsid w:val="00485915"/>
    <w:rsid w:val="004872D7"/>
    <w:rsid w:val="0049390A"/>
    <w:rsid w:val="004A3B7B"/>
    <w:rsid w:val="004A464B"/>
    <w:rsid w:val="004A4F18"/>
    <w:rsid w:val="004B0B82"/>
    <w:rsid w:val="004B2BF4"/>
    <w:rsid w:val="004B3208"/>
    <w:rsid w:val="004B5DDB"/>
    <w:rsid w:val="004B7DF4"/>
    <w:rsid w:val="004C0024"/>
    <w:rsid w:val="004C45C1"/>
    <w:rsid w:val="004C5720"/>
    <w:rsid w:val="004C700B"/>
    <w:rsid w:val="004C7223"/>
    <w:rsid w:val="004C73FF"/>
    <w:rsid w:val="004D07A0"/>
    <w:rsid w:val="004D2612"/>
    <w:rsid w:val="004D365E"/>
    <w:rsid w:val="004D4DEC"/>
    <w:rsid w:val="004D51EB"/>
    <w:rsid w:val="004D53B7"/>
    <w:rsid w:val="004E110C"/>
    <w:rsid w:val="004E41B5"/>
    <w:rsid w:val="004E420D"/>
    <w:rsid w:val="004E46EE"/>
    <w:rsid w:val="004E4B74"/>
    <w:rsid w:val="004E5D93"/>
    <w:rsid w:val="004E6844"/>
    <w:rsid w:val="004E6F5C"/>
    <w:rsid w:val="004F04FE"/>
    <w:rsid w:val="004F19D3"/>
    <w:rsid w:val="004F1C9D"/>
    <w:rsid w:val="004F588D"/>
    <w:rsid w:val="00500910"/>
    <w:rsid w:val="005009F2"/>
    <w:rsid w:val="00514956"/>
    <w:rsid w:val="00514BAD"/>
    <w:rsid w:val="00515290"/>
    <w:rsid w:val="00516887"/>
    <w:rsid w:val="00520034"/>
    <w:rsid w:val="00521104"/>
    <w:rsid w:val="005235B5"/>
    <w:rsid w:val="005243BF"/>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902BF"/>
    <w:rsid w:val="0059075C"/>
    <w:rsid w:val="00590E77"/>
    <w:rsid w:val="0059217F"/>
    <w:rsid w:val="00593413"/>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35723"/>
    <w:rsid w:val="0064368A"/>
    <w:rsid w:val="00644E56"/>
    <w:rsid w:val="006460F6"/>
    <w:rsid w:val="00647CDC"/>
    <w:rsid w:val="0065097B"/>
    <w:rsid w:val="00651C17"/>
    <w:rsid w:val="0065257D"/>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4E7F"/>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2C8"/>
    <w:rsid w:val="006C5C3F"/>
    <w:rsid w:val="006C6F7A"/>
    <w:rsid w:val="006D1A97"/>
    <w:rsid w:val="006D1DA9"/>
    <w:rsid w:val="006D3ED3"/>
    <w:rsid w:val="006D51BF"/>
    <w:rsid w:val="006D5F14"/>
    <w:rsid w:val="006E17C1"/>
    <w:rsid w:val="006E1F51"/>
    <w:rsid w:val="006E277C"/>
    <w:rsid w:val="006E4556"/>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67C5A"/>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854"/>
    <w:rsid w:val="007B31DD"/>
    <w:rsid w:val="007B42D0"/>
    <w:rsid w:val="007B5E5F"/>
    <w:rsid w:val="007B6977"/>
    <w:rsid w:val="007B76CE"/>
    <w:rsid w:val="007B791F"/>
    <w:rsid w:val="007C0CA0"/>
    <w:rsid w:val="007C1DFD"/>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3645"/>
    <w:rsid w:val="00804F7C"/>
    <w:rsid w:val="00805793"/>
    <w:rsid w:val="00805F2A"/>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689E"/>
    <w:rsid w:val="008978F0"/>
    <w:rsid w:val="008A0CEC"/>
    <w:rsid w:val="008A2FF5"/>
    <w:rsid w:val="008A48EE"/>
    <w:rsid w:val="008A79DC"/>
    <w:rsid w:val="008B0929"/>
    <w:rsid w:val="008B0F3B"/>
    <w:rsid w:val="008B211E"/>
    <w:rsid w:val="008B2AE9"/>
    <w:rsid w:val="008B3EC6"/>
    <w:rsid w:val="008B40CC"/>
    <w:rsid w:val="008B50E7"/>
    <w:rsid w:val="008C3277"/>
    <w:rsid w:val="008C592A"/>
    <w:rsid w:val="008D0FC4"/>
    <w:rsid w:val="008D30B5"/>
    <w:rsid w:val="008D4CB4"/>
    <w:rsid w:val="008D53E9"/>
    <w:rsid w:val="008D5AD1"/>
    <w:rsid w:val="008D6B0E"/>
    <w:rsid w:val="008E5739"/>
    <w:rsid w:val="008E6BF6"/>
    <w:rsid w:val="008F0093"/>
    <w:rsid w:val="008F0906"/>
    <w:rsid w:val="008F2631"/>
    <w:rsid w:val="008F3219"/>
    <w:rsid w:val="008F4FF1"/>
    <w:rsid w:val="008F7038"/>
    <w:rsid w:val="008F74DD"/>
    <w:rsid w:val="00902B39"/>
    <w:rsid w:val="00904123"/>
    <w:rsid w:val="00905825"/>
    <w:rsid w:val="009063DE"/>
    <w:rsid w:val="00907D8A"/>
    <w:rsid w:val="00912362"/>
    <w:rsid w:val="00912EE4"/>
    <w:rsid w:val="0091412C"/>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4E0"/>
    <w:rsid w:val="00954286"/>
    <w:rsid w:val="00954B2F"/>
    <w:rsid w:val="00961DE2"/>
    <w:rsid w:val="00962B5B"/>
    <w:rsid w:val="00964764"/>
    <w:rsid w:val="00967A5D"/>
    <w:rsid w:val="00970A76"/>
    <w:rsid w:val="00971031"/>
    <w:rsid w:val="00971B6E"/>
    <w:rsid w:val="00971ED1"/>
    <w:rsid w:val="0097310A"/>
    <w:rsid w:val="0097312E"/>
    <w:rsid w:val="009739AF"/>
    <w:rsid w:val="00980B65"/>
    <w:rsid w:val="009814CF"/>
    <w:rsid w:val="0098302F"/>
    <w:rsid w:val="00986C89"/>
    <w:rsid w:val="009912EF"/>
    <w:rsid w:val="009918DC"/>
    <w:rsid w:val="009960E0"/>
    <w:rsid w:val="00996F78"/>
    <w:rsid w:val="00997F08"/>
    <w:rsid w:val="009A1A80"/>
    <w:rsid w:val="009A1E38"/>
    <w:rsid w:val="009B0CBC"/>
    <w:rsid w:val="009B24B9"/>
    <w:rsid w:val="009B52D4"/>
    <w:rsid w:val="009B5A81"/>
    <w:rsid w:val="009B6F31"/>
    <w:rsid w:val="009B782D"/>
    <w:rsid w:val="009B7A89"/>
    <w:rsid w:val="009C2323"/>
    <w:rsid w:val="009C2B5A"/>
    <w:rsid w:val="009C6F7C"/>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2261"/>
    <w:rsid w:val="00AA24F6"/>
    <w:rsid w:val="00AA645C"/>
    <w:rsid w:val="00AB24DD"/>
    <w:rsid w:val="00AB7357"/>
    <w:rsid w:val="00AB7502"/>
    <w:rsid w:val="00AB7FA8"/>
    <w:rsid w:val="00AC0BB0"/>
    <w:rsid w:val="00AC2581"/>
    <w:rsid w:val="00AC5451"/>
    <w:rsid w:val="00AD14AF"/>
    <w:rsid w:val="00AD28E9"/>
    <w:rsid w:val="00AD2B6B"/>
    <w:rsid w:val="00AD7D3E"/>
    <w:rsid w:val="00AE1FCC"/>
    <w:rsid w:val="00AE328B"/>
    <w:rsid w:val="00AE4951"/>
    <w:rsid w:val="00AE5576"/>
    <w:rsid w:val="00AE6464"/>
    <w:rsid w:val="00AF05BE"/>
    <w:rsid w:val="00AF1C92"/>
    <w:rsid w:val="00AF2D5F"/>
    <w:rsid w:val="00AF46F6"/>
    <w:rsid w:val="00AF63F9"/>
    <w:rsid w:val="00AF7390"/>
    <w:rsid w:val="00AF7A3F"/>
    <w:rsid w:val="00B01985"/>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4DD6"/>
    <w:rsid w:val="00B55CD5"/>
    <w:rsid w:val="00B569D5"/>
    <w:rsid w:val="00B57637"/>
    <w:rsid w:val="00B57B94"/>
    <w:rsid w:val="00B60167"/>
    <w:rsid w:val="00B60D96"/>
    <w:rsid w:val="00B614D0"/>
    <w:rsid w:val="00B62E18"/>
    <w:rsid w:val="00B6405D"/>
    <w:rsid w:val="00B655E5"/>
    <w:rsid w:val="00B65723"/>
    <w:rsid w:val="00B66E5D"/>
    <w:rsid w:val="00B706B1"/>
    <w:rsid w:val="00B73063"/>
    <w:rsid w:val="00B75783"/>
    <w:rsid w:val="00B777F0"/>
    <w:rsid w:val="00B8150F"/>
    <w:rsid w:val="00B94BD7"/>
    <w:rsid w:val="00B95115"/>
    <w:rsid w:val="00B97977"/>
    <w:rsid w:val="00BA66D1"/>
    <w:rsid w:val="00BB07A0"/>
    <w:rsid w:val="00BB1262"/>
    <w:rsid w:val="00BB329E"/>
    <w:rsid w:val="00BB34A1"/>
    <w:rsid w:val="00BB3B74"/>
    <w:rsid w:val="00BB3C7E"/>
    <w:rsid w:val="00BB402B"/>
    <w:rsid w:val="00BB532B"/>
    <w:rsid w:val="00BB75F7"/>
    <w:rsid w:val="00BC1F84"/>
    <w:rsid w:val="00BC51B3"/>
    <w:rsid w:val="00BD08C6"/>
    <w:rsid w:val="00BD0E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17C5A"/>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5818"/>
    <w:rsid w:val="00C86BA6"/>
    <w:rsid w:val="00C900CA"/>
    <w:rsid w:val="00C90C3A"/>
    <w:rsid w:val="00C92AF3"/>
    <w:rsid w:val="00C94856"/>
    <w:rsid w:val="00C94973"/>
    <w:rsid w:val="00C965C4"/>
    <w:rsid w:val="00CA3121"/>
    <w:rsid w:val="00CA4B59"/>
    <w:rsid w:val="00CA4CF7"/>
    <w:rsid w:val="00CA56CE"/>
    <w:rsid w:val="00CB1859"/>
    <w:rsid w:val="00CB2A34"/>
    <w:rsid w:val="00CC041E"/>
    <w:rsid w:val="00CD0C12"/>
    <w:rsid w:val="00CD1CAD"/>
    <w:rsid w:val="00CD2FEE"/>
    <w:rsid w:val="00CD46A1"/>
    <w:rsid w:val="00CD4A91"/>
    <w:rsid w:val="00CD590F"/>
    <w:rsid w:val="00CD5B61"/>
    <w:rsid w:val="00CD657D"/>
    <w:rsid w:val="00CE0738"/>
    <w:rsid w:val="00CE1881"/>
    <w:rsid w:val="00CE2A39"/>
    <w:rsid w:val="00CE3F2B"/>
    <w:rsid w:val="00CE46D7"/>
    <w:rsid w:val="00CF0563"/>
    <w:rsid w:val="00CF3CDC"/>
    <w:rsid w:val="00CF59C0"/>
    <w:rsid w:val="00D02944"/>
    <w:rsid w:val="00D07522"/>
    <w:rsid w:val="00D10EC6"/>
    <w:rsid w:val="00D11A7A"/>
    <w:rsid w:val="00D13805"/>
    <w:rsid w:val="00D13D2D"/>
    <w:rsid w:val="00D14346"/>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928"/>
    <w:rsid w:val="00DA0BA3"/>
    <w:rsid w:val="00DA2151"/>
    <w:rsid w:val="00DA2C92"/>
    <w:rsid w:val="00DA3C75"/>
    <w:rsid w:val="00DA71DE"/>
    <w:rsid w:val="00DB128F"/>
    <w:rsid w:val="00DB1CC3"/>
    <w:rsid w:val="00DB36D3"/>
    <w:rsid w:val="00DB41A7"/>
    <w:rsid w:val="00DB50D6"/>
    <w:rsid w:val="00DB538E"/>
    <w:rsid w:val="00DB76A8"/>
    <w:rsid w:val="00DB787C"/>
    <w:rsid w:val="00DC327E"/>
    <w:rsid w:val="00DC39CC"/>
    <w:rsid w:val="00DC64EE"/>
    <w:rsid w:val="00DC7A84"/>
    <w:rsid w:val="00DD1398"/>
    <w:rsid w:val="00DD29A0"/>
    <w:rsid w:val="00DD3228"/>
    <w:rsid w:val="00DD3DD4"/>
    <w:rsid w:val="00DD6BFB"/>
    <w:rsid w:val="00DE0773"/>
    <w:rsid w:val="00DE5A62"/>
    <w:rsid w:val="00DE6157"/>
    <w:rsid w:val="00DF133F"/>
    <w:rsid w:val="00DF60A0"/>
    <w:rsid w:val="00E01BFE"/>
    <w:rsid w:val="00E02AAE"/>
    <w:rsid w:val="00E1294D"/>
    <w:rsid w:val="00E154F3"/>
    <w:rsid w:val="00E21C2B"/>
    <w:rsid w:val="00E22195"/>
    <w:rsid w:val="00E23FE6"/>
    <w:rsid w:val="00E25BE2"/>
    <w:rsid w:val="00E27417"/>
    <w:rsid w:val="00E30364"/>
    <w:rsid w:val="00E31FAC"/>
    <w:rsid w:val="00E3364E"/>
    <w:rsid w:val="00E35BA5"/>
    <w:rsid w:val="00E3710E"/>
    <w:rsid w:val="00E41D58"/>
    <w:rsid w:val="00E43A91"/>
    <w:rsid w:val="00E44442"/>
    <w:rsid w:val="00E4590C"/>
    <w:rsid w:val="00E47D68"/>
    <w:rsid w:val="00E573C9"/>
    <w:rsid w:val="00E6081F"/>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E45"/>
    <w:rsid w:val="00F247EC"/>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7295"/>
    <w:rsid w:val="00FA2627"/>
    <w:rsid w:val="00FA545F"/>
    <w:rsid w:val="00FB12AF"/>
    <w:rsid w:val="00FB14DD"/>
    <w:rsid w:val="00FB1E7D"/>
    <w:rsid w:val="00FB254A"/>
    <w:rsid w:val="00FB25DD"/>
    <w:rsid w:val="00FB2C12"/>
    <w:rsid w:val="00FB3CFB"/>
    <w:rsid w:val="00FC07A1"/>
    <w:rsid w:val="00FC12DC"/>
    <w:rsid w:val="00FC63DE"/>
    <w:rsid w:val="00FC67B2"/>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vcex-heading-inner">
    <w:name w:val="vcex-heading-inner"/>
    <w:basedOn w:val="Fuentedeprrafopredeter"/>
    <w:rsid w:val="0033562C"/>
  </w:style>
  <w:style w:type="character" w:styleId="nfasis">
    <w:name w:val="Emphasis"/>
    <w:basedOn w:val="Fuentedeprrafopredeter"/>
    <w:uiPriority w:val="20"/>
    <w:qFormat/>
    <w:rsid w:val="0033562C"/>
    <w:rPr>
      <w:i/>
      <w:iCs/>
    </w:rPr>
  </w:style>
  <w:style w:type="paragraph" w:customStyle="1" w:styleId="temp">
    <w:name w:val="temp"/>
    <w:basedOn w:val="Normal"/>
    <w:rsid w:val="000147E7"/>
    <w:pPr>
      <w:spacing w:before="100" w:beforeAutospacing="1" w:after="100" w:afterAutospacing="1"/>
    </w:pPr>
    <w:rPr>
      <w:rFonts w:eastAsia="Times New Roman"/>
      <w:lang w:val="en-US" w:eastAsia="en-US"/>
    </w:rPr>
  </w:style>
  <w:style w:type="character" w:customStyle="1" w:styleId="bold">
    <w:name w:val="bold"/>
    <w:basedOn w:val="Fuentedeprrafopredeter"/>
    <w:rsid w:val="000147E7"/>
  </w:style>
  <w:style w:type="character" w:customStyle="1" w:styleId="ng-star-inserted">
    <w:name w:val="ng-star-inserted"/>
    <w:basedOn w:val="Fuentedeprrafopredeter"/>
    <w:rsid w:val="0001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9058040">
      <w:bodyDiv w:val="1"/>
      <w:marLeft w:val="0"/>
      <w:marRight w:val="0"/>
      <w:marTop w:val="0"/>
      <w:marBottom w:val="0"/>
      <w:divBdr>
        <w:top w:val="none" w:sz="0" w:space="0" w:color="auto"/>
        <w:left w:val="none" w:sz="0" w:space="0" w:color="auto"/>
        <w:bottom w:val="none" w:sz="0" w:space="0" w:color="auto"/>
        <w:right w:val="none" w:sz="0" w:space="0" w:color="auto"/>
      </w:divBdr>
      <w:divsChild>
        <w:div w:id="859974282">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92103025">
      <w:bodyDiv w:val="1"/>
      <w:marLeft w:val="0"/>
      <w:marRight w:val="0"/>
      <w:marTop w:val="0"/>
      <w:marBottom w:val="0"/>
      <w:divBdr>
        <w:top w:val="none" w:sz="0" w:space="0" w:color="auto"/>
        <w:left w:val="none" w:sz="0" w:space="0" w:color="auto"/>
        <w:bottom w:val="none" w:sz="0" w:space="0" w:color="auto"/>
        <w:right w:val="none" w:sz="0" w:space="0" w:color="auto"/>
      </w:divBdr>
      <w:divsChild>
        <w:div w:id="1867254608">
          <w:marLeft w:val="0"/>
          <w:marRight w:val="0"/>
          <w:marTop w:val="0"/>
          <w:marBottom w:val="0"/>
          <w:divBdr>
            <w:top w:val="none" w:sz="0" w:space="0" w:color="auto"/>
            <w:left w:val="none" w:sz="0" w:space="0" w:color="auto"/>
            <w:bottom w:val="none" w:sz="0" w:space="0" w:color="auto"/>
            <w:right w:val="none" w:sz="0" w:space="0" w:color="auto"/>
          </w:divBdr>
        </w:div>
        <w:div w:id="2063866287">
          <w:marLeft w:val="0"/>
          <w:marRight w:val="0"/>
          <w:marTop w:val="0"/>
          <w:marBottom w:val="0"/>
          <w:divBdr>
            <w:top w:val="none" w:sz="0" w:space="0" w:color="auto"/>
            <w:left w:val="none" w:sz="0" w:space="0" w:color="auto"/>
            <w:bottom w:val="none" w:sz="0" w:space="0" w:color="auto"/>
            <w:right w:val="none" w:sz="0" w:space="0" w:color="auto"/>
          </w:divBdr>
        </w:div>
        <w:div w:id="1295598497">
          <w:marLeft w:val="0"/>
          <w:marRight w:val="0"/>
          <w:marTop w:val="0"/>
          <w:marBottom w:val="0"/>
          <w:divBdr>
            <w:top w:val="none" w:sz="0" w:space="0" w:color="auto"/>
            <w:left w:val="none" w:sz="0" w:space="0" w:color="auto"/>
            <w:bottom w:val="none" w:sz="0" w:space="0" w:color="auto"/>
            <w:right w:val="none" w:sz="0" w:space="0" w:color="auto"/>
          </w:divBdr>
        </w:div>
        <w:div w:id="417795829">
          <w:marLeft w:val="0"/>
          <w:marRight w:val="0"/>
          <w:marTop w:val="0"/>
          <w:marBottom w:val="0"/>
          <w:divBdr>
            <w:top w:val="none" w:sz="0" w:space="0" w:color="auto"/>
            <w:left w:val="none" w:sz="0" w:space="0" w:color="auto"/>
            <w:bottom w:val="none" w:sz="0" w:space="0" w:color="auto"/>
            <w:right w:val="none" w:sz="0" w:space="0" w:color="auto"/>
          </w:divBdr>
        </w:div>
        <w:div w:id="1660306023">
          <w:marLeft w:val="0"/>
          <w:marRight w:val="0"/>
          <w:marTop w:val="0"/>
          <w:marBottom w:val="0"/>
          <w:divBdr>
            <w:top w:val="none" w:sz="0" w:space="0" w:color="auto"/>
            <w:left w:val="none" w:sz="0" w:space="0" w:color="auto"/>
            <w:bottom w:val="none" w:sz="0" w:space="0" w:color="auto"/>
            <w:right w:val="none" w:sz="0" w:space="0" w:color="auto"/>
          </w:divBdr>
        </w:div>
        <w:div w:id="172694241">
          <w:marLeft w:val="0"/>
          <w:marRight w:val="0"/>
          <w:marTop w:val="0"/>
          <w:marBottom w:val="0"/>
          <w:divBdr>
            <w:top w:val="none" w:sz="0" w:space="0" w:color="auto"/>
            <w:left w:val="none" w:sz="0" w:space="0" w:color="auto"/>
            <w:bottom w:val="none" w:sz="0" w:space="0" w:color="auto"/>
            <w:right w:val="none" w:sz="0" w:space="0" w:color="auto"/>
          </w:divBdr>
        </w:div>
        <w:div w:id="792401411">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41926838">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71132-A50F-40D3-B403-E29810F8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3897</Words>
  <Characters>21434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2018-06-22T19:06:00Z</cp:lastPrinted>
  <dcterms:created xsi:type="dcterms:W3CDTF">2021-03-24T17:53:00Z</dcterms:created>
  <dcterms:modified xsi:type="dcterms:W3CDTF">2021-04-28T16:44:00Z</dcterms:modified>
</cp:coreProperties>
</file>