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EAB" w:rsidRPr="00C74E58" w:rsidRDefault="00747EAB" w:rsidP="00747EAB">
      <w:pPr>
        <w:pStyle w:val="Subttulo"/>
        <w:rPr>
          <w:rFonts w:cstheme="minorHAnsi"/>
          <w:b/>
          <w:i/>
          <w:color w:val="auto"/>
          <w:sz w:val="26"/>
          <w:szCs w:val="26"/>
        </w:rPr>
      </w:pPr>
      <w:bookmarkStart w:id="0" w:name="_GoBack"/>
      <w:bookmarkEnd w:id="0"/>
      <w:r w:rsidRPr="00C74E58">
        <w:rPr>
          <w:rFonts w:cstheme="minorHAnsi"/>
          <w:b/>
          <w:i/>
          <w:color w:val="auto"/>
          <w:sz w:val="26"/>
          <w:szCs w:val="26"/>
        </w:rPr>
        <w:t>León, Guanajuato, a 14 catorce de agosto del año 2020 dos mil veinte</w:t>
      </w:r>
      <w:r w:rsidRPr="00C74E58">
        <w:rPr>
          <w:rFonts w:cstheme="minorHAnsi"/>
          <w:i/>
          <w:color w:val="auto"/>
          <w:sz w:val="26"/>
          <w:szCs w:val="26"/>
        </w:rPr>
        <w:t xml:space="preserve">. </w:t>
      </w:r>
    </w:p>
    <w:p w:rsidR="00747EAB" w:rsidRPr="00C74E58" w:rsidRDefault="00747EAB" w:rsidP="00747EAB">
      <w:pPr>
        <w:rPr>
          <w:rFonts w:asciiTheme="minorHAnsi" w:hAnsiTheme="minorHAnsi" w:cstheme="minorHAnsi"/>
          <w:sz w:val="26"/>
        </w:rPr>
      </w:pPr>
    </w:p>
    <w:p w:rsidR="00747EAB" w:rsidRPr="00C74E58" w:rsidRDefault="00747EAB" w:rsidP="00747EAB">
      <w:pPr>
        <w:pStyle w:val="Textoindependiente"/>
        <w:ind w:firstLine="708"/>
        <w:rPr>
          <w:rFonts w:asciiTheme="minorHAnsi" w:hAnsiTheme="minorHAnsi" w:cstheme="minorHAnsi"/>
          <w:sz w:val="26"/>
        </w:rPr>
      </w:pPr>
      <w:r w:rsidRPr="00C74E58">
        <w:rPr>
          <w:rFonts w:asciiTheme="minorHAnsi" w:hAnsiTheme="minorHAnsi" w:cstheme="minorHAnsi"/>
          <w:b/>
          <w:bCs/>
          <w:i/>
          <w:iCs/>
          <w:sz w:val="26"/>
        </w:rPr>
        <w:t>V I S T O S</w:t>
      </w:r>
      <w:r w:rsidRPr="00C74E58">
        <w:rPr>
          <w:rFonts w:asciiTheme="minorHAnsi" w:hAnsiTheme="minorHAnsi" w:cstheme="minorHAnsi"/>
          <w:sz w:val="26"/>
        </w:rPr>
        <w:t xml:space="preserve"> para dictar sentencia definitiva, los autos del proceso administrativo identificado con el número </w:t>
      </w:r>
      <w:r w:rsidRPr="00C74E58">
        <w:rPr>
          <w:rFonts w:asciiTheme="minorHAnsi" w:hAnsiTheme="minorHAnsi" w:cstheme="minorHAnsi"/>
          <w:b/>
          <w:sz w:val="26"/>
        </w:rPr>
        <w:t>2714</w:t>
      </w:r>
      <w:r w:rsidRPr="00C74E58">
        <w:rPr>
          <w:rFonts w:asciiTheme="minorHAnsi" w:hAnsiTheme="minorHAnsi" w:cstheme="minorHAnsi"/>
          <w:b/>
          <w:bCs/>
          <w:iCs/>
          <w:sz w:val="26"/>
        </w:rPr>
        <w:t>/</w:t>
      </w:r>
      <w:r w:rsidRPr="00C74E58">
        <w:rPr>
          <w:rFonts w:asciiTheme="minorHAnsi" w:hAnsiTheme="minorHAnsi" w:cstheme="minorHAnsi"/>
          <w:b/>
          <w:iCs/>
          <w:sz w:val="26"/>
        </w:rPr>
        <w:t>2doJAM/2019-JN</w:t>
      </w:r>
      <w:r w:rsidRPr="00C74E58">
        <w:rPr>
          <w:rFonts w:asciiTheme="minorHAnsi" w:hAnsiTheme="minorHAnsi" w:cstheme="minorHAnsi"/>
          <w:sz w:val="26"/>
        </w:rPr>
        <w:t xml:space="preserve"> promovido por la ciudadana </w:t>
      </w:r>
      <w:r w:rsidR="00C74E58" w:rsidRPr="00C74E58">
        <w:rPr>
          <w:rFonts w:asciiTheme="minorHAnsi" w:hAnsiTheme="minorHAnsi" w:cs="Calibri"/>
          <w:bCs/>
          <w:sz w:val="26"/>
          <w:szCs w:val="26"/>
        </w:rPr>
        <w:t>(…)</w:t>
      </w:r>
      <w:r w:rsidRPr="00C74E58">
        <w:rPr>
          <w:rFonts w:asciiTheme="minorHAnsi" w:hAnsiTheme="minorHAnsi" w:cstheme="minorHAnsi"/>
          <w:b/>
          <w:bCs/>
          <w:sz w:val="26"/>
        </w:rPr>
        <w:t xml:space="preserve">; </w:t>
      </w:r>
      <w:r w:rsidRPr="00C74E58">
        <w:rPr>
          <w:rFonts w:asciiTheme="minorHAnsi" w:hAnsiTheme="minorHAnsi" w:cstheme="minorHAnsi"/>
          <w:bCs/>
          <w:iCs/>
          <w:sz w:val="26"/>
        </w:rPr>
        <w:t>y,</w:t>
      </w:r>
      <w:r w:rsidRPr="00C74E58">
        <w:rPr>
          <w:rFonts w:asciiTheme="minorHAnsi" w:hAnsiTheme="minorHAnsi" w:cstheme="minorHAnsi"/>
          <w:sz w:val="26"/>
        </w:rPr>
        <w:t xml:space="preserve"> . . . . . . . . . . . . . . . . . . . . . . . . . . . </w:t>
      </w:r>
      <w:proofErr w:type="gramStart"/>
      <w:r w:rsidRPr="00C74E58">
        <w:rPr>
          <w:rFonts w:asciiTheme="minorHAnsi" w:hAnsiTheme="minorHAnsi" w:cstheme="minorHAnsi"/>
          <w:sz w:val="26"/>
        </w:rPr>
        <w:t>. . . .</w:t>
      </w:r>
      <w:proofErr w:type="gramEnd"/>
      <w:r w:rsidRPr="00C74E58">
        <w:rPr>
          <w:rFonts w:asciiTheme="minorHAnsi" w:hAnsiTheme="minorHAnsi" w:cstheme="minorHAnsi"/>
          <w:sz w:val="26"/>
        </w:rPr>
        <w:t xml:space="preserve"> </w:t>
      </w:r>
    </w:p>
    <w:p w:rsidR="00747EAB" w:rsidRPr="00C74E58" w:rsidRDefault="00747EAB" w:rsidP="00747EAB">
      <w:pPr>
        <w:pStyle w:val="Textoindependiente"/>
        <w:rPr>
          <w:rFonts w:asciiTheme="minorHAnsi" w:hAnsiTheme="minorHAnsi" w:cstheme="minorHAnsi"/>
          <w:sz w:val="26"/>
        </w:rPr>
      </w:pPr>
    </w:p>
    <w:p w:rsidR="00747EAB" w:rsidRPr="00C74E58" w:rsidRDefault="00747EAB" w:rsidP="00747EAB">
      <w:pPr>
        <w:pStyle w:val="Textoindependiente"/>
        <w:ind w:firstLine="708"/>
        <w:jc w:val="center"/>
        <w:rPr>
          <w:rFonts w:asciiTheme="minorHAnsi" w:hAnsiTheme="minorHAnsi" w:cstheme="minorHAnsi"/>
          <w:b/>
          <w:bCs/>
          <w:sz w:val="26"/>
        </w:rPr>
      </w:pPr>
      <w:r w:rsidRPr="00C74E58">
        <w:rPr>
          <w:rFonts w:asciiTheme="minorHAnsi" w:hAnsiTheme="minorHAnsi" w:cstheme="minorHAnsi"/>
          <w:b/>
          <w:bCs/>
          <w:i/>
          <w:iCs/>
          <w:sz w:val="26"/>
        </w:rPr>
        <w:t xml:space="preserve">R E S U L T A N D </w:t>
      </w:r>
      <w:proofErr w:type="gramStart"/>
      <w:r w:rsidRPr="00C74E58">
        <w:rPr>
          <w:rFonts w:asciiTheme="minorHAnsi" w:hAnsiTheme="minorHAnsi" w:cstheme="minorHAnsi"/>
          <w:b/>
          <w:bCs/>
          <w:i/>
          <w:iCs/>
          <w:sz w:val="26"/>
        </w:rPr>
        <w:t>O :</w:t>
      </w:r>
      <w:proofErr w:type="gramEnd"/>
    </w:p>
    <w:p w:rsidR="00747EAB" w:rsidRPr="00C74E58" w:rsidRDefault="00747EAB" w:rsidP="00747EAB">
      <w:pPr>
        <w:ind w:firstLine="708"/>
        <w:jc w:val="both"/>
        <w:rPr>
          <w:rFonts w:asciiTheme="minorHAnsi" w:hAnsiTheme="minorHAnsi" w:cstheme="minorHAnsi"/>
          <w:b/>
          <w:bCs/>
          <w:i/>
          <w:iCs/>
          <w:sz w:val="26"/>
        </w:rPr>
      </w:pPr>
    </w:p>
    <w:p w:rsidR="00747EAB" w:rsidRPr="00C74E58" w:rsidRDefault="00747EAB" w:rsidP="00747EAB">
      <w:pPr>
        <w:ind w:firstLine="708"/>
        <w:jc w:val="both"/>
        <w:rPr>
          <w:rFonts w:asciiTheme="minorHAnsi" w:hAnsiTheme="minorHAnsi" w:cstheme="minorHAnsi"/>
          <w:sz w:val="26"/>
          <w:szCs w:val="26"/>
        </w:rPr>
      </w:pPr>
      <w:proofErr w:type="gramStart"/>
      <w:r w:rsidRPr="00C74E58">
        <w:rPr>
          <w:rFonts w:asciiTheme="minorHAnsi" w:hAnsiTheme="minorHAnsi" w:cstheme="minorHAnsi"/>
          <w:b/>
          <w:bCs/>
          <w:i/>
          <w:iCs/>
          <w:sz w:val="26"/>
        </w:rPr>
        <w:t>PRIMERO.-</w:t>
      </w:r>
      <w:proofErr w:type="gramEnd"/>
      <w:r w:rsidRPr="00C74E58">
        <w:rPr>
          <w:rFonts w:asciiTheme="minorHAnsi" w:hAnsiTheme="minorHAnsi" w:cstheme="minorHAnsi"/>
          <w:b/>
          <w:bCs/>
          <w:i/>
          <w:iCs/>
          <w:sz w:val="26"/>
        </w:rPr>
        <w:t xml:space="preserve"> </w:t>
      </w:r>
      <w:r w:rsidRPr="00C74E58">
        <w:rPr>
          <w:rFonts w:asciiTheme="minorHAnsi" w:hAnsiTheme="minorHAnsi" w:cstheme="minorHAnsi"/>
          <w:sz w:val="26"/>
          <w:szCs w:val="26"/>
        </w:rPr>
        <w:t>Por escrito presentado el día 2</w:t>
      </w:r>
      <w:r w:rsidR="00426805" w:rsidRPr="00C74E58">
        <w:rPr>
          <w:rFonts w:asciiTheme="minorHAnsi" w:hAnsiTheme="minorHAnsi" w:cstheme="minorHAnsi"/>
          <w:sz w:val="26"/>
          <w:szCs w:val="26"/>
        </w:rPr>
        <w:t>6</w:t>
      </w:r>
      <w:r w:rsidRPr="00C74E58">
        <w:rPr>
          <w:rFonts w:asciiTheme="minorHAnsi" w:hAnsiTheme="minorHAnsi" w:cstheme="minorHAnsi"/>
          <w:sz w:val="26"/>
          <w:szCs w:val="26"/>
        </w:rPr>
        <w:t xml:space="preserve"> veinti</w:t>
      </w:r>
      <w:r w:rsidR="00426805" w:rsidRPr="00C74E58">
        <w:rPr>
          <w:rFonts w:asciiTheme="minorHAnsi" w:hAnsiTheme="minorHAnsi" w:cstheme="minorHAnsi"/>
          <w:sz w:val="26"/>
          <w:szCs w:val="26"/>
        </w:rPr>
        <w:t>séis</w:t>
      </w:r>
      <w:r w:rsidRPr="00C74E58">
        <w:rPr>
          <w:rFonts w:asciiTheme="minorHAnsi" w:hAnsiTheme="minorHAnsi" w:cstheme="minorHAnsi"/>
          <w:sz w:val="26"/>
          <w:szCs w:val="26"/>
        </w:rPr>
        <w:t xml:space="preserve"> de </w:t>
      </w:r>
      <w:r w:rsidR="00426805" w:rsidRPr="00C74E58">
        <w:rPr>
          <w:rFonts w:asciiTheme="minorHAnsi" w:hAnsiTheme="minorHAnsi" w:cstheme="minorHAnsi"/>
          <w:sz w:val="26"/>
          <w:szCs w:val="26"/>
        </w:rPr>
        <w:t>n</w:t>
      </w:r>
      <w:r w:rsidRPr="00C74E58">
        <w:rPr>
          <w:rFonts w:asciiTheme="minorHAnsi" w:hAnsiTheme="minorHAnsi" w:cstheme="minorHAnsi"/>
          <w:sz w:val="26"/>
          <w:szCs w:val="26"/>
        </w:rPr>
        <w:t>o</w:t>
      </w:r>
      <w:r w:rsidR="00426805" w:rsidRPr="00C74E58">
        <w:rPr>
          <w:rFonts w:asciiTheme="minorHAnsi" w:hAnsiTheme="minorHAnsi" w:cstheme="minorHAnsi"/>
          <w:sz w:val="26"/>
          <w:szCs w:val="26"/>
        </w:rPr>
        <w:t xml:space="preserve">viembre </w:t>
      </w:r>
      <w:r w:rsidRPr="00C74E58">
        <w:rPr>
          <w:rFonts w:asciiTheme="minorHAnsi" w:hAnsiTheme="minorHAnsi" w:cstheme="minorHAnsi"/>
          <w:sz w:val="26"/>
          <w:szCs w:val="26"/>
        </w:rPr>
        <w:t>del año 201</w:t>
      </w:r>
      <w:r w:rsidR="00426805" w:rsidRPr="00C74E58">
        <w:rPr>
          <w:rFonts w:asciiTheme="minorHAnsi" w:hAnsiTheme="minorHAnsi" w:cstheme="minorHAnsi"/>
          <w:sz w:val="26"/>
          <w:szCs w:val="26"/>
        </w:rPr>
        <w:t>9</w:t>
      </w:r>
      <w:r w:rsidRPr="00C74E58">
        <w:rPr>
          <w:rFonts w:asciiTheme="minorHAnsi" w:hAnsiTheme="minorHAnsi" w:cstheme="minorHAnsi"/>
          <w:sz w:val="26"/>
          <w:szCs w:val="26"/>
        </w:rPr>
        <w:t xml:space="preserve"> dos mil dieci</w:t>
      </w:r>
      <w:r w:rsidR="00426805" w:rsidRPr="00C74E58">
        <w:rPr>
          <w:rFonts w:asciiTheme="minorHAnsi" w:hAnsiTheme="minorHAnsi" w:cstheme="minorHAnsi"/>
          <w:sz w:val="26"/>
          <w:szCs w:val="26"/>
        </w:rPr>
        <w:t>nueve</w:t>
      </w:r>
      <w:r w:rsidRPr="00C74E58">
        <w:rPr>
          <w:rFonts w:asciiTheme="minorHAnsi" w:hAnsiTheme="minorHAnsi" w:cstheme="minorHAnsi"/>
          <w:sz w:val="26"/>
          <w:szCs w:val="26"/>
        </w:rPr>
        <w:t>, en la Oficialía Común de Partes de los Juzgado</w:t>
      </w:r>
      <w:r w:rsidR="00426805" w:rsidRPr="00C74E58">
        <w:rPr>
          <w:rFonts w:asciiTheme="minorHAnsi" w:hAnsiTheme="minorHAnsi" w:cstheme="minorHAnsi"/>
          <w:sz w:val="26"/>
          <w:szCs w:val="26"/>
        </w:rPr>
        <w:t xml:space="preserve">s Administrativos Municipales, </w:t>
      </w:r>
      <w:r w:rsidRPr="00C74E58">
        <w:rPr>
          <w:rFonts w:asciiTheme="minorHAnsi" w:hAnsiTheme="minorHAnsi" w:cstheme="minorHAnsi"/>
          <w:sz w:val="26"/>
          <w:szCs w:val="26"/>
        </w:rPr>
        <w:t>l</w:t>
      </w:r>
      <w:r w:rsidR="00426805" w:rsidRPr="00C74E58">
        <w:rPr>
          <w:rFonts w:asciiTheme="minorHAnsi" w:hAnsiTheme="minorHAnsi" w:cstheme="minorHAnsi"/>
          <w:sz w:val="26"/>
          <w:szCs w:val="26"/>
        </w:rPr>
        <w:t>a ciudadana</w:t>
      </w:r>
      <w:r w:rsidR="00426805" w:rsidRPr="00C74E58">
        <w:rPr>
          <w:rFonts w:asciiTheme="minorHAnsi" w:hAnsiTheme="minorHAnsi" w:cstheme="minorHAnsi"/>
          <w:b/>
          <w:sz w:val="26"/>
        </w:rPr>
        <w:t xml:space="preserve"> </w:t>
      </w:r>
      <w:r w:rsidR="00C74E58" w:rsidRPr="00C74E58">
        <w:rPr>
          <w:rFonts w:asciiTheme="minorHAnsi" w:hAnsiTheme="minorHAnsi" w:cs="Calibri"/>
          <w:bCs/>
          <w:sz w:val="26"/>
          <w:szCs w:val="26"/>
        </w:rPr>
        <w:t>(…)</w:t>
      </w:r>
      <w:r w:rsidRPr="00C74E58">
        <w:rPr>
          <w:rFonts w:asciiTheme="minorHAnsi" w:hAnsiTheme="minorHAnsi" w:cstheme="minorHAnsi"/>
          <w:sz w:val="26"/>
          <w:szCs w:val="26"/>
        </w:rPr>
        <w:t xml:space="preserve">, por su propio derecho, promovió proceso administrativo; en el que de la lectura integral del escrito de demanda, se desprende que señala como: . . . . . . . . . . . . . . . . . </w:t>
      </w:r>
      <w:r w:rsidR="00426805" w:rsidRPr="00C74E58">
        <w:rPr>
          <w:rFonts w:asciiTheme="minorHAnsi" w:hAnsiTheme="minorHAnsi" w:cstheme="minorHAnsi"/>
          <w:sz w:val="26"/>
          <w:szCs w:val="26"/>
        </w:rPr>
        <w:t xml:space="preserve">. . . . </w:t>
      </w:r>
    </w:p>
    <w:p w:rsidR="00747EAB" w:rsidRPr="00C74E58" w:rsidRDefault="00747EAB" w:rsidP="00747EAB">
      <w:pPr>
        <w:ind w:firstLine="708"/>
        <w:jc w:val="both"/>
        <w:rPr>
          <w:rFonts w:asciiTheme="minorHAnsi" w:hAnsiTheme="minorHAnsi" w:cstheme="minorHAnsi"/>
          <w:sz w:val="26"/>
          <w:szCs w:val="26"/>
        </w:rPr>
      </w:pPr>
    </w:p>
    <w:p w:rsidR="00747EAB" w:rsidRPr="00C74E58" w:rsidRDefault="00747EAB" w:rsidP="00747EAB">
      <w:pPr>
        <w:jc w:val="both"/>
        <w:rPr>
          <w:rFonts w:asciiTheme="minorHAnsi" w:hAnsiTheme="minorHAnsi" w:cstheme="minorHAnsi"/>
          <w:bCs/>
          <w:sz w:val="26"/>
          <w:szCs w:val="26"/>
        </w:rPr>
      </w:pPr>
      <w:r w:rsidRPr="00C74E58">
        <w:rPr>
          <w:rFonts w:asciiTheme="minorHAnsi" w:hAnsiTheme="minorHAnsi" w:cstheme="minorHAnsi"/>
          <w:b/>
          <w:bCs/>
          <w:sz w:val="26"/>
          <w:szCs w:val="26"/>
        </w:rPr>
        <w:t xml:space="preserve">           a</w:t>
      </w:r>
      <w:proofErr w:type="gramStart"/>
      <w:r w:rsidRPr="00C74E58">
        <w:rPr>
          <w:rFonts w:asciiTheme="minorHAnsi" w:hAnsiTheme="minorHAnsi" w:cstheme="minorHAnsi"/>
          <w:b/>
          <w:bCs/>
          <w:sz w:val="26"/>
          <w:szCs w:val="26"/>
        </w:rPr>
        <w:t>).-</w:t>
      </w:r>
      <w:proofErr w:type="gramEnd"/>
      <w:r w:rsidRPr="00C74E58">
        <w:rPr>
          <w:rFonts w:asciiTheme="minorHAnsi" w:hAnsiTheme="minorHAnsi" w:cstheme="minorHAnsi"/>
          <w:b/>
          <w:bCs/>
          <w:sz w:val="26"/>
          <w:szCs w:val="26"/>
        </w:rPr>
        <w:t xml:space="preserve"> Acto impugnado.- </w:t>
      </w:r>
      <w:r w:rsidRPr="00C74E58">
        <w:rPr>
          <w:rFonts w:asciiTheme="minorHAnsi" w:hAnsiTheme="minorHAnsi" w:cstheme="minorHAnsi"/>
          <w:bCs/>
          <w:sz w:val="26"/>
          <w:szCs w:val="26"/>
        </w:rPr>
        <w:t>La negativa ficta a la solicitud formulada mediante escrito presentado en fecha 2</w:t>
      </w:r>
      <w:r w:rsidR="00426805" w:rsidRPr="00C74E58">
        <w:rPr>
          <w:rFonts w:asciiTheme="minorHAnsi" w:hAnsiTheme="minorHAnsi" w:cstheme="minorHAnsi"/>
          <w:bCs/>
          <w:sz w:val="26"/>
          <w:szCs w:val="26"/>
        </w:rPr>
        <w:t>9</w:t>
      </w:r>
      <w:r w:rsidRPr="00C74E58">
        <w:rPr>
          <w:rFonts w:asciiTheme="minorHAnsi" w:hAnsiTheme="minorHAnsi" w:cstheme="minorHAnsi"/>
          <w:bCs/>
          <w:sz w:val="26"/>
          <w:szCs w:val="26"/>
        </w:rPr>
        <w:t xml:space="preserve"> </w:t>
      </w:r>
      <w:r w:rsidR="00426805" w:rsidRPr="00C74E58">
        <w:rPr>
          <w:rFonts w:asciiTheme="minorHAnsi" w:hAnsiTheme="minorHAnsi" w:cstheme="minorHAnsi"/>
          <w:bCs/>
          <w:sz w:val="26"/>
          <w:szCs w:val="26"/>
        </w:rPr>
        <w:t>veintinueve</w:t>
      </w:r>
      <w:r w:rsidRPr="00C74E58">
        <w:rPr>
          <w:rFonts w:asciiTheme="minorHAnsi" w:hAnsiTheme="minorHAnsi" w:cstheme="minorHAnsi"/>
          <w:bCs/>
          <w:sz w:val="26"/>
          <w:szCs w:val="26"/>
        </w:rPr>
        <w:t xml:space="preserve"> de </w:t>
      </w:r>
      <w:r w:rsidR="00426805" w:rsidRPr="00C74E58">
        <w:rPr>
          <w:rFonts w:asciiTheme="minorHAnsi" w:hAnsiTheme="minorHAnsi" w:cstheme="minorHAnsi"/>
          <w:bCs/>
          <w:sz w:val="26"/>
          <w:szCs w:val="26"/>
        </w:rPr>
        <w:t>octubre</w:t>
      </w:r>
      <w:r w:rsidRPr="00C74E58">
        <w:rPr>
          <w:rFonts w:asciiTheme="minorHAnsi" w:hAnsiTheme="minorHAnsi" w:cstheme="minorHAnsi"/>
          <w:bCs/>
          <w:sz w:val="26"/>
          <w:szCs w:val="26"/>
        </w:rPr>
        <w:t xml:space="preserve"> del año 201</w:t>
      </w:r>
      <w:r w:rsidR="00426805" w:rsidRPr="00C74E58">
        <w:rPr>
          <w:rFonts w:asciiTheme="minorHAnsi" w:hAnsiTheme="minorHAnsi" w:cstheme="minorHAnsi"/>
          <w:bCs/>
          <w:sz w:val="26"/>
          <w:szCs w:val="26"/>
        </w:rPr>
        <w:t>9</w:t>
      </w:r>
      <w:r w:rsidRPr="00C74E58">
        <w:rPr>
          <w:rFonts w:asciiTheme="minorHAnsi" w:hAnsiTheme="minorHAnsi" w:cstheme="minorHAnsi"/>
          <w:bCs/>
          <w:sz w:val="26"/>
          <w:szCs w:val="26"/>
        </w:rPr>
        <w:t xml:space="preserve"> dos mil dieci</w:t>
      </w:r>
      <w:r w:rsidR="00426805" w:rsidRPr="00C74E58">
        <w:rPr>
          <w:rFonts w:asciiTheme="minorHAnsi" w:hAnsiTheme="minorHAnsi" w:cstheme="minorHAnsi"/>
          <w:bCs/>
          <w:sz w:val="26"/>
          <w:szCs w:val="26"/>
        </w:rPr>
        <w:t>nueve</w:t>
      </w:r>
      <w:r w:rsidRPr="00C74E58">
        <w:rPr>
          <w:rFonts w:asciiTheme="minorHAnsi" w:hAnsiTheme="minorHAnsi" w:cstheme="minorHAnsi"/>
          <w:bCs/>
          <w:sz w:val="26"/>
          <w:szCs w:val="26"/>
        </w:rPr>
        <w:t>. . . .</w:t>
      </w:r>
      <w:r w:rsidR="00426805" w:rsidRPr="00C74E58">
        <w:rPr>
          <w:rFonts w:asciiTheme="minorHAnsi" w:hAnsiTheme="minorHAnsi" w:cstheme="minorHAnsi"/>
          <w:bCs/>
          <w:sz w:val="26"/>
          <w:szCs w:val="26"/>
        </w:rPr>
        <w:t xml:space="preserve"> . . . . . . . . . . . . . . . . . . . . . . . . . . . . . . . . . . . . . . . . . . . . . . . . . . . . . . . . </w:t>
      </w:r>
      <w:r w:rsidRPr="00C74E58">
        <w:rPr>
          <w:rFonts w:asciiTheme="minorHAnsi" w:hAnsiTheme="minorHAnsi" w:cstheme="minorHAnsi"/>
          <w:bCs/>
          <w:sz w:val="26"/>
          <w:szCs w:val="26"/>
        </w:rPr>
        <w:t xml:space="preserve"> </w:t>
      </w:r>
    </w:p>
    <w:p w:rsidR="00747EAB" w:rsidRPr="00C74E58" w:rsidRDefault="00747EAB" w:rsidP="00747EAB">
      <w:pPr>
        <w:jc w:val="both"/>
        <w:rPr>
          <w:rFonts w:asciiTheme="minorHAnsi" w:hAnsiTheme="minorHAnsi" w:cstheme="minorHAnsi"/>
          <w:sz w:val="26"/>
          <w:szCs w:val="26"/>
        </w:rPr>
      </w:pPr>
    </w:p>
    <w:p w:rsidR="00747EAB" w:rsidRPr="00C74E58" w:rsidRDefault="00747EAB" w:rsidP="00747EAB">
      <w:pPr>
        <w:ind w:firstLine="708"/>
        <w:jc w:val="both"/>
        <w:rPr>
          <w:rFonts w:asciiTheme="minorHAnsi" w:hAnsiTheme="minorHAnsi" w:cstheme="minorHAnsi"/>
          <w:sz w:val="26"/>
          <w:szCs w:val="26"/>
        </w:rPr>
      </w:pPr>
      <w:r w:rsidRPr="00C74E58">
        <w:rPr>
          <w:rFonts w:asciiTheme="minorHAnsi" w:hAnsiTheme="minorHAnsi" w:cstheme="minorHAnsi"/>
          <w:b/>
          <w:bCs/>
          <w:sz w:val="26"/>
          <w:szCs w:val="26"/>
        </w:rPr>
        <w:t>b</w:t>
      </w:r>
      <w:proofErr w:type="gramStart"/>
      <w:r w:rsidRPr="00C74E58">
        <w:rPr>
          <w:rFonts w:asciiTheme="minorHAnsi" w:hAnsiTheme="minorHAnsi" w:cstheme="minorHAnsi"/>
          <w:b/>
          <w:bCs/>
          <w:sz w:val="26"/>
          <w:szCs w:val="26"/>
        </w:rPr>
        <w:t>).-</w:t>
      </w:r>
      <w:proofErr w:type="gramEnd"/>
      <w:r w:rsidRPr="00C74E58">
        <w:rPr>
          <w:rFonts w:asciiTheme="minorHAnsi" w:hAnsiTheme="minorHAnsi" w:cstheme="minorHAnsi"/>
          <w:b/>
          <w:bCs/>
          <w:sz w:val="26"/>
          <w:szCs w:val="26"/>
        </w:rPr>
        <w:t xml:space="preserve"> Autoridad demandada.- </w:t>
      </w:r>
      <w:bookmarkStart w:id="1" w:name="OLE_LINK1"/>
      <w:bookmarkStart w:id="2" w:name="OLE_LINK2"/>
      <w:r w:rsidRPr="00C74E58">
        <w:rPr>
          <w:rFonts w:asciiTheme="minorHAnsi" w:hAnsiTheme="minorHAnsi" w:cstheme="minorHAnsi"/>
          <w:sz w:val="26"/>
          <w:szCs w:val="26"/>
        </w:rPr>
        <w:t xml:space="preserve">El </w:t>
      </w:r>
      <w:r w:rsidR="00426805" w:rsidRPr="00C74E58">
        <w:rPr>
          <w:rFonts w:asciiTheme="minorHAnsi" w:hAnsiTheme="minorHAnsi" w:cstheme="minorHAnsi"/>
          <w:sz w:val="26"/>
          <w:szCs w:val="26"/>
        </w:rPr>
        <w:t>titular de la Dirección de Comercio y Consumo del Municipio</w:t>
      </w:r>
      <w:r w:rsidRPr="00C74E58">
        <w:rPr>
          <w:rFonts w:asciiTheme="minorHAnsi" w:hAnsiTheme="minorHAnsi" w:cstheme="minorHAnsi"/>
          <w:sz w:val="26"/>
          <w:szCs w:val="26"/>
        </w:rPr>
        <w:t xml:space="preserve"> de León, Guanajuato.</w:t>
      </w:r>
      <w:r w:rsidRPr="00C74E58">
        <w:rPr>
          <w:rFonts w:asciiTheme="minorHAnsi" w:hAnsiTheme="minorHAnsi" w:cstheme="minorHAnsi"/>
          <w:sz w:val="26"/>
        </w:rPr>
        <w:t xml:space="preserve"> . . . . . . . . . . . . . . . . . . . . . . . . . . . . . . </w:t>
      </w:r>
      <w:bookmarkEnd w:id="1"/>
      <w:bookmarkEnd w:id="2"/>
    </w:p>
    <w:p w:rsidR="00747EAB" w:rsidRPr="00C74E58" w:rsidRDefault="00747EAB" w:rsidP="00747EAB">
      <w:pPr>
        <w:jc w:val="both"/>
        <w:rPr>
          <w:rFonts w:asciiTheme="minorHAnsi" w:hAnsiTheme="minorHAnsi" w:cstheme="minorHAnsi"/>
          <w:sz w:val="26"/>
          <w:szCs w:val="26"/>
        </w:rPr>
      </w:pPr>
    </w:p>
    <w:p w:rsidR="00747EAB" w:rsidRPr="00C74E58" w:rsidRDefault="00747EAB" w:rsidP="00747EAB">
      <w:pPr>
        <w:ind w:firstLine="708"/>
        <w:jc w:val="both"/>
        <w:rPr>
          <w:rFonts w:asciiTheme="minorHAnsi" w:hAnsiTheme="minorHAnsi" w:cstheme="minorHAnsi"/>
          <w:sz w:val="26"/>
          <w:szCs w:val="22"/>
        </w:rPr>
      </w:pPr>
      <w:proofErr w:type="gramStart"/>
      <w:r w:rsidRPr="00C74E58">
        <w:rPr>
          <w:rFonts w:asciiTheme="minorHAnsi" w:hAnsiTheme="minorHAnsi" w:cstheme="minorHAnsi"/>
          <w:b/>
          <w:bCs/>
          <w:sz w:val="26"/>
          <w:szCs w:val="26"/>
        </w:rPr>
        <w:t>c).-</w:t>
      </w:r>
      <w:proofErr w:type="gramEnd"/>
      <w:r w:rsidRPr="00C74E58">
        <w:rPr>
          <w:rFonts w:asciiTheme="minorHAnsi" w:hAnsiTheme="minorHAnsi" w:cstheme="minorHAnsi"/>
          <w:b/>
          <w:bCs/>
          <w:sz w:val="26"/>
          <w:szCs w:val="26"/>
        </w:rPr>
        <w:t xml:space="preserve"> Pretensiones: </w:t>
      </w:r>
      <w:r w:rsidRPr="00C74E58">
        <w:rPr>
          <w:rFonts w:asciiTheme="minorHAnsi" w:hAnsiTheme="minorHAnsi" w:cstheme="minorHAnsi"/>
          <w:bCs/>
          <w:sz w:val="26"/>
          <w:szCs w:val="26"/>
        </w:rPr>
        <w:t xml:space="preserve">La </w:t>
      </w:r>
      <w:r w:rsidRPr="00C74E58">
        <w:rPr>
          <w:rFonts w:asciiTheme="minorHAnsi" w:hAnsiTheme="minorHAnsi" w:cstheme="minorHAnsi"/>
          <w:sz w:val="26"/>
          <w:szCs w:val="26"/>
        </w:rPr>
        <w:t xml:space="preserve">nulidad del acto impugnado;  el reconocimiento del derecho que en su favor instituyen diferentes normas jurídicas; y, la condena a que se le restablezca en el pleno goce de sus derechos. . . . . . . . . . . . . . . . . . . . . . . </w:t>
      </w:r>
    </w:p>
    <w:p w:rsidR="00747EAB" w:rsidRPr="00C74E58" w:rsidRDefault="00747EAB" w:rsidP="00747EAB">
      <w:pPr>
        <w:jc w:val="both"/>
        <w:rPr>
          <w:rFonts w:asciiTheme="minorHAnsi" w:hAnsiTheme="minorHAnsi" w:cstheme="minorHAnsi"/>
          <w:sz w:val="26"/>
          <w:szCs w:val="26"/>
        </w:rPr>
      </w:pPr>
    </w:p>
    <w:p w:rsidR="00747EAB" w:rsidRPr="00C74E58" w:rsidRDefault="00747EAB" w:rsidP="00747EAB">
      <w:pPr>
        <w:ind w:firstLine="708"/>
        <w:jc w:val="both"/>
        <w:rPr>
          <w:rFonts w:asciiTheme="minorHAnsi" w:hAnsiTheme="minorHAnsi" w:cstheme="minorHAnsi"/>
          <w:sz w:val="26"/>
          <w:szCs w:val="26"/>
        </w:rPr>
      </w:pPr>
      <w:r w:rsidRPr="00C74E58">
        <w:rPr>
          <w:rFonts w:asciiTheme="minorHAnsi" w:hAnsiTheme="minorHAnsi" w:cstheme="minorHAnsi"/>
          <w:b/>
          <w:i/>
          <w:iCs/>
          <w:sz w:val="26"/>
          <w:szCs w:val="26"/>
        </w:rPr>
        <w:t xml:space="preserve">SEGUNDO.- </w:t>
      </w:r>
      <w:r w:rsidRPr="00C74E58">
        <w:rPr>
          <w:rFonts w:asciiTheme="minorHAnsi" w:hAnsiTheme="minorHAnsi" w:cstheme="minorHAnsi"/>
          <w:sz w:val="26"/>
          <w:szCs w:val="26"/>
        </w:rPr>
        <w:t xml:space="preserve">En razón de turno, correspondió conocer del proceso a este Juzgado; por lo que mediante acuerdo del día </w:t>
      </w:r>
      <w:r w:rsidR="0085661E" w:rsidRPr="00C74E58">
        <w:rPr>
          <w:rFonts w:asciiTheme="minorHAnsi" w:hAnsiTheme="minorHAnsi" w:cstheme="minorHAnsi"/>
          <w:sz w:val="26"/>
          <w:szCs w:val="26"/>
        </w:rPr>
        <w:t>28</w:t>
      </w:r>
      <w:r w:rsidRPr="00C74E58">
        <w:rPr>
          <w:rFonts w:asciiTheme="minorHAnsi" w:hAnsiTheme="minorHAnsi" w:cstheme="minorHAnsi"/>
          <w:sz w:val="26"/>
          <w:szCs w:val="26"/>
        </w:rPr>
        <w:t xml:space="preserve"> </w:t>
      </w:r>
      <w:r w:rsidR="0085661E" w:rsidRPr="00C74E58">
        <w:rPr>
          <w:rFonts w:asciiTheme="minorHAnsi" w:hAnsiTheme="minorHAnsi" w:cstheme="minorHAnsi"/>
          <w:sz w:val="26"/>
          <w:szCs w:val="26"/>
        </w:rPr>
        <w:t>veintiocho</w:t>
      </w:r>
      <w:r w:rsidRPr="00C74E58">
        <w:rPr>
          <w:rFonts w:asciiTheme="minorHAnsi" w:hAnsiTheme="minorHAnsi" w:cstheme="minorHAnsi"/>
          <w:sz w:val="26"/>
          <w:szCs w:val="26"/>
        </w:rPr>
        <w:t xml:space="preserve"> de </w:t>
      </w:r>
      <w:r w:rsidR="0085661E" w:rsidRPr="00C74E58">
        <w:rPr>
          <w:rFonts w:asciiTheme="minorHAnsi" w:hAnsiTheme="minorHAnsi" w:cstheme="minorHAnsi"/>
          <w:sz w:val="26"/>
          <w:szCs w:val="26"/>
        </w:rPr>
        <w:t>n</w:t>
      </w:r>
      <w:r w:rsidRPr="00C74E58">
        <w:rPr>
          <w:rFonts w:asciiTheme="minorHAnsi" w:hAnsiTheme="minorHAnsi" w:cstheme="minorHAnsi"/>
          <w:sz w:val="26"/>
          <w:szCs w:val="26"/>
        </w:rPr>
        <w:t>o</w:t>
      </w:r>
      <w:r w:rsidR="0085661E" w:rsidRPr="00C74E58">
        <w:rPr>
          <w:rFonts w:asciiTheme="minorHAnsi" w:hAnsiTheme="minorHAnsi" w:cstheme="minorHAnsi"/>
          <w:sz w:val="26"/>
          <w:szCs w:val="26"/>
        </w:rPr>
        <w:t>viembre</w:t>
      </w:r>
      <w:r w:rsidRPr="00C74E58">
        <w:rPr>
          <w:rFonts w:asciiTheme="minorHAnsi" w:hAnsiTheme="minorHAnsi" w:cstheme="minorHAnsi"/>
          <w:sz w:val="26"/>
          <w:szCs w:val="26"/>
        </w:rPr>
        <w:t xml:space="preserve"> de</w:t>
      </w:r>
      <w:r w:rsidR="0085661E" w:rsidRPr="00C74E58">
        <w:rPr>
          <w:rFonts w:asciiTheme="minorHAnsi" w:hAnsiTheme="minorHAnsi" w:cstheme="minorHAnsi"/>
          <w:sz w:val="26"/>
          <w:szCs w:val="26"/>
        </w:rPr>
        <w:t xml:space="preserve">l año </w:t>
      </w:r>
      <w:r w:rsidRPr="00C74E58">
        <w:rPr>
          <w:rFonts w:asciiTheme="minorHAnsi" w:hAnsiTheme="minorHAnsi" w:cstheme="minorHAnsi"/>
          <w:sz w:val="26"/>
          <w:szCs w:val="26"/>
        </w:rPr>
        <w:t xml:space="preserve"> 201</w:t>
      </w:r>
      <w:r w:rsidR="0085661E" w:rsidRPr="00C74E58">
        <w:rPr>
          <w:rFonts w:asciiTheme="minorHAnsi" w:hAnsiTheme="minorHAnsi" w:cstheme="minorHAnsi"/>
          <w:sz w:val="26"/>
          <w:szCs w:val="26"/>
        </w:rPr>
        <w:t>9</w:t>
      </w:r>
      <w:r w:rsidRPr="00C74E58">
        <w:rPr>
          <w:rFonts w:asciiTheme="minorHAnsi" w:hAnsiTheme="minorHAnsi" w:cstheme="minorHAnsi"/>
          <w:sz w:val="26"/>
          <w:szCs w:val="26"/>
        </w:rPr>
        <w:t xml:space="preserve"> dos mil dieci</w:t>
      </w:r>
      <w:r w:rsidR="0085661E" w:rsidRPr="00C74E58">
        <w:rPr>
          <w:rFonts w:asciiTheme="minorHAnsi" w:hAnsiTheme="minorHAnsi" w:cstheme="minorHAnsi"/>
          <w:sz w:val="26"/>
          <w:szCs w:val="26"/>
        </w:rPr>
        <w:t>nueve</w:t>
      </w:r>
      <w:r w:rsidRPr="00C74E58">
        <w:rPr>
          <w:rFonts w:asciiTheme="minorHAnsi" w:hAnsiTheme="minorHAnsi" w:cstheme="minorHAnsi"/>
          <w:sz w:val="26"/>
          <w:szCs w:val="26"/>
        </w:rPr>
        <w:t>, se admitió a trámite la demanda; teniéndose a</w:t>
      </w:r>
      <w:r w:rsidR="0085661E" w:rsidRPr="00C74E58">
        <w:rPr>
          <w:rFonts w:asciiTheme="minorHAnsi" w:hAnsiTheme="minorHAnsi" w:cstheme="minorHAnsi"/>
          <w:sz w:val="26"/>
          <w:szCs w:val="26"/>
        </w:rPr>
        <w:t xml:space="preserve"> </w:t>
      </w:r>
      <w:r w:rsidRPr="00C74E58">
        <w:rPr>
          <w:rFonts w:asciiTheme="minorHAnsi" w:hAnsiTheme="minorHAnsi" w:cstheme="minorHAnsi"/>
          <w:sz w:val="26"/>
          <w:szCs w:val="26"/>
        </w:rPr>
        <w:t>l</w:t>
      </w:r>
      <w:r w:rsidR="0085661E" w:rsidRPr="00C74E58">
        <w:rPr>
          <w:rFonts w:asciiTheme="minorHAnsi" w:hAnsiTheme="minorHAnsi" w:cstheme="minorHAnsi"/>
          <w:sz w:val="26"/>
          <w:szCs w:val="26"/>
        </w:rPr>
        <w:t>a</w:t>
      </w:r>
      <w:r w:rsidRPr="00C74E58">
        <w:rPr>
          <w:rFonts w:asciiTheme="minorHAnsi" w:hAnsiTheme="minorHAnsi" w:cstheme="minorHAnsi"/>
          <w:sz w:val="26"/>
          <w:szCs w:val="26"/>
        </w:rPr>
        <w:t xml:space="preserve"> actor</w:t>
      </w:r>
      <w:r w:rsidR="0085661E" w:rsidRPr="00C74E58">
        <w:rPr>
          <w:rFonts w:asciiTheme="minorHAnsi" w:hAnsiTheme="minorHAnsi" w:cstheme="minorHAnsi"/>
          <w:sz w:val="26"/>
          <w:szCs w:val="26"/>
        </w:rPr>
        <w:t>a</w:t>
      </w:r>
      <w:r w:rsidRPr="00C74E58">
        <w:rPr>
          <w:rFonts w:asciiTheme="minorHAnsi" w:hAnsiTheme="minorHAnsi" w:cstheme="minorHAnsi"/>
          <w:sz w:val="26"/>
          <w:szCs w:val="26"/>
        </w:rPr>
        <w:t xml:space="preserve"> por ofrecida y admitida la prueba documental descrita en el capítulo de pruebas de su escrito de demanda, la cual, dada su naturaleza, se tuvo por desahogada en ese momento; y la </w:t>
      </w:r>
      <w:proofErr w:type="spellStart"/>
      <w:r w:rsidRPr="00C74E58">
        <w:rPr>
          <w:rFonts w:asciiTheme="minorHAnsi" w:hAnsiTheme="minorHAnsi" w:cstheme="minorHAnsi"/>
          <w:sz w:val="26"/>
          <w:szCs w:val="26"/>
        </w:rPr>
        <w:t>presuncional</w:t>
      </w:r>
      <w:proofErr w:type="spellEnd"/>
      <w:r w:rsidRPr="00C74E58">
        <w:rPr>
          <w:rFonts w:asciiTheme="minorHAnsi" w:hAnsiTheme="minorHAnsi" w:cstheme="minorHAnsi"/>
          <w:sz w:val="26"/>
          <w:szCs w:val="26"/>
        </w:rPr>
        <w:t xml:space="preserve"> legal y humana en lo que le beneficie. . . . . . .</w:t>
      </w:r>
      <w:r w:rsidR="0085661E" w:rsidRPr="00C74E58">
        <w:rPr>
          <w:rFonts w:asciiTheme="minorHAnsi" w:hAnsiTheme="minorHAnsi" w:cstheme="minorHAnsi"/>
          <w:sz w:val="26"/>
          <w:szCs w:val="26"/>
        </w:rPr>
        <w:t xml:space="preserve"> . . . . </w:t>
      </w:r>
    </w:p>
    <w:p w:rsidR="00747EAB" w:rsidRPr="00C74E58" w:rsidRDefault="00747EAB" w:rsidP="00747EAB">
      <w:pPr>
        <w:ind w:firstLine="708"/>
        <w:jc w:val="both"/>
        <w:rPr>
          <w:rFonts w:asciiTheme="minorHAnsi" w:hAnsiTheme="minorHAnsi" w:cstheme="minorHAnsi"/>
          <w:sz w:val="26"/>
          <w:szCs w:val="26"/>
        </w:rPr>
      </w:pPr>
    </w:p>
    <w:p w:rsidR="00747EAB" w:rsidRPr="00C74E58" w:rsidRDefault="00747EAB" w:rsidP="00747EAB">
      <w:pPr>
        <w:ind w:firstLine="708"/>
        <w:jc w:val="both"/>
        <w:rPr>
          <w:rFonts w:asciiTheme="minorHAnsi" w:hAnsiTheme="minorHAnsi" w:cstheme="minorHAnsi"/>
          <w:sz w:val="26"/>
          <w:szCs w:val="26"/>
        </w:rPr>
      </w:pPr>
      <w:r w:rsidRPr="00C74E58">
        <w:rPr>
          <w:rFonts w:asciiTheme="minorHAnsi" w:hAnsiTheme="minorHAnsi" w:cstheme="minorHAnsi"/>
          <w:sz w:val="26"/>
          <w:szCs w:val="26"/>
        </w:rPr>
        <w:t xml:space="preserve">No admitiéndose como prueba, la confesión expresa o tácita del demandado. </w:t>
      </w:r>
      <w:r w:rsidRPr="00C74E58">
        <w:rPr>
          <w:rFonts w:asciiTheme="minorHAnsi" w:hAnsiTheme="minorHAnsi" w:cstheme="minorHAnsi"/>
          <w:sz w:val="26"/>
        </w:rPr>
        <w:t xml:space="preserve">. . . . . . . . . . . . . . . . . . . . . . . . . . . . . . . . . . . . . . . . . . . . . . . . . . . . . </w:t>
      </w:r>
      <w:proofErr w:type="gramStart"/>
      <w:r w:rsidRPr="00C74E58">
        <w:rPr>
          <w:rFonts w:asciiTheme="minorHAnsi" w:hAnsiTheme="minorHAnsi" w:cstheme="minorHAnsi"/>
          <w:sz w:val="26"/>
        </w:rPr>
        <w:t>. . . .</w:t>
      </w:r>
      <w:proofErr w:type="gramEnd"/>
      <w:r w:rsidRPr="00C74E58">
        <w:rPr>
          <w:rFonts w:asciiTheme="minorHAnsi" w:hAnsiTheme="minorHAnsi" w:cstheme="minorHAnsi"/>
          <w:sz w:val="26"/>
        </w:rPr>
        <w:t xml:space="preserve"> . </w:t>
      </w:r>
    </w:p>
    <w:p w:rsidR="00747EAB" w:rsidRPr="00C74E58" w:rsidRDefault="00747EAB" w:rsidP="00747EAB">
      <w:pPr>
        <w:jc w:val="both"/>
        <w:rPr>
          <w:rFonts w:asciiTheme="minorHAnsi" w:hAnsiTheme="minorHAnsi" w:cstheme="minorHAnsi"/>
          <w:sz w:val="26"/>
          <w:szCs w:val="26"/>
        </w:rPr>
      </w:pPr>
    </w:p>
    <w:p w:rsidR="0085661E" w:rsidRPr="00C74E58" w:rsidRDefault="0085661E" w:rsidP="00747EAB">
      <w:pPr>
        <w:jc w:val="both"/>
        <w:rPr>
          <w:rFonts w:asciiTheme="minorHAnsi" w:hAnsiTheme="minorHAnsi" w:cstheme="minorHAnsi"/>
          <w:sz w:val="26"/>
          <w:szCs w:val="26"/>
        </w:rPr>
      </w:pPr>
      <w:r w:rsidRPr="00C74E58">
        <w:rPr>
          <w:rFonts w:asciiTheme="minorHAnsi" w:hAnsiTheme="minorHAnsi" w:cstheme="minorHAnsi"/>
          <w:sz w:val="26"/>
          <w:szCs w:val="26"/>
        </w:rPr>
        <w:tab/>
        <w:t xml:space="preserve">Respecto de la suspensión solicitada, para ejercer el comercio semifijo en la vía pública, </w:t>
      </w:r>
      <w:r w:rsidRPr="00C74E58">
        <w:rPr>
          <w:rFonts w:asciiTheme="minorHAnsi" w:hAnsiTheme="minorHAnsi" w:cstheme="minorHAnsi"/>
          <w:b/>
          <w:sz w:val="26"/>
          <w:szCs w:val="26"/>
        </w:rPr>
        <w:t>no se concedió</w:t>
      </w:r>
      <w:r w:rsidRPr="00C74E58">
        <w:rPr>
          <w:rFonts w:asciiTheme="minorHAnsi" w:hAnsiTheme="minorHAnsi" w:cstheme="minorHAnsi"/>
          <w:sz w:val="26"/>
          <w:szCs w:val="26"/>
        </w:rPr>
        <w:t xml:space="preserve"> dicha medida cautelar. . . . . . . . . .</w:t>
      </w:r>
      <w:r w:rsidR="008123DA" w:rsidRPr="00C74E58">
        <w:rPr>
          <w:rFonts w:asciiTheme="minorHAnsi" w:hAnsiTheme="minorHAnsi" w:cstheme="minorHAnsi"/>
          <w:sz w:val="26"/>
          <w:szCs w:val="26"/>
        </w:rPr>
        <w:t xml:space="preserve"> . . . . . . . . . . . </w:t>
      </w:r>
      <w:proofErr w:type="gramStart"/>
      <w:r w:rsidR="008123DA" w:rsidRPr="00C74E58">
        <w:rPr>
          <w:rFonts w:asciiTheme="minorHAnsi" w:hAnsiTheme="minorHAnsi" w:cstheme="minorHAnsi"/>
          <w:sz w:val="26"/>
          <w:szCs w:val="26"/>
        </w:rPr>
        <w:t>. . . .</w:t>
      </w:r>
      <w:proofErr w:type="gramEnd"/>
      <w:r w:rsidR="008123DA" w:rsidRPr="00C74E58">
        <w:rPr>
          <w:rFonts w:asciiTheme="minorHAnsi" w:hAnsiTheme="minorHAnsi" w:cstheme="minorHAnsi"/>
          <w:sz w:val="26"/>
          <w:szCs w:val="26"/>
        </w:rPr>
        <w:t xml:space="preserve"> </w:t>
      </w:r>
    </w:p>
    <w:p w:rsidR="0085661E" w:rsidRPr="00C74E58" w:rsidRDefault="0085661E" w:rsidP="00747EAB">
      <w:pPr>
        <w:jc w:val="both"/>
        <w:rPr>
          <w:rFonts w:asciiTheme="minorHAnsi" w:hAnsiTheme="minorHAnsi" w:cstheme="minorHAnsi"/>
          <w:sz w:val="26"/>
          <w:szCs w:val="26"/>
        </w:rPr>
      </w:pPr>
    </w:p>
    <w:p w:rsidR="0085661E" w:rsidRPr="00C74E58" w:rsidRDefault="0085661E" w:rsidP="00747EAB">
      <w:pPr>
        <w:jc w:val="both"/>
        <w:rPr>
          <w:rFonts w:asciiTheme="minorHAnsi" w:hAnsiTheme="minorHAnsi" w:cstheme="minorHAnsi"/>
          <w:sz w:val="26"/>
          <w:szCs w:val="26"/>
        </w:rPr>
      </w:pPr>
      <w:r w:rsidRPr="00C74E58">
        <w:rPr>
          <w:rFonts w:asciiTheme="minorHAnsi" w:hAnsiTheme="minorHAnsi" w:cstheme="minorHAnsi"/>
          <w:sz w:val="26"/>
          <w:szCs w:val="26"/>
        </w:rPr>
        <w:tab/>
        <w:t xml:space="preserve">Requiriéndosele también, las documentales ofrecidas, consistentes en copias certificadas del expediente del </w:t>
      </w:r>
      <w:proofErr w:type="spellStart"/>
      <w:r w:rsidRPr="00C74E58">
        <w:rPr>
          <w:rFonts w:asciiTheme="minorHAnsi" w:hAnsiTheme="minorHAnsi" w:cstheme="minorHAnsi"/>
          <w:sz w:val="26"/>
          <w:szCs w:val="26"/>
        </w:rPr>
        <w:t>tramite</w:t>
      </w:r>
      <w:proofErr w:type="spellEnd"/>
      <w:r w:rsidRPr="00C74E58">
        <w:rPr>
          <w:rFonts w:asciiTheme="minorHAnsi" w:hAnsiTheme="minorHAnsi" w:cstheme="minorHAnsi"/>
          <w:sz w:val="26"/>
          <w:szCs w:val="26"/>
        </w:rPr>
        <w:t xml:space="preserve"> solicitado. . . . . . . . . . . . . . . . . . </w:t>
      </w:r>
      <w:proofErr w:type="gramStart"/>
      <w:r w:rsidRPr="00C74E58">
        <w:rPr>
          <w:rFonts w:asciiTheme="minorHAnsi" w:hAnsiTheme="minorHAnsi" w:cstheme="minorHAnsi"/>
          <w:sz w:val="26"/>
          <w:szCs w:val="26"/>
        </w:rPr>
        <w:t>. . . .</w:t>
      </w:r>
      <w:proofErr w:type="gramEnd"/>
      <w:r w:rsidRPr="00C74E58">
        <w:rPr>
          <w:rFonts w:asciiTheme="minorHAnsi" w:hAnsiTheme="minorHAnsi" w:cstheme="minorHAnsi"/>
          <w:sz w:val="26"/>
          <w:szCs w:val="26"/>
        </w:rPr>
        <w:t xml:space="preserve">   </w:t>
      </w:r>
    </w:p>
    <w:p w:rsidR="0085661E" w:rsidRPr="00C74E58" w:rsidRDefault="0085661E" w:rsidP="00747EAB">
      <w:pPr>
        <w:jc w:val="both"/>
        <w:rPr>
          <w:rFonts w:asciiTheme="minorHAnsi" w:hAnsiTheme="minorHAnsi" w:cstheme="minorHAnsi"/>
          <w:sz w:val="26"/>
          <w:szCs w:val="26"/>
        </w:rPr>
      </w:pPr>
    </w:p>
    <w:p w:rsidR="00747EAB" w:rsidRPr="00C74E58" w:rsidRDefault="00747EAB" w:rsidP="00747EAB">
      <w:pPr>
        <w:ind w:firstLine="708"/>
        <w:jc w:val="both"/>
        <w:rPr>
          <w:rFonts w:asciiTheme="minorHAnsi" w:hAnsiTheme="minorHAnsi" w:cstheme="minorHAnsi"/>
          <w:sz w:val="26"/>
        </w:rPr>
      </w:pPr>
      <w:r w:rsidRPr="00C74E58">
        <w:rPr>
          <w:rFonts w:asciiTheme="minorHAnsi" w:hAnsiTheme="minorHAnsi" w:cstheme="minorHAnsi"/>
          <w:sz w:val="26"/>
          <w:szCs w:val="26"/>
        </w:rPr>
        <w:t xml:space="preserve">Por otra parte, se ordenó emplazar y correr traslado a la autoridad señalada como demandada para que diera contestación; lo que hizo el </w:t>
      </w:r>
      <w:r w:rsidR="008123DA" w:rsidRPr="00C74E58">
        <w:rPr>
          <w:rFonts w:asciiTheme="minorHAnsi" w:hAnsiTheme="minorHAnsi" w:cstheme="minorHAnsi"/>
          <w:sz w:val="26"/>
          <w:szCs w:val="26"/>
        </w:rPr>
        <w:t xml:space="preserve">Director de Comercio y Consumo </w:t>
      </w:r>
      <w:r w:rsidRPr="00C74E58">
        <w:rPr>
          <w:rFonts w:asciiTheme="minorHAnsi" w:hAnsiTheme="minorHAnsi" w:cstheme="minorHAnsi"/>
          <w:sz w:val="26"/>
          <w:szCs w:val="26"/>
        </w:rPr>
        <w:t xml:space="preserve">de León, Guanajuato, </w:t>
      </w:r>
      <w:r w:rsidR="00C74E58" w:rsidRPr="00C74E58">
        <w:rPr>
          <w:rFonts w:asciiTheme="minorHAnsi" w:hAnsiTheme="minorHAnsi" w:cs="Calibri"/>
          <w:bCs/>
          <w:sz w:val="26"/>
          <w:szCs w:val="26"/>
        </w:rPr>
        <w:t>(…)</w:t>
      </w:r>
      <w:r w:rsidRPr="00C74E58">
        <w:rPr>
          <w:rFonts w:asciiTheme="minorHAnsi" w:hAnsiTheme="minorHAnsi" w:cstheme="minorHAnsi"/>
          <w:sz w:val="26"/>
          <w:szCs w:val="26"/>
        </w:rPr>
        <w:t>, mediante escrito presentado el día 1</w:t>
      </w:r>
      <w:r w:rsidR="008123DA" w:rsidRPr="00C74E58">
        <w:rPr>
          <w:rFonts w:asciiTheme="minorHAnsi" w:hAnsiTheme="minorHAnsi" w:cstheme="minorHAnsi"/>
          <w:sz w:val="26"/>
          <w:szCs w:val="26"/>
        </w:rPr>
        <w:t>4</w:t>
      </w:r>
      <w:r w:rsidRPr="00C74E58">
        <w:rPr>
          <w:rFonts w:asciiTheme="minorHAnsi" w:hAnsiTheme="minorHAnsi" w:cstheme="minorHAnsi"/>
          <w:sz w:val="26"/>
          <w:szCs w:val="26"/>
        </w:rPr>
        <w:t xml:space="preserve"> </w:t>
      </w:r>
      <w:r w:rsidR="008123DA" w:rsidRPr="00C74E58">
        <w:rPr>
          <w:rFonts w:asciiTheme="minorHAnsi" w:hAnsiTheme="minorHAnsi" w:cstheme="minorHAnsi"/>
          <w:sz w:val="26"/>
          <w:szCs w:val="26"/>
        </w:rPr>
        <w:t>catorce de enero</w:t>
      </w:r>
      <w:r w:rsidRPr="00C74E58">
        <w:rPr>
          <w:rFonts w:asciiTheme="minorHAnsi" w:hAnsiTheme="minorHAnsi" w:cstheme="minorHAnsi"/>
          <w:sz w:val="26"/>
          <w:szCs w:val="26"/>
        </w:rPr>
        <w:t xml:space="preserve"> de</w:t>
      </w:r>
      <w:r w:rsidR="008123DA" w:rsidRPr="00C74E58">
        <w:rPr>
          <w:rFonts w:asciiTheme="minorHAnsi" w:hAnsiTheme="minorHAnsi" w:cstheme="minorHAnsi"/>
          <w:sz w:val="26"/>
          <w:szCs w:val="26"/>
        </w:rPr>
        <w:t xml:space="preserve"> este</w:t>
      </w:r>
      <w:r w:rsidRPr="00C74E58">
        <w:rPr>
          <w:rFonts w:asciiTheme="minorHAnsi" w:hAnsiTheme="minorHAnsi" w:cstheme="minorHAnsi"/>
          <w:sz w:val="26"/>
          <w:szCs w:val="26"/>
        </w:rPr>
        <w:t xml:space="preserve"> año </w:t>
      </w:r>
      <w:r w:rsidR="008123DA" w:rsidRPr="00C74E58">
        <w:rPr>
          <w:rFonts w:asciiTheme="minorHAnsi" w:hAnsiTheme="minorHAnsi" w:cstheme="minorHAnsi"/>
          <w:sz w:val="26"/>
          <w:szCs w:val="26"/>
        </w:rPr>
        <w:t>2020 dos mil veinte</w:t>
      </w:r>
      <w:r w:rsidRPr="00C74E58">
        <w:rPr>
          <w:rFonts w:asciiTheme="minorHAnsi" w:hAnsiTheme="minorHAnsi" w:cstheme="minorHAnsi"/>
          <w:sz w:val="26"/>
          <w:szCs w:val="26"/>
        </w:rPr>
        <w:t xml:space="preserve">; en el que </w:t>
      </w:r>
      <w:r w:rsidR="00002B91" w:rsidRPr="00C74E58">
        <w:rPr>
          <w:rFonts w:asciiTheme="minorHAnsi" w:hAnsiTheme="minorHAnsi" w:cstheme="minorHAnsi"/>
          <w:sz w:val="26"/>
          <w:szCs w:val="26"/>
        </w:rPr>
        <w:t xml:space="preserve">planteó causales de improcedencia, </w:t>
      </w:r>
      <w:r w:rsidRPr="00C74E58">
        <w:rPr>
          <w:rFonts w:asciiTheme="minorHAnsi" w:hAnsiTheme="minorHAnsi" w:cstheme="minorHAnsi"/>
          <w:sz w:val="26"/>
          <w:szCs w:val="26"/>
        </w:rPr>
        <w:t>dio contestación a la petición, a los hechos, y respecto de los conceptos de impugnación señaló que er</w:t>
      </w:r>
      <w:r w:rsidR="00002B91" w:rsidRPr="00C74E58">
        <w:rPr>
          <w:rFonts w:asciiTheme="minorHAnsi" w:hAnsiTheme="minorHAnsi" w:cstheme="minorHAnsi"/>
          <w:sz w:val="26"/>
          <w:szCs w:val="26"/>
        </w:rPr>
        <w:t xml:space="preserve">an inoperantes; asimismo manifestó que </w:t>
      </w:r>
      <w:r w:rsidR="00002B91" w:rsidRPr="00C74E58">
        <w:rPr>
          <w:rFonts w:asciiTheme="minorHAnsi" w:hAnsiTheme="minorHAnsi" w:cstheme="minorHAnsi"/>
          <w:sz w:val="26"/>
          <w:szCs w:val="26"/>
        </w:rPr>
        <w:lastRenderedPageBreak/>
        <w:t>desde el día 13 trece de septiembre del año pasado dio respuesta a lo solicitado y se lo notificó por estrados, tal y como la propia solicitante lo había autorizado</w:t>
      </w:r>
      <w:r w:rsidRPr="00C74E58">
        <w:rPr>
          <w:rFonts w:asciiTheme="minorHAnsi" w:hAnsiTheme="minorHAnsi" w:cstheme="minorHAnsi"/>
          <w:sz w:val="26"/>
          <w:szCs w:val="26"/>
        </w:rPr>
        <w:t xml:space="preserve">. . . . . . . . . . . . . . . . </w:t>
      </w:r>
      <w:r w:rsidRPr="00C74E58">
        <w:rPr>
          <w:rFonts w:asciiTheme="minorHAnsi" w:hAnsiTheme="minorHAnsi" w:cstheme="minorHAnsi"/>
          <w:sz w:val="26"/>
        </w:rPr>
        <w:t xml:space="preserve">. . . . . . . . . </w:t>
      </w:r>
      <w:r w:rsidR="00002B91" w:rsidRPr="00C74E58">
        <w:rPr>
          <w:rFonts w:asciiTheme="minorHAnsi" w:hAnsiTheme="minorHAnsi" w:cstheme="minorHAnsi"/>
          <w:sz w:val="26"/>
        </w:rPr>
        <w:t xml:space="preserve">. . . . . . . . . . . . . </w:t>
      </w:r>
    </w:p>
    <w:p w:rsidR="00747EAB" w:rsidRPr="00C74E58" w:rsidRDefault="00747EAB" w:rsidP="00747EAB">
      <w:pPr>
        <w:ind w:firstLine="708"/>
        <w:jc w:val="both"/>
        <w:rPr>
          <w:rFonts w:asciiTheme="minorHAnsi" w:hAnsiTheme="minorHAnsi" w:cstheme="minorHAnsi"/>
          <w:sz w:val="26"/>
          <w:szCs w:val="26"/>
        </w:rPr>
      </w:pPr>
    </w:p>
    <w:p w:rsidR="00747EAB" w:rsidRPr="00C74E58" w:rsidRDefault="00747EAB" w:rsidP="00747EAB">
      <w:pPr>
        <w:pStyle w:val="Textoindependiente"/>
        <w:ind w:firstLine="708"/>
        <w:rPr>
          <w:rFonts w:asciiTheme="minorHAnsi" w:hAnsiTheme="minorHAnsi" w:cstheme="minorHAnsi"/>
          <w:sz w:val="26"/>
          <w:szCs w:val="26"/>
        </w:rPr>
      </w:pPr>
      <w:r w:rsidRPr="00C74E58">
        <w:rPr>
          <w:rFonts w:asciiTheme="minorHAnsi" w:hAnsiTheme="minorHAnsi" w:cstheme="minorHAnsi"/>
          <w:b/>
          <w:bCs/>
          <w:i/>
          <w:iCs/>
          <w:sz w:val="26"/>
          <w:szCs w:val="26"/>
        </w:rPr>
        <w:t>TERCERO</w:t>
      </w:r>
      <w:r w:rsidRPr="00C74E58">
        <w:rPr>
          <w:rFonts w:asciiTheme="minorHAnsi" w:hAnsiTheme="minorHAnsi" w:cstheme="minorHAnsi"/>
          <w:b/>
          <w:bCs/>
          <w:sz w:val="26"/>
          <w:szCs w:val="26"/>
        </w:rPr>
        <w:t>.-</w:t>
      </w:r>
      <w:r w:rsidRPr="00C74E58">
        <w:rPr>
          <w:rFonts w:asciiTheme="minorHAnsi" w:hAnsiTheme="minorHAnsi" w:cstheme="minorHAnsi"/>
          <w:sz w:val="26"/>
          <w:szCs w:val="26"/>
        </w:rPr>
        <w:t xml:space="preserve"> Por proveído de fecha </w:t>
      </w:r>
      <w:r w:rsidR="003B35D1" w:rsidRPr="00C74E58">
        <w:rPr>
          <w:rFonts w:asciiTheme="minorHAnsi" w:hAnsiTheme="minorHAnsi" w:cstheme="minorHAnsi"/>
          <w:sz w:val="26"/>
          <w:szCs w:val="26"/>
        </w:rPr>
        <w:t>15</w:t>
      </w:r>
      <w:r w:rsidRPr="00C74E58">
        <w:rPr>
          <w:rFonts w:asciiTheme="minorHAnsi" w:hAnsiTheme="minorHAnsi" w:cstheme="minorHAnsi"/>
          <w:sz w:val="26"/>
          <w:szCs w:val="26"/>
        </w:rPr>
        <w:t xml:space="preserve"> </w:t>
      </w:r>
      <w:r w:rsidR="003B35D1" w:rsidRPr="00C74E58">
        <w:rPr>
          <w:rFonts w:asciiTheme="minorHAnsi" w:hAnsiTheme="minorHAnsi" w:cstheme="minorHAnsi"/>
          <w:sz w:val="26"/>
          <w:szCs w:val="26"/>
        </w:rPr>
        <w:t>quince</w:t>
      </w:r>
      <w:r w:rsidRPr="00C74E58">
        <w:rPr>
          <w:rFonts w:asciiTheme="minorHAnsi" w:hAnsiTheme="minorHAnsi" w:cstheme="minorHAnsi"/>
          <w:sz w:val="26"/>
          <w:szCs w:val="26"/>
        </w:rPr>
        <w:t xml:space="preserve"> de </w:t>
      </w:r>
      <w:r w:rsidR="003B35D1" w:rsidRPr="00C74E58">
        <w:rPr>
          <w:rFonts w:asciiTheme="minorHAnsi" w:hAnsiTheme="minorHAnsi" w:cstheme="minorHAnsi"/>
          <w:sz w:val="26"/>
          <w:szCs w:val="26"/>
        </w:rPr>
        <w:t>enero</w:t>
      </w:r>
      <w:r w:rsidRPr="00C74E58">
        <w:rPr>
          <w:rFonts w:asciiTheme="minorHAnsi" w:hAnsiTheme="minorHAnsi" w:cstheme="minorHAnsi"/>
          <w:sz w:val="26"/>
          <w:szCs w:val="26"/>
        </w:rPr>
        <w:t xml:space="preserve"> del año </w:t>
      </w:r>
      <w:r w:rsidR="003B35D1" w:rsidRPr="00C74E58">
        <w:rPr>
          <w:rFonts w:asciiTheme="minorHAnsi" w:hAnsiTheme="minorHAnsi" w:cstheme="minorHAnsi"/>
          <w:sz w:val="26"/>
          <w:szCs w:val="26"/>
        </w:rPr>
        <w:t>en curso</w:t>
      </w:r>
      <w:r w:rsidRPr="00C74E58">
        <w:rPr>
          <w:rFonts w:asciiTheme="minorHAnsi" w:hAnsiTheme="minorHAnsi" w:cstheme="minorHAnsi"/>
          <w:sz w:val="26"/>
          <w:szCs w:val="26"/>
        </w:rPr>
        <w:t xml:space="preserve">, se tuvo al </w:t>
      </w:r>
      <w:r w:rsidR="003B35D1" w:rsidRPr="00C74E58">
        <w:rPr>
          <w:rFonts w:asciiTheme="minorHAnsi" w:hAnsiTheme="minorHAnsi" w:cstheme="minorHAnsi"/>
          <w:sz w:val="26"/>
          <w:szCs w:val="26"/>
        </w:rPr>
        <w:t xml:space="preserve">Director </w:t>
      </w:r>
      <w:r w:rsidRPr="00C74E58">
        <w:rPr>
          <w:rFonts w:asciiTheme="minorHAnsi" w:hAnsiTheme="minorHAnsi" w:cstheme="minorHAnsi"/>
          <w:sz w:val="26"/>
          <w:szCs w:val="26"/>
        </w:rPr>
        <w:t xml:space="preserve">demandado, por </w:t>
      </w:r>
      <w:r w:rsidRPr="00C74E58">
        <w:rPr>
          <w:rFonts w:asciiTheme="minorHAnsi" w:hAnsiTheme="minorHAnsi" w:cstheme="minorHAnsi"/>
          <w:bCs/>
          <w:sz w:val="26"/>
          <w:szCs w:val="26"/>
        </w:rPr>
        <w:t xml:space="preserve">contestando, </w:t>
      </w:r>
      <w:r w:rsidRPr="00C74E58">
        <w:rPr>
          <w:rFonts w:asciiTheme="minorHAnsi" w:hAnsiTheme="minorHAnsi" w:cstheme="minorHAnsi"/>
          <w:sz w:val="26"/>
          <w:szCs w:val="26"/>
        </w:rPr>
        <w:t>en tiempo y forma legal, la demanda interpuesta en su contra, y por ofrecidas y admitidas como pruebas, la documental que acompañó a su escrito de contestación (copia certificada de su designación</w:t>
      </w:r>
      <w:r w:rsidR="003B35D1" w:rsidRPr="00C74E58">
        <w:rPr>
          <w:rFonts w:asciiTheme="minorHAnsi" w:hAnsiTheme="minorHAnsi" w:cstheme="minorHAnsi"/>
          <w:sz w:val="26"/>
          <w:szCs w:val="26"/>
        </w:rPr>
        <w:t xml:space="preserve"> y la copia certificada del juicio de amparo mencionado donde obra el oficio de respuesta que dio a la ahora impetrante</w:t>
      </w:r>
      <w:r w:rsidRPr="00C74E58">
        <w:rPr>
          <w:rFonts w:asciiTheme="minorHAnsi" w:hAnsiTheme="minorHAnsi" w:cstheme="minorHAnsi"/>
          <w:sz w:val="26"/>
          <w:szCs w:val="26"/>
        </w:rPr>
        <w:t xml:space="preserve">); pruebas que dada su naturaleza se tuvieron por desahogadas desde ese momento, así como la </w:t>
      </w:r>
      <w:proofErr w:type="spellStart"/>
      <w:r w:rsidRPr="00C74E58">
        <w:rPr>
          <w:rFonts w:asciiTheme="minorHAnsi" w:hAnsiTheme="minorHAnsi" w:cstheme="minorHAnsi"/>
          <w:sz w:val="26"/>
          <w:szCs w:val="26"/>
        </w:rPr>
        <w:t>presuncional</w:t>
      </w:r>
      <w:proofErr w:type="spellEnd"/>
      <w:r w:rsidRPr="00C74E58">
        <w:rPr>
          <w:rFonts w:asciiTheme="minorHAnsi" w:hAnsiTheme="minorHAnsi" w:cstheme="minorHAnsi"/>
          <w:sz w:val="26"/>
          <w:szCs w:val="26"/>
        </w:rPr>
        <w:t>, en su doble aspecto. . . . . . . . . . . . . . . . . . . . . . . . . . . . . . . . . . . . . . . . . . . . . . . . . . . . . . . . . .</w:t>
      </w:r>
    </w:p>
    <w:p w:rsidR="00747EAB" w:rsidRPr="00C74E58" w:rsidRDefault="00747EAB" w:rsidP="00747EAB">
      <w:pPr>
        <w:pStyle w:val="Textoindependiente"/>
        <w:ind w:firstLine="708"/>
        <w:rPr>
          <w:rFonts w:asciiTheme="minorHAnsi" w:hAnsiTheme="minorHAnsi" w:cstheme="minorHAnsi"/>
          <w:sz w:val="26"/>
          <w:szCs w:val="26"/>
        </w:rPr>
      </w:pPr>
    </w:p>
    <w:p w:rsidR="003B35D1" w:rsidRPr="00C74E58" w:rsidRDefault="003B35D1" w:rsidP="00747EAB">
      <w:pPr>
        <w:pStyle w:val="Textoindependiente"/>
        <w:ind w:firstLine="708"/>
        <w:rPr>
          <w:rFonts w:asciiTheme="minorHAnsi" w:hAnsiTheme="minorHAnsi" w:cstheme="minorHAnsi"/>
          <w:sz w:val="26"/>
          <w:szCs w:val="26"/>
        </w:rPr>
      </w:pPr>
      <w:r w:rsidRPr="00C74E58">
        <w:rPr>
          <w:rFonts w:asciiTheme="minorHAnsi" w:hAnsiTheme="minorHAnsi" w:cstheme="minorHAnsi"/>
          <w:sz w:val="26"/>
          <w:szCs w:val="26"/>
        </w:rPr>
        <w:t xml:space="preserve">A la parte actora, se le tuvo por no dando cumplimiento a lo que le requirió, y por </w:t>
      </w:r>
      <w:r w:rsidR="000A723E" w:rsidRPr="00C74E58">
        <w:rPr>
          <w:rFonts w:asciiTheme="minorHAnsi" w:hAnsiTheme="minorHAnsi" w:cstheme="minorHAnsi"/>
          <w:sz w:val="26"/>
          <w:szCs w:val="26"/>
        </w:rPr>
        <w:t xml:space="preserve">lo </w:t>
      </w:r>
      <w:r w:rsidRPr="00C74E58">
        <w:rPr>
          <w:rFonts w:asciiTheme="minorHAnsi" w:hAnsiTheme="minorHAnsi" w:cstheme="minorHAnsi"/>
          <w:sz w:val="26"/>
          <w:szCs w:val="26"/>
        </w:rPr>
        <w:t xml:space="preserve">tanto no se admitió el expediente administrativo. . . . . . . . . . . . . . . . . . . . </w:t>
      </w:r>
      <w:r w:rsidR="000A723E" w:rsidRPr="00C74E58">
        <w:rPr>
          <w:rFonts w:asciiTheme="minorHAnsi" w:hAnsiTheme="minorHAnsi" w:cstheme="minorHAnsi"/>
          <w:sz w:val="26"/>
          <w:szCs w:val="26"/>
        </w:rPr>
        <w:t>.</w:t>
      </w:r>
    </w:p>
    <w:p w:rsidR="00747EAB" w:rsidRPr="00C74E58" w:rsidRDefault="00747EAB" w:rsidP="00747EAB">
      <w:pPr>
        <w:pStyle w:val="Textoindependiente"/>
        <w:rPr>
          <w:rFonts w:asciiTheme="minorHAnsi" w:hAnsiTheme="minorHAnsi" w:cstheme="minorHAnsi"/>
          <w:sz w:val="22"/>
        </w:rPr>
      </w:pPr>
    </w:p>
    <w:p w:rsidR="00747EAB" w:rsidRPr="00C74E58" w:rsidRDefault="00747EAB" w:rsidP="00747EAB">
      <w:pPr>
        <w:pStyle w:val="Textoindependiente"/>
        <w:ind w:firstLine="708"/>
        <w:rPr>
          <w:rFonts w:asciiTheme="minorHAnsi" w:hAnsiTheme="minorHAnsi" w:cstheme="minorHAnsi"/>
          <w:b/>
          <w:i/>
          <w:sz w:val="26"/>
          <w:szCs w:val="26"/>
        </w:rPr>
      </w:pPr>
      <w:r w:rsidRPr="00C74E58">
        <w:rPr>
          <w:rFonts w:asciiTheme="minorHAnsi" w:hAnsiTheme="minorHAnsi" w:cstheme="minorHAnsi"/>
          <w:sz w:val="26"/>
          <w:szCs w:val="26"/>
        </w:rPr>
        <w:t xml:space="preserve">Así las cosas, al no existir pruebas pendientes de desahogo y por ser el momento procesal oportuno, </w:t>
      </w:r>
      <w:r w:rsidR="000A723E" w:rsidRPr="00C74E58">
        <w:rPr>
          <w:rFonts w:asciiTheme="minorHAnsi" w:hAnsiTheme="minorHAnsi" w:cstheme="minorHAnsi"/>
          <w:sz w:val="26"/>
          <w:szCs w:val="26"/>
        </w:rPr>
        <w:t xml:space="preserve">mediante auto de fecha 3 tres de julio del año en curso, </w:t>
      </w:r>
      <w:r w:rsidRPr="00C74E58">
        <w:rPr>
          <w:rFonts w:asciiTheme="minorHAnsi" w:hAnsiTheme="minorHAnsi" w:cstheme="minorHAnsi"/>
          <w:sz w:val="26"/>
          <w:szCs w:val="26"/>
        </w:rPr>
        <w:t xml:space="preserve">se citó a las partes a la Audiencia de Alegatos, a celebrarse el día </w:t>
      </w:r>
      <w:r w:rsidR="000A723E" w:rsidRPr="00C74E58">
        <w:rPr>
          <w:rFonts w:asciiTheme="minorHAnsi" w:hAnsiTheme="minorHAnsi" w:cstheme="minorHAnsi"/>
          <w:sz w:val="26"/>
          <w:szCs w:val="26"/>
        </w:rPr>
        <w:t>23</w:t>
      </w:r>
      <w:r w:rsidRPr="00C74E58">
        <w:rPr>
          <w:rFonts w:asciiTheme="minorHAnsi" w:hAnsiTheme="minorHAnsi" w:cstheme="minorHAnsi"/>
          <w:sz w:val="26"/>
          <w:szCs w:val="26"/>
        </w:rPr>
        <w:t xml:space="preserve"> </w:t>
      </w:r>
      <w:r w:rsidR="000A723E" w:rsidRPr="00C74E58">
        <w:rPr>
          <w:rFonts w:asciiTheme="minorHAnsi" w:hAnsiTheme="minorHAnsi" w:cstheme="minorHAnsi"/>
          <w:sz w:val="26"/>
          <w:szCs w:val="26"/>
        </w:rPr>
        <w:t>veintitrés de ese mismo mes y año</w:t>
      </w:r>
      <w:r w:rsidRPr="00C74E58">
        <w:rPr>
          <w:rFonts w:asciiTheme="minorHAnsi" w:hAnsiTheme="minorHAnsi" w:cstheme="minorHAnsi"/>
          <w:sz w:val="26"/>
          <w:szCs w:val="26"/>
        </w:rPr>
        <w:t>, a las 1</w:t>
      </w:r>
      <w:r w:rsidR="000A723E" w:rsidRPr="00C74E58">
        <w:rPr>
          <w:rFonts w:asciiTheme="minorHAnsi" w:hAnsiTheme="minorHAnsi" w:cstheme="minorHAnsi"/>
          <w:sz w:val="26"/>
          <w:szCs w:val="26"/>
        </w:rPr>
        <w:t>0</w:t>
      </w:r>
      <w:r w:rsidRPr="00C74E58">
        <w:rPr>
          <w:rFonts w:asciiTheme="minorHAnsi" w:hAnsiTheme="minorHAnsi" w:cstheme="minorHAnsi"/>
          <w:sz w:val="26"/>
          <w:szCs w:val="26"/>
        </w:rPr>
        <w:t xml:space="preserve">:00 </w:t>
      </w:r>
      <w:r w:rsidR="000A723E" w:rsidRPr="00C74E58">
        <w:rPr>
          <w:rFonts w:asciiTheme="minorHAnsi" w:hAnsiTheme="minorHAnsi" w:cstheme="minorHAnsi"/>
          <w:sz w:val="26"/>
          <w:szCs w:val="26"/>
        </w:rPr>
        <w:t>diez</w:t>
      </w:r>
      <w:r w:rsidRPr="00C74E58">
        <w:rPr>
          <w:rFonts w:asciiTheme="minorHAnsi" w:hAnsiTheme="minorHAnsi" w:cstheme="minorHAnsi"/>
          <w:sz w:val="26"/>
          <w:szCs w:val="26"/>
        </w:rPr>
        <w:t xml:space="preserve"> horas, en el despacho de este Juzgado. . . . . . . . . . . . . . . . . . . . . . . . . . . </w:t>
      </w:r>
      <w:r w:rsidR="000A723E" w:rsidRPr="00C74E58">
        <w:rPr>
          <w:rFonts w:asciiTheme="minorHAnsi" w:hAnsiTheme="minorHAnsi" w:cstheme="minorHAnsi"/>
          <w:sz w:val="26"/>
          <w:szCs w:val="26"/>
        </w:rPr>
        <w:t>. . . . . . . . . . . . . . . . . . . . . . . . . . . . . . . . . . . .</w:t>
      </w:r>
    </w:p>
    <w:p w:rsidR="00747EAB" w:rsidRPr="00C74E58" w:rsidRDefault="00747EAB" w:rsidP="00747EAB">
      <w:pPr>
        <w:pStyle w:val="Textoindependiente"/>
        <w:rPr>
          <w:rFonts w:asciiTheme="minorHAnsi" w:hAnsiTheme="minorHAnsi" w:cstheme="minorHAnsi"/>
          <w:sz w:val="22"/>
        </w:rPr>
      </w:pPr>
    </w:p>
    <w:p w:rsidR="00747EAB" w:rsidRPr="00C74E58" w:rsidRDefault="00030C60" w:rsidP="00747EAB">
      <w:pPr>
        <w:ind w:firstLine="708"/>
        <w:jc w:val="both"/>
        <w:rPr>
          <w:rFonts w:asciiTheme="minorHAnsi" w:hAnsiTheme="minorHAnsi" w:cstheme="minorHAnsi"/>
          <w:i/>
          <w:iCs/>
          <w:sz w:val="22"/>
        </w:rPr>
      </w:pPr>
      <w:proofErr w:type="gramStart"/>
      <w:r w:rsidRPr="00C74E58">
        <w:rPr>
          <w:rFonts w:asciiTheme="minorHAnsi" w:hAnsiTheme="minorHAnsi" w:cstheme="minorHAnsi"/>
          <w:b/>
          <w:i/>
          <w:sz w:val="26"/>
          <w:szCs w:val="26"/>
        </w:rPr>
        <w:t>CUAR</w:t>
      </w:r>
      <w:r w:rsidR="00747EAB" w:rsidRPr="00C74E58">
        <w:rPr>
          <w:rFonts w:asciiTheme="minorHAnsi" w:hAnsiTheme="minorHAnsi" w:cstheme="minorHAnsi"/>
          <w:b/>
          <w:i/>
          <w:sz w:val="26"/>
          <w:szCs w:val="26"/>
        </w:rPr>
        <w:t>TO.-</w:t>
      </w:r>
      <w:proofErr w:type="gramEnd"/>
      <w:r w:rsidR="00747EAB" w:rsidRPr="00C74E58">
        <w:rPr>
          <w:rFonts w:asciiTheme="minorHAnsi" w:hAnsiTheme="minorHAnsi" w:cstheme="minorHAnsi"/>
          <w:b/>
          <w:i/>
          <w:sz w:val="26"/>
          <w:szCs w:val="26"/>
        </w:rPr>
        <w:t xml:space="preserve"> </w:t>
      </w:r>
      <w:r w:rsidR="00747EAB" w:rsidRPr="00C74E58">
        <w:rPr>
          <w:rFonts w:asciiTheme="minorHAnsi" w:hAnsiTheme="minorHAnsi" w:cstheme="minorHAnsi"/>
          <w:sz w:val="26"/>
        </w:rPr>
        <w:t xml:space="preserve">En la fecha y hora señaladas en el resultando anterior, se llevó a cabo la audiencia de Ley, en la que, una vez declarada abierta y sin la asistencia de las partes, se hizo constar que </w:t>
      </w:r>
      <w:r w:rsidRPr="00C74E58">
        <w:rPr>
          <w:rFonts w:asciiTheme="minorHAnsi" w:hAnsiTheme="minorHAnsi" w:cstheme="minorHAnsi"/>
          <w:sz w:val="26"/>
        </w:rPr>
        <w:t>ninguna de las partes formuló alegatos por escrito</w:t>
      </w:r>
      <w:r w:rsidR="00747EAB" w:rsidRPr="00C74E58">
        <w:rPr>
          <w:rFonts w:asciiTheme="minorHAnsi" w:hAnsiTheme="minorHAnsi" w:cstheme="minorHAnsi"/>
          <w:sz w:val="26"/>
        </w:rPr>
        <w:t>; turnándose los autos para el dictado de la resolución que en derecho procediera.</w:t>
      </w:r>
      <w:r w:rsidRPr="00C74E58">
        <w:rPr>
          <w:rFonts w:asciiTheme="minorHAnsi" w:hAnsiTheme="minorHAnsi" w:cstheme="minorHAnsi"/>
          <w:i/>
          <w:iCs/>
          <w:sz w:val="22"/>
        </w:rPr>
        <w:t xml:space="preserve"> </w:t>
      </w:r>
    </w:p>
    <w:p w:rsidR="00747EAB" w:rsidRPr="00C74E58" w:rsidRDefault="00747EAB" w:rsidP="00747EAB">
      <w:pPr>
        <w:pStyle w:val="Textoindependiente"/>
        <w:ind w:firstLine="708"/>
        <w:rPr>
          <w:rFonts w:asciiTheme="minorHAnsi" w:hAnsiTheme="minorHAnsi" w:cstheme="minorHAnsi"/>
          <w:sz w:val="22"/>
          <w:szCs w:val="26"/>
        </w:rPr>
      </w:pPr>
      <w:r w:rsidRPr="00C74E58">
        <w:rPr>
          <w:rFonts w:asciiTheme="minorHAnsi" w:hAnsiTheme="minorHAnsi" w:cstheme="minorHAnsi"/>
          <w:sz w:val="26"/>
          <w:szCs w:val="27"/>
        </w:rPr>
        <w:t xml:space="preserve"> </w:t>
      </w:r>
    </w:p>
    <w:p w:rsidR="00747EAB" w:rsidRPr="00C74E58" w:rsidRDefault="00747EAB" w:rsidP="00747EAB">
      <w:pPr>
        <w:pStyle w:val="Textoindependiente"/>
        <w:ind w:firstLine="708"/>
        <w:jc w:val="center"/>
        <w:rPr>
          <w:rFonts w:asciiTheme="minorHAnsi" w:hAnsiTheme="minorHAnsi" w:cstheme="minorHAnsi"/>
          <w:b/>
          <w:bCs/>
          <w:i/>
          <w:iCs/>
          <w:sz w:val="26"/>
          <w:szCs w:val="26"/>
        </w:rPr>
      </w:pPr>
      <w:r w:rsidRPr="00C74E58">
        <w:rPr>
          <w:rFonts w:asciiTheme="minorHAnsi" w:hAnsiTheme="minorHAnsi" w:cstheme="minorHAnsi"/>
          <w:b/>
          <w:bCs/>
          <w:i/>
          <w:iCs/>
          <w:sz w:val="26"/>
          <w:szCs w:val="26"/>
        </w:rPr>
        <w:t xml:space="preserve">C O N S I D E R A N D </w:t>
      </w:r>
      <w:proofErr w:type="gramStart"/>
      <w:r w:rsidRPr="00C74E58">
        <w:rPr>
          <w:rFonts w:asciiTheme="minorHAnsi" w:hAnsiTheme="minorHAnsi" w:cstheme="minorHAnsi"/>
          <w:b/>
          <w:bCs/>
          <w:i/>
          <w:iCs/>
          <w:sz w:val="26"/>
          <w:szCs w:val="26"/>
        </w:rPr>
        <w:t>O :</w:t>
      </w:r>
      <w:proofErr w:type="gramEnd"/>
    </w:p>
    <w:p w:rsidR="00747EAB" w:rsidRPr="00C74E58" w:rsidRDefault="00747EAB" w:rsidP="00747EAB">
      <w:pPr>
        <w:pStyle w:val="Textoindependiente"/>
        <w:rPr>
          <w:rFonts w:asciiTheme="minorHAnsi" w:hAnsiTheme="minorHAnsi" w:cstheme="minorHAnsi"/>
          <w:b/>
          <w:bCs/>
          <w:i/>
          <w:iCs/>
          <w:sz w:val="26"/>
          <w:szCs w:val="26"/>
        </w:rPr>
      </w:pPr>
    </w:p>
    <w:p w:rsidR="00747EAB" w:rsidRPr="00C74E58" w:rsidRDefault="00747EAB" w:rsidP="00747EAB">
      <w:pPr>
        <w:pStyle w:val="Textoindependiente"/>
        <w:ind w:firstLine="708"/>
        <w:rPr>
          <w:rFonts w:asciiTheme="minorHAnsi" w:hAnsiTheme="minorHAnsi" w:cstheme="minorHAnsi"/>
          <w:sz w:val="26"/>
          <w:szCs w:val="26"/>
        </w:rPr>
      </w:pPr>
      <w:r w:rsidRPr="00C74E58">
        <w:rPr>
          <w:rFonts w:asciiTheme="minorHAnsi" w:hAnsiTheme="minorHAnsi" w:cstheme="minorHAnsi"/>
          <w:b/>
          <w:bCs/>
          <w:i/>
          <w:iCs/>
          <w:sz w:val="26"/>
          <w:szCs w:val="26"/>
        </w:rPr>
        <w:t>PRIMERO</w:t>
      </w:r>
      <w:r w:rsidRPr="00C74E58">
        <w:rPr>
          <w:rFonts w:asciiTheme="minorHAnsi" w:hAnsiTheme="minorHAnsi" w:cstheme="minorHAnsi"/>
          <w:b/>
          <w:bCs/>
          <w:sz w:val="26"/>
          <w:szCs w:val="26"/>
        </w:rPr>
        <w:t xml:space="preserve">.- </w:t>
      </w:r>
      <w:r w:rsidRPr="00C74E58">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w:t>
      </w:r>
      <w:r w:rsidR="000940FC" w:rsidRPr="00C74E58">
        <w:rPr>
          <w:rFonts w:asciiTheme="minorHAnsi" w:hAnsiTheme="minorHAnsi" w:cstheme="minorHAnsi"/>
          <w:sz w:val="26"/>
          <w:szCs w:val="26"/>
        </w:rPr>
        <w:t xml:space="preserve">Director de Comercio y Consumo </w:t>
      </w:r>
      <w:r w:rsidRPr="00C74E58">
        <w:rPr>
          <w:rFonts w:asciiTheme="minorHAnsi" w:hAnsiTheme="minorHAnsi" w:cstheme="minorHAnsi"/>
          <w:sz w:val="26"/>
          <w:szCs w:val="26"/>
        </w:rPr>
        <w:t>de León</w:t>
      </w:r>
      <w:r w:rsidR="000940FC" w:rsidRPr="00C74E58">
        <w:rPr>
          <w:rFonts w:asciiTheme="minorHAnsi" w:hAnsiTheme="minorHAnsi" w:cstheme="minorHAnsi"/>
          <w:sz w:val="26"/>
          <w:szCs w:val="26"/>
        </w:rPr>
        <w:t>, Guanajuato</w:t>
      </w:r>
      <w:r w:rsidRPr="00C74E58">
        <w:rPr>
          <w:rFonts w:asciiTheme="minorHAnsi" w:hAnsiTheme="minorHAnsi" w:cstheme="minorHAnsi"/>
          <w:sz w:val="26"/>
          <w:szCs w:val="26"/>
        </w:rPr>
        <w:t xml:space="preserve">; dependencia que forma parte de la                                                                          administración pública paramunicipal de León, Guanajuato. . . . . . . . . . . . . . . . . . . </w:t>
      </w:r>
    </w:p>
    <w:p w:rsidR="00747EAB" w:rsidRPr="00C74E58" w:rsidRDefault="00747EAB" w:rsidP="00747EAB">
      <w:pPr>
        <w:pStyle w:val="Textoindependiente"/>
        <w:rPr>
          <w:rFonts w:asciiTheme="minorHAnsi" w:hAnsiTheme="minorHAnsi" w:cstheme="minorHAnsi"/>
          <w:b/>
          <w:bCs/>
          <w:i/>
          <w:iCs/>
          <w:sz w:val="20"/>
          <w:szCs w:val="20"/>
        </w:rPr>
      </w:pPr>
    </w:p>
    <w:p w:rsidR="00747EAB" w:rsidRPr="00C74E58" w:rsidRDefault="00747EAB" w:rsidP="00B72036">
      <w:pPr>
        <w:pStyle w:val="Textoindependiente"/>
        <w:ind w:firstLine="708"/>
        <w:rPr>
          <w:rFonts w:asciiTheme="minorHAnsi" w:hAnsiTheme="minorHAnsi" w:cstheme="minorHAnsi"/>
          <w:sz w:val="26"/>
          <w:szCs w:val="22"/>
        </w:rPr>
      </w:pPr>
      <w:r w:rsidRPr="00C74E58">
        <w:rPr>
          <w:rFonts w:asciiTheme="minorHAnsi" w:hAnsiTheme="minorHAnsi" w:cstheme="minorHAnsi"/>
          <w:b/>
          <w:bCs/>
          <w:i/>
          <w:iCs/>
          <w:sz w:val="26"/>
          <w:szCs w:val="26"/>
        </w:rPr>
        <w:t>SEGUNDO</w:t>
      </w:r>
      <w:r w:rsidRPr="00C74E58">
        <w:rPr>
          <w:rFonts w:asciiTheme="minorHAnsi" w:hAnsiTheme="minorHAnsi" w:cstheme="minorHAnsi"/>
          <w:b/>
          <w:bCs/>
          <w:sz w:val="26"/>
          <w:szCs w:val="26"/>
        </w:rPr>
        <w:t xml:space="preserve">.- </w:t>
      </w:r>
      <w:r w:rsidRPr="00C74E58">
        <w:rPr>
          <w:rFonts w:asciiTheme="minorHAnsi" w:hAnsiTheme="minorHAnsi" w:cstheme="minorHAns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w:t>
      </w:r>
      <w:r w:rsidR="00B72036" w:rsidRPr="00C74E58">
        <w:rPr>
          <w:rFonts w:asciiTheme="minorHAnsi" w:hAnsiTheme="minorHAnsi" w:cstheme="minorHAnsi"/>
          <w:sz w:val="26"/>
          <w:szCs w:val="22"/>
        </w:rPr>
        <w:t xml:space="preserve">la parte actora manifestó que </w:t>
      </w:r>
      <w:r w:rsidRPr="00C74E58">
        <w:rPr>
          <w:rFonts w:asciiTheme="minorHAnsi" w:hAnsiTheme="minorHAnsi" w:cstheme="minorHAnsi"/>
          <w:sz w:val="26"/>
          <w:szCs w:val="22"/>
        </w:rPr>
        <w:t xml:space="preserve">a la fecha en que se promovió la demanda, esto es, al </w:t>
      </w:r>
      <w:r w:rsidR="00B72036" w:rsidRPr="00C74E58">
        <w:rPr>
          <w:rFonts w:asciiTheme="minorHAnsi" w:hAnsiTheme="minorHAnsi" w:cstheme="minorHAnsi"/>
          <w:sz w:val="26"/>
          <w:szCs w:val="22"/>
        </w:rPr>
        <w:t xml:space="preserve">día </w:t>
      </w:r>
      <w:r w:rsidRPr="00C74E58">
        <w:rPr>
          <w:rFonts w:asciiTheme="minorHAnsi" w:hAnsiTheme="minorHAnsi" w:cstheme="minorHAnsi"/>
          <w:sz w:val="26"/>
          <w:szCs w:val="22"/>
        </w:rPr>
        <w:t>2</w:t>
      </w:r>
      <w:r w:rsidR="00B72036" w:rsidRPr="00C74E58">
        <w:rPr>
          <w:rFonts w:asciiTheme="minorHAnsi" w:hAnsiTheme="minorHAnsi" w:cstheme="minorHAnsi"/>
          <w:sz w:val="26"/>
          <w:szCs w:val="22"/>
        </w:rPr>
        <w:t>6</w:t>
      </w:r>
      <w:r w:rsidRPr="00C74E58">
        <w:rPr>
          <w:rFonts w:asciiTheme="minorHAnsi" w:hAnsiTheme="minorHAnsi" w:cstheme="minorHAnsi"/>
          <w:sz w:val="26"/>
          <w:szCs w:val="22"/>
        </w:rPr>
        <w:t xml:space="preserve"> </w:t>
      </w:r>
      <w:r w:rsidR="00B72036" w:rsidRPr="00C74E58">
        <w:rPr>
          <w:rFonts w:asciiTheme="minorHAnsi" w:hAnsiTheme="minorHAnsi" w:cstheme="minorHAnsi"/>
          <w:sz w:val="26"/>
          <w:szCs w:val="22"/>
        </w:rPr>
        <w:t>veintiséis</w:t>
      </w:r>
      <w:r w:rsidRPr="00C74E58">
        <w:rPr>
          <w:rFonts w:asciiTheme="minorHAnsi" w:hAnsiTheme="minorHAnsi" w:cstheme="minorHAnsi"/>
          <w:sz w:val="26"/>
          <w:szCs w:val="22"/>
        </w:rPr>
        <w:t xml:space="preserve"> de </w:t>
      </w:r>
      <w:r w:rsidR="00B72036" w:rsidRPr="00C74E58">
        <w:rPr>
          <w:rFonts w:asciiTheme="minorHAnsi" w:hAnsiTheme="minorHAnsi" w:cstheme="minorHAnsi"/>
          <w:sz w:val="26"/>
          <w:szCs w:val="22"/>
        </w:rPr>
        <w:t>noviembre</w:t>
      </w:r>
      <w:r w:rsidRPr="00C74E58">
        <w:rPr>
          <w:rFonts w:asciiTheme="minorHAnsi" w:hAnsiTheme="minorHAnsi" w:cstheme="minorHAnsi"/>
          <w:sz w:val="26"/>
          <w:szCs w:val="22"/>
        </w:rPr>
        <w:t xml:space="preserve"> del </w:t>
      </w:r>
      <w:r w:rsidR="00B72036" w:rsidRPr="00C74E58">
        <w:rPr>
          <w:rFonts w:asciiTheme="minorHAnsi" w:hAnsiTheme="minorHAnsi" w:cstheme="minorHAnsi"/>
          <w:sz w:val="26"/>
          <w:szCs w:val="22"/>
        </w:rPr>
        <w:t xml:space="preserve">año </w:t>
      </w:r>
      <w:r w:rsidRPr="00C74E58">
        <w:rPr>
          <w:rFonts w:asciiTheme="minorHAnsi" w:hAnsiTheme="minorHAnsi" w:cstheme="minorHAnsi"/>
          <w:sz w:val="26"/>
          <w:szCs w:val="22"/>
        </w:rPr>
        <w:t>201</w:t>
      </w:r>
      <w:r w:rsidR="00B72036" w:rsidRPr="00C74E58">
        <w:rPr>
          <w:rFonts w:asciiTheme="minorHAnsi" w:hAnsiTheme="minorHAnsi" w:cstheme="minorHAnsi"/>
          <w:sz w:val="26"/>
          <w:szCs w:val="22"/>
        </w:rPr>
        <w:t>9</w:t>
      </w:r>
      <w:r w:rsidRPr="00C74E58">
        <w:rPr>
          <w:rFonts w:asciiTheme="minorHAnsi" w:hAnsiTheme="minorHAnsi" w:cstheme="minorHAnsi"/>
          <w:sz w:val="26"/>
          <w:szCs w:val="22"/>
        </w:rPr>
        <w:t xml:space="preserve"> dos mil dieci</w:t>
      </w:r>
      <w:r w:rsidR="00B72036" w:rsidRPr="00C74E58">
        <w:rPr>
          <w:rFonts w:asciiTheme="minorHAnsi" w:hAnsiTheme="minorHAnsi" w:cstheme="minorHAnsi"/>
          <w:sz w:val="26"/>
          <w:szCs w:val="22"/>
        </w:rPr>
        <w:t>nueve</w:t>
      </w:r>
      <w:r w:rsidRPr="00C74E58">
        <w:rPr>
          <w:rFonts w:asciiTheme="minorHAnsi" w:hAnsiTheme="minorHAnsi" w:cstheme="minorHAnsi"/>
          <w:sz w:val="26"/>
          <w:szCs w:val="22"/>
        </w:rPr>
        <w:t xml:space="preserve">, no se le había dado respuesta a la petición realizada, o no le se había hecho de su debido conocimiento. . . . . . . . . . . . . . . </w:t>
      </w:r>
      <w:r w:rsidR="00B72036" w:rsidRPr="00C74E58">
        <w:rPr>
          <w:rFonts w:asciiTheme="minorHAnsi" w:hAnsiTheme="minorHAnsi" w:cstheme="minorHAnsi"/>
          <w:sz w:val="26"/>
          <w:szCs w:val="22"/>
        </w:rPr>
        <w:t>. . . . . . . . . . . . . . . . . . . . .</w:t>
      </w:r>
    </w:p>
    <w:p w:rsidR="00747EAB" w:rsidRPr="00C74E58" w:rsidRDefault="00747EAB" w:rsidP="00747EAB">
      <w:pPr>
        <w:pStyle w:val="Textoindependiente"/>
        <w:rPr>
          <w:rFonts w:asciiTheme="minorHAnsi" w:hAnsiTheme="minorHAnsi" w:cstheme="minorHAnsi"/>
          <w:b/>
          <w:iCs/>
          <w:sz w:val="20"/>
          <w:szCs w:val="20"/>
        </w:rPr>
      </w:pPr>
    </w:p>
    <w:p w:rsidR="00B72036" w:rsidRPr="00C74E58" w:rsidRDefault="00B72036" w:rsidP="00B72036">
      <w:pPr>
        <w:pStyle w:val="Textoindependiente"/>
        <w:ind w:firstLine="708"/>
        <w:jc w:val="right"/>
        <w:rPr>
          <w:rFonts w:asciiTheme="minorHAnsi" w:hAnsiTheme="minorHAnsi" w:cstheme="minorHAnsi"/>
          <w:b/>
          <w:bCs/>
          <w:iCs/>
          <w:sz w:val="26"/>
          <w:szCs w:val="26"/>
        </w:rPr>
      </w:pPr>
      <w:r w:rsidRPr="00C74E58">
        <w:rPr>
          <w:rFonts w:asciiTheme="minorHAnsi" w:hAnsiTheme="minorHAnsi" w:cstheme="minorHAnsi"/>
          <w:b/>
          <w:bCs/>
          <w:iCs/>
          <w:sz w:val="26"/>
          <w:szCs w:val="26"/>
        </w:rPr>
        <w:lastRenderedPageBreak/>
        <w:t>Expediente número 2714/2doJAM/2019-JN</w:t>
      </w:r>
    </w:p>
    <w:p w:rsidR="00B72036" w:rsidRPr="00C74E58" w:rsidRDefault="00B72036" w:rsidP="00747EAB">
      <w:pPr>
        <w:pStyle w:val="Textoindependiente"/>
        <w:rPr>
          <w:rFonts w:asciiTheme="minorHAnsi" w:hAnsiTheme="minorHAnsi" w:cstheme="minorHAnsi"/>
          <w:b/>
          <w:iCs/>
          <w:sz w:val="20"/>
          <w:szCs w:val="20"/>
        </w:rPr>
      </w:pPr>
    </w:p>
    <w:p w:rsidR="005C2DA7" w:rsidRPr="00C74E58" w:rsidRDefault="00747EAB" w:rsidP="005C2DA7">
      <w:pPr>
        <w:pStyle w:val="Textoindependiente"/>
        <w:ind w:firstLine="708"/>
        <w:rPr>
          <w:rFonts w:ascii="Calibri" w:hAnsi="Calibri" w:cs="Calibri"/>
          <w:sz w:val="26"/>
          <w:szCs w:val="26"/>
        </w:rPr>
      </w:pPr>
      <w:r w:rsidRPr="00C74E58">
        <w:rPr>
          <w:rFonts w:asciiTheme="minorHAnsi" w:hAnsiTheme="minorHAnsi" w:cstheme="minorHAnsi"/>
          <w:b/>
          <w:i/>
          <w:iCs/>
          <w:sz w:val="26"/>
          <w:szCs w:val="26"/>
        </w:rPr>
        <w:t xml:space="preserve">TERCERO.- </w:t>
      </w:r>
      <w:r w:rsidRPr="00C74E58">
        <w:rPr>
          <w:rFonts w:asciiTheme="minorHAnsi" w:hAnsiTheme="minorHAnsi" w:cstheme="minorHAnsi"/>
          <w:sz w:val="26"/>
          <w:szCs w:val="26"/>
        </w:rPr>
        <w:t xml:space="preserve">La existencia del acto impugnado, -la negativa ficta a la petición </w:t>
      </w:r>
      <w:r w:rsidRPr="00C74E58">
        <w:rPr>
          <w:rFonts w:asciiTheme="minorHAnsi" w:hAnsiTheme="minorHAnsi" w:cstheme="minorHAnsi"/>
          <w:sz w:val="26"/>
          <w:szCs w:val="27"/>
        </w:rPr>
        <w:t>en que, con fecha 2</w:t>
      </w:r>
      <w:r w:rsidR="00B72036" w:rsidRPr="00C74E58">
        <w:rPr>
          <w:rFonts w:asciiTheme="minorHAnsi" w:hAnsiTheme="minorHAnsi" w:cstheme="minorHAnsi"/>
          <w:sz w:val="26"/>
          <w:szCs w:val="27"/>
        </w:rPr>
        <w:t>9 veintinueve</w:t>
      </w:r>
      <w:r w:rsidRPr="00C74E58">
        <w:rPr>
          <w:rFonts w:asciiTheme="minorHAnsi" w:hAnsiTheme="minorHAnsi" w:cstheme="minorHAnsi"/>
          <w:sz w:val="26"/>
          <w:szCs w:val="27"/>
        </w:rPr>
        <w:t xml:space="preserve"> de o</w:t>
      </w:r>
      <w:r w:rsidR="00B72036" w:rsidRPr="00C74E58">
        <w:rPr>
          <w:rFonts w:asciiTheme="minorHAnsi" w:hAnsiTheme="minorHAnsi" w:cstheme="minorHAnsi"/>
          <w:sz w:val="26"/>
          <w:szCs w:val="27"/>
        </w:rPr>
        <w:t>ctubre</w:t>
      </w:r>
      <w:r w:rsidRPr="00C74E58">
        <w:rPr>
          <w:rFonts w:asciiTheme="minorHAnsi" w:hAnsiTheme="minorHAnsi" w:cstheme="minorHAnsi"/>
          <w:sz w:val="26"/>
          <w:szCs w:val="26"/>
        </w:rPr>
        <w:t xml:space="preserve"> del año </w:t>
      </w:r>
      <w:r w:rsidR="00C031DD" w:rsidRPr="00C74E58">
        <w:rPr>
          <w:rFonts w:asciiTheme="minorHAnsi" w:hAnsiTheme="minorHAnsi" w:cstheme="minorHAnsi"/>
          <w:sz w:val="26"/>
          <w:szCs w:val="26"/>
        </w:rPr>
        <w:t>pasado</w:t>
      </w:r>
      <w:r w:rsidRPr="00C74E58">
        <w:rPr>
          <w:rFonts w:asciiTheme="minorHAnsi" w:hAnsiTheme="minorHAnsi" w:cstheme="minorHAnsi"/>
          <w:sz w:val="26"/>
          <w:szCs w:val="26"/>
        </w:rPr>
        <w:t>,</w:t>
      </w:r>
      <w:r w:rsidRPr="00C74E58">
        <w:rPr>
          <w:rFonts w:asciiTheme="minorHAnsi" w:hAnsiTheme="minorHAnsi" w:cstheme="minorHAnsi"/>
          <w:sz w:val="26"/>
          <w:szCs w:val="27"/>
        </w:rPr>
        <w:t xml:space="preserve"> l</w:t>
      </w:r>
      <w:r w:rsidR="00C031DD" w:rsidRPr="00C74E58">
        <w:rPr>
          <w:rFonts w:asciiTheme="minorHAnsi" w:hAnsiTheme="minorHAnsi" w:cstheme="minorHAnsi"/>
          <w:sz w:val="26"/>
          <w:szCs w:val="27"/>
        </w:rPr>
        <w:t>a</w:t>
      </w:r>
      <w:r w:rsidRPr="00C74E58">
        <w:rPr>
          <w:rFonts w:asciiTheme="minorHAnsi" w:hAnsiTheme="minorHAnsi" w:cstheme="minorHAnsi"/>
          <w:sz w:val="26"/>
          <w:szCs w:val="27"/>
        </w:rPr>
        <w:t xml:space="preserve"> impetrante formuló al </w:t>
      </w:r>
      <w:r w:rsidR="00C031DD" w:rsidRPr="00C74E58">
        <w:rPr>
          <w:rFonts w:asciiTheme="minorHAnsi" w:hAnsiTheme="minorHAnsi" w:cstheme="minorHAnsi"/>
          <w:sz w:val="26"/>
          <w:szCs w:val="27"/>
        </w:rPr>
        <w:t>titular de la Dirección de Comercio y Consumo</w:t>
      </w:r>
      <w:r w:rsidRPr="00C74E58">
        <w:rPr>
          <w:rFonts w:asciiTheme="minorHAnsi" w:hAnsiTheme="minorHAnsi" w:cstheme="minorHAnsi"/>
          <w:i/>
          <w:sz w:val="26"/>
          <w:szCs w:val="27"/>
        </w:rPr>
        <w:t>,</w:t>
      </w:r>
      <w:r w:rsidRPr="00C74E58">
        <w:rPr>
          <w:rFonts w:asciiTheme="minorHAnsi" w:hAnsiTheme="minorHAnsi" w:cstheme="minorHAnsi"/>
          <w:sz w:val="26"/>
          <w:szCs w:val="27"/>
        </w:rPr>
        <w:t xml:space="preserve"> en el sentido de </w:t>
      </w:r>
      <w:r w:rsidR="00C031DD" w:rsidRPr="00C74E58">
        <w:rPr>
          <w:rFonts w:asciiTheme="minorHAnsi" w:hAnsiTheme="minorHAnsi" w:cstheme="minorHAnsi"/>
          <w:sz w:val="26"/>
          <w:szCs w:val="27"/>
        </w:rPr>
        <w:t xml:space="preserve">solicitar el permiso para ejercer el comercio semifijo en la vía pública, </w:t>
      </w:r>
      <w:r w:rsidR="00DA5013" w:rsidRPr="00C74E58">
        <w:rPr>
          <w:rFonts w:asciiTheme="minorHAnsi" w:hAnsiTheme="minorHAnsi" w:cstheme="minorHAnsi"/>
          <w:sz w:val="26"/>
          <w:szCs w:val="27"/>
        </w:rPr>
        <w:t>bajo el folio 1046 un mil cuarenta y seis</w:t>
      </w:r>
      <w:r w:rsidRPr="00C74E58">
        <w:rPr>
          <w:rFonts w:asciiTheme="minorHAnsi" w:hAnsiTheme="minorHAnsi" w:cstheme="minorHAnsi"/>
          <w:sz w:val="26"/>
          <w:szCs w:val="27"/>
        </w:rPr>
        <w:t xml:space="preserve">; </w:t>
      </w:r>
      <w:r w:rsidR="00DA5013" w:rsidRPr="00C74E58">
        <w:rPr>
          <w:rFonts w:asciiTheme="minorHAnsi" w:hAnsiTheme="minorHAnsi" w:cstheme="minorHAnsi"/>
          <w:sz w:val="26"/>
          <w:szCs w:val="27"/>
        </w:rPr>
        <w:t xml:space="preserve">que se ubicaría en Calzada Tepeyac de la colonia León Moderno de esta </w:t>
      </w:r>
      <w:r w:rsidRPr="00C74E58">
        <w:rPr>
          <w:rFonts w:asciiTheme="minorHAnsi" w:hAnsiTheme="minorHAnsi" w:cstheme="minorHAnsi"/>
          <w:sz w:val="26"/>
          <w:szCs w:val="27"/>
        </w:rPr>
        <w:t xml:space="preserve">ciudad; </w:t>
      </w:r>
      <w:r w:rsidRPr="00C74E58">
        <w:rPr>
          <w:rFonts w:asciiTheme="minorHAnsi" w:hAnsiTheme="minorHAnsi" w:cstheme="minorHAnsi"/>
          <w:sz w:val="26"/>
          <w:szCs w:val="26"/>
        </w:rPr>
        <w:t xml:space="preserve">(petición </w:t>
      </w:r>
      <w:r w:rsidR="00DA5013" w:rsidRPr="00C74E58">
        <w:rPr>
          <w:rFonts w:asciiTheme="minorHAnsi" w:hAnsiTheme="minorHAnsi" w:cstheme="minorHAnsi"/>
          <w:sz w:val="26"/>
          <w:szCs w:val="26"/>
        </w:rPr>
        <w:t xml:space="preserve">que obra en copia certificada en </w:t>
      </w:r>
      <w:r w:rsidRPr="00C74E58">
        <w:rPr>
          <w:rFonts w:asciiTheme="minorHAnsi" w:hAnsiTheme="minorHAnsi" w:cstheme="minorHAnsi"/>
          <w:sz w:val="26"/>
          <w:szCs w:val="26"/>
        </w:rPr>
        <w:t>el expediente</w:t>
      </w:r>
      <w:r w:rsidR="00DA5013" w:rsidRPr="00C74E58">
        <w:rPr>
          <w:rFonts w:asciiTheme="minorHAnsi" w:hAnsiTheme="minorHAnsi" w:cstheme="minorHAnsi"/>
          <w:sz w:val="26"/>
          <w:szCs w:val="26"/>
        </w:rPr>
        <w:t xml:space="preserve"> del juicio de amparo 948/2019-IV, del índice del Juzgado Decimosegundo de Distrito en el Estado, que fue aportado por la autoridad demandada y que la actora solo exhibió el talón que se le proporcionó</w:t>
      </w:r>
      <w:r w:rsidRPr="00C74E58">
        <w:rPr>
          <w:rFonts w:asciiTheme="minorHAnsi" w:hAnsiTheme="minorHAnsi" w:cstheme="minorHAnsi"/>
          <w:sz w:val="26"/>
          <w:szCs w:val="26"/>
        </w:rPr>
        <w:t>,</w:t>
      </w:r>
      <w:r w:rsidR="00DA5013" w:rsidRPr="00C74E58">
        <w:rPr>
          <w:rFonts w:asciiTheme="minorHAnsi" w:hAnsiTheme="minorHAnsi" w:cstheme="minorHAnsi"/>
          <w:sz w:val="26"/>
          <w:szCs w:val="26"/>
        </w:rPr>
        <w:t xml:space="preserve"> y que</w:t>
      </w:r>
      <w:r w:rsidRPr="00C74E58">
        <w:rPr>
          <w:rFonts w:asciiTheme="minorHAnsi" w:hAnsiTheme="minorHAnsi" w:cstheme="minorHAnsi"/>
          <w:sz w:val="26"/>
          <w:szCs w:val="26"/>
        </w:rPr>
        <w:t xml:space="preserve"> es visible a foja </w:t>
      </w:r>
      <w:r w:rsidR="00DA5013" w:rsidRPr="00C74E58">
        <w:rPr>
          <w:rFonts w:asciiTheme="minorHAnsi" w:hAnsiTheme="minorHAnsi" w:cstheme="minorHAnsi"/>
          <w:sz w:val="26"/>
          <w:szCs w:val="26"/>
        </w:rPr>
        <w:t>5</w:t>
      </w:r>
      <w:r w:rsidRPr="00C74E58">
        <w:rPr>
          <w:rFonts w:asciiTheme="minorHAnsi" w:hAnsiTheme="minorHAnsi" w:cstheme="minorHAnsi"/>
          <w:sz w:val="26"/>
          <w:szCs w:val="26"/>
        </w:rPr>
        <w:t xml:space="preserve"> </w:t>
      </w:r>
      <w:r w:rsidR="00DA5013" w:rsidRPr="00C74E58">
        <w:rPr>
          <w:rFonts w:asciiTheme="minorHAnsi" w:hAnsiTheme="minorHAnsi" w:cstheme="minorHAnsi"/>
          <w:sz w:val="26"/>
          <w:szCs w:val="26"/>
        </w:rPr>
        <w:t>cinco</w:t>
      </w:r>
      <w:r w:rsidRPr="00C74E58">
        <w:rPr>
          <w:rFonts w:asciiTheme="minorHAnsi" w:hAnsiTheme="minorHAnsi" w:cstheme="minorHAnsi"/>
          <w:sz w:val="26"/>
          <w:szCs w:val="26"/>
        </w:rPr>
        <w:t xml:space="preserve">); </w:t>
      </w:r>
      <w:r w:rsidR="005C2DA7" w:rsidRPr="00C74E58">
        <w:rPr>
          <w:rFonts w:ascii="Calibri" w:hAnsi="Calibri"/>
          <w:b/>
          <w:sz w:val="26"/>
          <w:szCs w:val="27"/>
        </w:rPr>
        <w:t xml:space="preserve">no </w:t>
      </w:r>
      <w:r w:rsidR="005C2DA7" w:rsidRPr="00C74E58">
        <w:rPr>
          <w:rFonts w:ascii="Calibri" w:hAnsi="Calibri" w:cs="Calibri"/>
          <w:b/>
          <w:sz w:val="26"/>
          <w:szCs w:val="26"/>
        </w:rPr>
        <w:t xml:space="preserve">se acreditó en el presente proceso, </w:t>
      </w:r>
      <w:r w:rsidR="005C2DA7" w:rsidRPr="00C74E58">
        <w:rPr>
          <w:rFonts w:ascii="Calibri" w:hAnsi="Calibri" w:cs="Calibri"/>
          <w:sz w:val="26"/>
          <w:szCs w:val="26"/>
        </w:rPr>
        <w:t>pues en</w:t>
      </w:r>
      <w:r w:rsidR="005C2DA7" w:rsidRPr="00C74E58">
        <w:rPr>
          <w:rFonts w:ascii="Calibri" w:hAnsi="Calibri" w:cs="Calibri"/>
          <w:b/>
          <w:sz w:val="26"/>
          <w:szCs w:val="26"/>
        </w:rPr>
        <w:t xml:space="preserve"> </w:t>
      </w:r>
      <w:r w:rsidR="005C2DA7" w:rsidRPr="00C74E58">
        <w:rPr>
          <w:rFonts w:ascii="Calibri" w:hAnsi="Calibri" w:cs="Calibri"/>
          <w:sz w:val="26"/>
          <w:szCs w:val="26"/>
        </w:rPr>
        <w:t xml:space="preserve">autos quedó demostrado que, a la fecha de la presentación de la demanda, ya se había dado respuesta expresa a lo peticionado, tal y como se razonará en el siguiente considerando. . . . . . . . . . . . . . . . . . . . . . . . . . </w:t>
      </w:r>
    </w:p>
    <w:p w:rsidR="005C2DA7" w:rsidRPr="00C74E58" w:rsidRDefault="005C2DA7" w:rsidP="005C2DA7">
      <w:pPr>
        <w:pStyle w:val="Textoindependiente"/>
        <w:ind w:firstLine="708"/>
        <w:jc w:val="right"/>
        <w:rPr>
          <w:rFonts w:ascii="Calibri" w:hAnsi="Calibri"/>
          <w:b/>
          <w:sz w:val="26"/>
          <w:szCs w:val="27"/>
        </w:rPr>
      </w:pPr>
      <w:r w:rsidRPr="00C74E58">
        <w:rPr>
          <w:rFonts w:ascii="Calibri" w:hAnsi="Calibri"/>
          <w:b/>
          <w:sz w:val="26"/>
          <w:szCs w:val="27"/>
        </w:rPr>
        <w:t xml:space="preserve"> </w:t>
      </w:r>
    </w:p>
    <w:p w:rsidR="005C2DA7" w:rsidRPr="00C74E58" w:rsidRDefault="005C2DA7" w:rsidP="005C2DA7">
      <w:pPr>
        <w:ind w:firstLine="708"/>
        <w:jc w:val="both"/>
        <w:rPr>
          <w:rFonts w:ascii="Calibri" w:hAnsi="Calibri" w:cs="Calibri"/>
          <w:sz w:val="26"/>
          <w:szCs w:val="26"/>
        </w:rPr>
      </w:pPr>
      <w:proofErr w:type="gramStart"/>
      <w:r w:rsidRPr="00C74E58">
        <w:rPr>
          <w:rFonts w:ascii="Calibri" w:hAnsi="Calibri" w:cs="Calibri"/>
          <w:b/>
          <w:bCs/>
          <w:i/>
          <w:iCs/>
          <w:sz w:val="26"/>
          <w:szCs w:val="26"/>
        </w:rPr>
        <w:t>CUARTO.-</w:t>
      </w:r>
      <w:proofErr w:type="gramEnd"/>
      <w:r w:rsidRPr="00C74E58">
        <w:rPr>
          <w:rFonts w:ascii="Calibri" w:hAnsi="Calibri" w:cs="Calibri"/>
          <w:b/>
          <w:bCs/>
          <w:i/>
          <w:iCs/>
          <w:sz w:val="26"/>
          <w:szCs w:val="26"/>
        </w:rPr>
        <w:t xml:space="preserve"> </w:t>
      </w:r>
      <w:r w:rsidRPr="00C74E58">
        <w:rPr>
          <w:rFonts w:ascii="Calibri" w:hAnsi="Calibri" w:cs="Calibri"/>
          <w:sz w:val="26"/>
          <w:szCs w:val="26"/>
        </w:rPr>
        <w:t xml:space="preserve">Por cuestión de </w:t>
      </w:r>
      <w:r w:rsidRPr="00C74E58">
        <w:rPr>
          <w:rFonts w:ascii="Calibri" w:hAnsi="Calibri" w:cs="Calibri"/>
          <w:b/>
          <w:sz w:val="26"/>
          <w:szCs w:val="26"/>
        </w:rPr>
        <w:t xml:space="preserve">orden público </w:t>
      </w:r>
      <w:r w:rsidRPr="00C74E58">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5C2DA7" w:rsidRPr="00C74E58" w:rsidRDefault="005C2DA7" w:rsidP="005C2DA7">
      <w:pPr>
        <w:pStyle w:val="Textoindependiente"/>
        <w:rPr>
          <w:rFonts w:ascii="Calibri" w:hAnsi="Calibri" w:cs="Calibri"/>
          <w:sz w:val="20"/>
          <w:szCs w:val="20"/>
        </w:rPr>
      </w:pPr>
    </w:p>
    <w:p w:rsidR="005C2DA7" w:rsidRPr="00C74E58" w:rsidRDefault="005C2DA7" w:rsidP="005C2DA7">
      <w:pPr>
        <w:ind w:firstLine="708"/>
        <w:jc w:val="both"/>
        <w:rPr>
          <w:rFonts w:ascii="Calibri" w:hAnsi="Calibri"/>
          <w:sz w:val="26"/>
          <w:szCs w:val="26"/>
        </w:rPr>
      </w:pPr>
      <w:r w:rsidRPr="00C74E58">
        <w:rPr>
          <w:rFonts w:ascii="Calibri" w:hAnsi="Calibri" w:cs="Calibri"/>
          <w:sz w:val="26"/>
          <w:szCs w:val="26"/>
        </w:rPr>
        <w:t xml:space="preserve">En la especie, en la presente causa administrativa, la autoridad demandada, en su escrito de contestación a la demanda, </w:t>
      </w:r>
      <w:r w:rsidRPr="00C74E58">
        <w:rPr>
          <w:rFonts w:ascii="Calibri" w:hAnsi="Calibri" w:cs="Calibri"/>
          <w:b/>
          <w:sz w:val="26"/>
          <w:szCs w:val="26"/>
        </w:rPr>
        <w:t>sí hizo</w:t>
      </w:r>
      <w:r w:rsidRPr="00C74E58">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C74E58">
        <w:rPr>
          <w:rFonts w:ascii="Calibri" w:hAnsi="Calibri" w:cs="Calibri"/>
          <w:b/>
          <w:sz w:val="26"/>
          <w:szCs w:val="26"/>
        </w:rPr>
        <w:t>no se configuró</w:t>
      </w:r>
      <w:r w:rsidRPr="00C74E58">
        <w:rPr>
          <w:rFonts w:ascii="Calibri" w:hAnsi="Calibri" w:cs="Calibri"/>
          <w:sz w:val="26"/>
          <w:szCs w:val="26"/>
        </w:rPr>
        <w:t xml:space="preserve"> </w:t>
      </w:r>
      <w:r w:rsidRPr="00C74E58">
        <w:rPr>
          <w:rFonts w:ascii="Calibri" w:hAnsi="Calibri" w:cs="Calibri"/>
          <w:b/>
          <w:sz w:val="26"/>
          <w:szCs w:val="26"/>
        </w:rPr>
        <w:t>la negativa ficta</w:t>
      </w:r>
      <w:r w:rsidR="009327A1" w:rsidRPr="00C74E58">
        <w:rPr>
          <w:rFonts w:ascii="Calibri" w:hAnsi="Calibri" w:cs="Calibri"/>
          <w:sz w:val="26"/>
          <w:szCs w:val="26"/>
        </w:rPr>
        <w:t xml:space="preserve"> señalada por la promovente</w:t>
      </w:r>
      <w:r w:rsidRPr="00C74E58">
        <w:rPr>
          <w:rFonts w:ascii="Calibri" w:hAnsi="Calibri" w:cs="Calibri"/>
          <w:sz w:val="26"/>
          <w:szCs w:val="26"/>
        </w:rPr>
        <w:t xml:space="preserve">; </w:t>
      </w:r>
      <w:r w:rsidRPr="00C74E58">
        <w:rPr>
          <w:rFonts w:ascii="Calibri" w:hAnsi="Calibri" w:cs="Calibri"/>
          <w:b/>
          <w:sz w:val="26"/>
          <w:szCs w:val="26"/>
        </w:rPr>
        <w:t>causal que sí se actualiza</w:t>
      </w:r>
      <w:r w:rsidRPr="00C74E58">
        <w:rPr>
          <w:rFonts w:ascii="Calibri" w:hAnsi="Calibri" w:cs="Calibri"/>
          <w:sz w:val="26"/>
          <w:szCs w:val="26"/>
        </w:rPr>
        <w:t>, así como la prevista en la fracción I del mismo precepto,  pues tal y como lo refiri</w:t>
      </w:r>
      <w:r w:rsidR="009327A1" w:rsidRPr="00C74E58">
        <w:rPr>
          <w:rFonts w:ascii="Calibri" w:hAnsi="Calibri" w:cs="Calibri"/>
          <w:sz w:val="26"/>
          <w:szCs w:val="26"/>
        </w:rPr>
        <w:t>ó el Director de Comercio y Consumo</w:t>
      </w:r>
      <w:r w:rsidR="000021FA" w:rsidRPr="00C74E58">
        <w:rPr>
          <w:rFonts w:ascii="Calibri" w:hAnsi="Calibri" w:cs="Calibri"/>
          <w:sz w:val="26"/>
          <w:szCs w:val="26"/>
        </w:rPr>
        <w:t>,</w:t>
      </w:r>
      <w:r w:rsidR="009327A1" w:rsidRPr="00C74E58">
        <w:rPr>
          <w:rFonts w:ascii="Calibri" w:hAnsi="Calibri" w:cs="Calibri"/>
          <w:sz w:val="26"/>
          <w:szCs w:val="26"/>
        </w:rPr>
        <w:t xml:space="preserve"> </w:t>
      </w:r>
      <w:r w:rsidRPr="00C74E58">
        <w:rPr>
          <w:rFonts w:ascii="Calibri" w:hAnsi="Calibri" w:cs="Calibri"/>
          <w:sz w:val="26"/>
          <w:szCs w:val="26"/>
        </w:rPr>
        <w:t>en su escrito de contestación a la demanda; mediante el oficio número</w:t>
      </w:r>
      <w:r w:rsidR="000021FA" w:rsidRPr="00C74E58">
        <w:rPr>
          <w:rFonts w:ascii="Calibri" w:hAnsi="Calibri" w:cs="Calibri"/>
          <w:sz w:val="26"/>
          <w:szCs w:val="26"/>
        </w:rPr>
        <w:t xml:space="preserve"> DGE</w:t>
      </w:r>
      <w:r w:rsidRPr="00C74E58">
        <w:rPr>
          <w:rFonts w:ascii="Calibri" w:hAnsi="Calibri" w:cs="Calibri"/>
          <w:sz w:val="26"/>
          <w:szCs w:val="26"/>
        </w:rPr>
        <w:t>/</w:t>
      </w:r>
      <w:r w:rsidR="000021FA" w:rsidRPr="00C74E58">
        <w:rPr>
          <w:rFonts w:ascii="Calibri" w:hAnsi="Calibri" w:cs="Calibri"/>
          <w:sz w:val="26"/>
          <w:szCs w:val="26"/>
        </w:rPr>
        <w:t>DCC/4787</w:t>
      </w:r>
      <w:r w:rsidRPr="00C74E58">
        <w:rPr>
          <w:rFonts w:ascii="Calibri" w:hAnsi="Calibri" w:cs="Calibri"/>
          <w:sz w:val="26"/>
          <w:szCs w:val="26"/>
        </w:rPr>
        <w:t xml:space="preserve">/2019  de fecha 12 doce de </w:t>
      </w:r>
      <w:r w:rsidR="000021FA" w:rsidRPr="00C74E58">
        <w:rPr>
          <w:rFonts w:ascii="Calibri" w:hAnsi="Calibri" w:cs="Calibri"/>
          <w:sz w:val="26"/>
          <w:szCs w:val="26"/>
        </w:rPr>
        <w:t>noviembre</w:t>
      </w:r>
      <w:r w:rsidRPr="00C74E58">
        <w:rPr>
          <w:rFonts w:ascii="Calibri" w:hAnsi="Calibri" w:cs="Calibri"/>
          <w:sz w:val="26"/>
          <w:szCs w:val="26"/>
        </w:rPr>
        <w:t xml:space="preserve"> del año 2019 dos</w:t>
      </w:r>
      <w:r w:rsidR="009E6F13" w:rsidRPr="00C74E58">
        <w:rPr>
          <w:rFonts w:ascii="Calibri" w:hAnsi="Calibri" w:cs="Calibri"/>
          <w:sz w:val="26"/>
          <w:szCs w:val="26"/>
        </w:rPr>
        <w:t xml:space="preserve"> mil diecinueve, signado por el Director de Comercio y Consumo</w:t>
      </w:r>
      <w:r w:rsidRPr="00C74E58">
        <w:rPr>
          <w:rFonts w:ascii="Calibri" w:hAnsi="Calibri" w:cs="Calibri"/>
          <w:sz w:val="26"/>
          <w:szCs w:val="26"/>
        </w:rPr>
        <w:t xml:space="preserve">, </w:t>
      </w:r>
      <w:r w:rsidR="00C74E58" w:rsidRPr="00C74E58">
        <w:rPr>
          <w:rFonts w:asciiTheme="minorHAnsi" w:hAnsiTheme="minorHAnsi" w:cs="Calibri"/>
          <w:bCs/>
          <w:sz w:val="26"/>
          <w:szCs w:val="26"/>
        </w:rPr>
        <w:t>(…)</w:t>
      </w:r>
      <w:r w:rsidRPr="00C74E58">
        <w:rPr>
          <w:rFonts w:ascii="Calibri" w:hAnsi="Calibri" w:cs="Calibri"/>
          <w:sz w:val="26"/>
          <w:szCs w:val="26"/>
        </w:rPr>
        <w:t>, se</w:t>
      </w:r>
      <w:r w:rsidRPr="00C74E58">
        <w:rPr>
          <w:rFonts w:ascii="Calibri" w:hAnsi="Calibri" w:cs="Calibri"/>
          <w:b/>
          <w:sz w:val="26"/>
          <w:szCs w:val="26"/>
        </w:rPr>
        <w:t xml:space="preserve"> dio respuesta</w:t>
      </w:r>
      <w:r w:rsidRPr="00C74E58">
        <w:rPr>
          <w:rFonts w:ascii="Calibri" w:hAnsi="Calibri" w:cs="Calibri"/>
          <w:sz w:val="26"/>
          <w:szCs w:val="26"/>
        </w:rPr>
        <w:t xml:space="preserve"> expresa a lo solicitado (visi</w:t>
      </w:r>
      <w:r w:rsidR="009E6F13" w:rsidRPr="00C74E58">
        <w:rPr>
          <w:rFonts w:ascii="Calibri" w:hAnsi="Calibri" w:cs="Calibri"/>
          <w:sz w:val="26"/>
          <w:szCs w:val="26"/>
        </w:rPr>
        <w:t>ble en el expediente en copia certificada</w:t>
      </w:r>
      <w:r w:rsidRPr="00C74E58">
        <w:rPr>
          <w:rFonts w:ascii="Calibri" w:hAnsi="Calibri" w:cs="Calibri"/>
          <w:sz w:val="26"/>
          <w:szCs w:val="26"/>
        </w:rPr>
        <w:t xml:space="preserve"> a fojas </w:t>
      </w:r>
      <w:r w:rsidR="009E6F13" w:rsidRPr="00C74E58">
        <w:rPr>
          <w:rFonts w:ascii="Calibri" w:hAnsi="Calibri" w:cs="Calibri"/>
          <w:sz w:val="26"/>
          <w:szCs w:val="26"/>
        </w:rPr>
        <w:t>39 treinta y nueve y 40 cuarenta)</w:t>
      </w:r>
      <w:r w:rsidRPr="00C74E58">
        <w:rPr>
          <w:rFonts w:ascii="Calibri" w:hAnsi="Calibri" w:cs="Calibri"/>
          <w:sz w:val="26"/>
          <w:szCs w:val="26"/>
        </w:rPr>
        <w:t xml:space="preserve">; en la que dicho funcionario </w:t>
      </w:r>
      <w:r w:rsidR="009E6F13" w:rsidRPr="00C74E58">
        <w:rPr>
          <w:rFonts w:ascii="Calibri" w:hAnsi="Calibri" w:cs="Calibri"/>
          <w:sz w:val="26"/>
          <w:szCs w:val="26"/>
        </w:rPr>
        <w:t>negó la solicitud, debido a que</w:t>
      </w:r>
      <w:r w:rsidR="002D5465" w:rsidRPr="00C74E58">
        <w:rPr>
          <w:rFonts w:ascii="Calibri" w:hAnsi="Calibri" w:cs="Calibri"/>
          <w:sz w:val="26"/>
          <w:szCs w:val="26"/>
        </w:rPr>
        <w:t xml:space="preserve"> en</w:t>
      </w:r>
      <w:r w:rsidR="009E6F13" w:rsidRPr="00C74E58">
        <w:rPr>
          <w:rFonts w:ascii="Calibri" w:hAnsi="Calibri" w:cs="Calibri"/>
          <w:sz w:val="26"/>
          <w:szCs w:val="26"/>
        </w:rPr>
        <w:t xml:space="preserve"> la zona </w:t>
      </w:r>
      <w:r w:rsidR="002D5465" w:rsidRPr="00C74E58">
        <w:rPr>
          <w:rFonts w:ascii="Calibri" w:hAnsi="Calibri" w:cs="Calibri"/>
          <w:sz w:val="26"/>
          <w:szCs w:val="26"/>
        </w:rPr>
        <w:t>donde pretende realizar instalarse, se encuentra  prohibido el comercio semifijo en la vía pública</w:t>
      </w:r>
      <w:r w:rsidRPr="00C74E58">
        <w:rPr>
          <w:rFonts w:ascii="Calibri" w:hAnsi="Calibri"/>
          <w:sz w:val="26"/>
          <w:szCs w:val="26"/>
        </w:rPr>
        <w:t>.</w:t>
      </w:r>
      <w:r w:rsidR="002D5465" w:rsidRPr="00C74E58">
        <w:rPr>
          <w:rFonts w:ascii="Calibri" w:hAnsi="Calibri"/>
          <w:sz w:val="26"/>
          <w:szCs w:val="26"/>
        </w:rPr>
        <w:t xml:space="preserve"> Dicha resolución, se notificó por lista en los estrados de esa dependencia el día siguiente de su emisión, el 13 trece de noviembre de ese año, según consta en el reverso de dicho documento</w:t>
      </w:r>
      <w:r w:rsidRPr="00C74E58">
        <w:rPr>
          <w:rFonts w:ascii="Calibri" w:hAnsi="Calibri"/>
          <w:sz w:val="26"/>
          <w:szCs w:val="26"/>
        </w:rPr>
        <w:t>.</w:t>
      </w:r>
      <w:r w:rsidR="002D5465" w:rsidRPr="00C74E58">
        <w:rPr>
          <w:rFonts w:ascii="Calibri" w:hAnsi="Calibri"/>
          <w:sz w:val="26"/>
          <w:szCs w:val="26"/>
        </w:rPr>
        <w:t xml:space="preserve"> Foja 40 cuarenta del expediente</w:t>
      </w:r>
      <w:r w:rsidRPr="00C74E58">
        <w:rPr>
          <w:rFonts w:ascii="Calibri" w:hAnsi="Calibri"/>
          <w:sz w:val="26"/>
          <w:szCs w:val="26"/>
        </w:rPr>
        <w:t>. . . .</w:t>
      </w:r>
      <w:r w:rsidR="002D5465" w:rsidRPr="00C74E58">
        <w:rPr>
          <w:rFonts w:ascii="Calibri" w:hAnsi="Calibri"/>
          <w:sz w:val="26"/>
          <w:szCs w:val="26"/>
        </w:rPr>
        <w:t xml:space="preserve"> . . . . . . . . . . . . . . . . . . . . . . . . . . . . . . . . . . . . . . . . . . . . . . . . . . . . . . . .</w:t>
      </w:r>
    </w:p>
    <w:p w:rsidR="00290CCF" w:rsidRPr="00C74E58" w:rsidRDefault="00290CCF" w:rsidP="005C2DA7">
      <w:pPr>
        <w:ind w:firstLine="708"/>
        <w:jc w:val="both"/>
        <w:rPr>
          <w:rFonts w:ascii="Calibri" w:hAnsi="Calibri"/>
          <w:sz w:val="26"/>
          <w:szCs w:val="26"/>
        </w:rPr>
      </w:pPr>
    </w:p>
    <w:p w:rsidR="00290CCF" w:rsidRPr="00C74E58" w:rsidRDefault="00290CCF" w:rsidP="005C2DA7">
      <w:pPr>
        <w:ind w:firstLine="708"/>
        <w:jc w:val="both"/>
        <w:rPr>
          <w:rFonts w:ascii="Calibri" w:hAnsi="Calibri"/>
          <w:sz w:val="26"/>
          <w:szCs w:val="26"/>
        </w:rPr>
      </w:pPr>
      <w:r w:rsidRPr="00C74E58">
        <w:rPr>
          <w:rFonts w:ascii="Calibri" w:hAnsi="Calibri"/>
          <w:sz w:val="26"/>
          <w:szCs w:val="26"/>
        </w:rPr>
        <w:t>Asimismo, a foja 41 cuarenta y uno del expediente, obra la solicitud de permiso para ejercer el comercio semifijo en la vía pú</w:t>
      </w:r>
      <w:r w:rsidR="004071A3" w:rsidRPr="00C74E58">
        <w:rPr>
          <w:rFonts w:ascii="Calibri" w:hAnsi="Calibri"/>
          <w:sz w:val="26"/>
          <w:szCs w:val="26"/>
        </w:rPr>
        <w:t>blica, solicitado por la actora;</w:t>
      </w:r>
      <w:r w:rsidRPr="00C74E58">
        <w:rPr>
          <w:rFonts w:ascii="Calibri" w:hAnsi="Calibri"/>
          <w:sz w:val="26"/>
          <w:szCs w:val="26"/>
        </w:rPr>
        <w:t xml:space="preserve"> </w:t>
      </w:r>
      <w:r w:rsidR="004071A3" w:rsidRPr="00C74E58">
        <w:rPr>
          <w:rFonts w:ascii="Calibri" w:hAnsi="Calibri"/>
          <w:sz w:val="26"/>
          <w:szCs w:val="26"/>
        </w:rPr>
        <w:t>en la que, en su párrafo anterior a donde estampó su firma,</w:t>
      </w:r>
      <w:r w:rsidR="004071A3" w:rsidRPr="00C74E58">
        <w:rPr>
          <w:rFonts w:ascii="Calibri" w:hAnsi="Calibri"/>
          <w:b/>
          <w:sz w:val="26"/>
          <w:szCs w:val="26"/>
        </w:rPr>
        <w:t xml:space="preserve"> la ciudadana </w:t>
      </w:r>
      <w:r w:rsidR="00C74E58" w:rsidRPr="00C74E58">
        <w:rPr>
          <w:rFonts w:asciiTheme="minorHAnsi" w:hAnsiTheme="minorHAnsi" w:cs="Calibri"/>
          <w:bCs/>
          <w:sz w:val="26"/>
          <w:szCs w:val="26"/>
        </w:rPr>
        <w:t>(…)</w:t>
      </w:r>
      <w:r w:rsidR="00C74E58" w:rsidRPr="00C74E58">
        <w:rPr>
          <w:rFonts w:asciiTheme="minorHAnsi" w:hAnsiTheme="minorHAnsi" w:cs="Calibri"/>
          <w:bCs/>
          <w:sz w:val="26"/>
          <w:szCs w:val="26"/>
        </w:rPr>
        <w:t xml:space="preserve"> </w:t>
      </w:r>
      <w:r w:rsidR="004071A3" w:rsidRPr="00C74E58">
        <w:rPr>
          <w:rFonts w:ascii="Calibri" w:hAnsi="Calibri"/>
          <w:b/>
          <w:sz w:val="26"/>
          <w:szCs w:val="26"/>
        </w:rPr>
        <w:t xml:space="preserve">expresamente autorizó que cualquier notificación respecto del trámite, le fuera notificada por estrados </w:t>
      </w:r>
      <w:r w:rsidR="004071A3" w:rsidRPr="00C74E58">
        <w:rPr>
          <w:rFonts w:ascii="Calibri" w:hAnsi="Calibri"/>
          <w:sz w:val="26"/>
          <w:szCs w:val="26"/>
        </w:rPr>
        <w:t>en las oficinas de la recepción de la dependencia señalada</w:t>
      </w:r>
      <w:r w:rsidR="004071A3" w:rsidRPr="00C74E58">
        <w:rPr>
          <w:rFonts w:ascii="Calibri" w:hAnsi="Calibri"/>
          <w:b/>
          <w:sz w:val="26"/>
          <w:szCs w:val="26"/>
        </w:rPr>
        <w:t xml:space="preserve">. </w:t>
      </w:r>
      <w:r w:rsidR="004071A3" w:rsidRPr="00C74E58">
        <w:rPr>
          <w:rFonts w:ascii="Calibri" w:hAnsi="Calibri"/>
          <w:sz w:val="26"/>
          <w:szCs w:val="26"/>
        </w:rPr>
        <w:t>De ahí que la respuesta a su petición se realiz</w:t>
      </w:r>
      <w:r w:rsidR="002B2693" w:rsidRPr="00C74E58">
        <w:rPr>
          <w:rFonts w:ascii="Calibri" w:hAnsi="Calibri"/>
          <w:sz w:val="26"/>
          <w:szCs w:val="26"/>
        </w:rPr>
        <w:t xml:space="preserve">ó con anterioridad a la fecha en que promovió su demanda. Cabe destacar que el artículo 39, fracción V, del Código de Procedimiento y Justicia Administrativa para el Estado y los Municipios de </w:t>
      </w:r>
      <w:r w:rsidR="002B2693" w:rsidRPr="00C74E58">
        <w:rPr>
          <w:rFonts w:ascii="Calibri" w:hAnsi="Calibri"/>
          <w:sz w:val="26"/>
          <w:szCs w:val="26"/>
        </w:rPr>
        <w:lastRenderedPageBreak/>
        <w:t xml:space="preserve">Guanajuato, establece que las notificaciones pueden realizarse por estrados, cuando así lo señale el interesado; situación que se actualizó en el caso en concreto. . . . . . . . . . . . . . . . . . . . . . . . </w:t>
      </w:r>
      <w:proofErr w:type="gramStart"/>
      <w:r w:rsidR="002B2693" w:rsidRPr="00C74E58">
        <w:rPr>
          <w:rFonts w:ascii="Calibri" w:hAnsi="Calibri"/>
          <w:sz w:val="26"/>
          <w:szCs w:val="26"/>
        </w:rPr>
        <w:t>. . . .</w:t>
      </w:r>
      <w:proofErr w:type="gramEnd"/>
      <w:r w:rsidR="002B2693" w:rsidRPr="00C74E58">
        <w:rPr>
          <w:rFonts w:ascii="Calibri" w:hAnsi="Calibri"/>
          <w:sz w:val="26"/>
          <w:szCs w:val="26"/>
        </w:rPr>
        <w:t xml:space="preserve">    </w:t>
      </w:r>
    </w:p>
    <w:p w:rsidR="005C2DA7" w:rsidRPr="00C74E58" w:rsidRDefault="005C2DA7" w:rsidP="005C2DA7">
      <w:pPr>
        <w:ind w:firstLine="708"/>
        <w:jc w:val="both"/>
        <w:rPr>
          <w:rFonts w:ascii="Calibri" w:hAnsi="Calibri" w:cs="Calibri"/>
          <w:sz w:val="26"/>
          <w:szCs w:val="26"/>
        </w:rPr>
      </w:pPr>
    </w:p>
    <w:p w:rsidR="005C2DA7" w:rsidRPr="00C74E58" w:rsidRDefault="00733E7D" w:rsidP="005C2DA7">
      <w:pPr>
        <w:ind w:firstLine="708"/>
        <w:jc w:val="both"/>
        <w:rPr>
          <w:rFonts w:ascii="Calibri" w:hAnsi="Calibri" w:cs="Calibri"/>
          <w:sz w:val="26"/>
          <w:szCs w:val="26"/>
        </w:rPr>
      </w:pPr>
      <w:r w:rsidRPr="00C74E58">
        <w:rPr>
          <w:rFonts w:ascii="Calibri" w:hAnsi="Calibri" w:cs="Calibri"/>
          <w:sz w:val="26"/>
          <w:szCs w:val="26"/>
        </w:rPr>
        <w:t xml:space="preserve">De esta manera, el </w:t>
      </w:r>
      <w:r w:rsidR="005C2DA7" w:rsidRPr="00C74E58">
        <w:rPr>
          <w:rFonts w:ascii="Calibri" w:hAnsi="Calibri" w:cs="Calibri"/>
          <w:sz w:val="26"/>
          <w:szCs w:val="26"/>
        </w:rPr>
        <w:t xml:space="preserve">Oficio </w:t>
      </w:r>
      <w:r w:rsidRPr="00C74E58">
        <w:rPr>
          <w:rFonts w:ascii="Calibri" w:hAnsi="Calibri" w:cs="Calibri"/>
          <w:sz w:val="26"/>
          <w:szCs w:val="26"/>
        </w:rPr>
        <w:t>número DGE/DCC/4787/</w:t>
      </w:r>
      <w:proofErr w:type="gramStart"/>
      <w:r w:rsidRPr="00C74E58">
        <w:rPr>
          <w:rFonts w:ascii="Calibri" w:hAnsi="Calibri" w:cs="Calibri"/>
          <w:sz w:val="26"/>
          <w:szCs w:val="26"/>
        </w:rPr>
        <w:t>2019  de</w:t>
      </w:r>
      <w:proofErr w:type="gramEnd"/>
      <w:r w:rsidRPr="00C74E58">
        <w:rPr>
          <w:rFonts w:ascii="Calibri" w:hAnsi="Calibri" w:cs="Calibri"/>
          <w:sz w:val="26"/>
          <w:szCs w:val="26"/>
        </w:rPr>
        <w:t xml:space="preserve"> fecha 12 doce de noviembre del año 2019 dos mil diecinueve, </w:t>
      </w:r>
      <w:r w:rsidR="005C2DA7" w:rsidRPr="00C74E58">
        <w:rPr>
          <w:rFonts w:ascii="Calibri" w:hAnsi="Calibri" w:cs="Calibri"/>
          <w:sz w:val="26"/>
          <w:szCs w:val="26"/>
        </w:rPr>
        <w:t xml:space="preserve">le fue </w:t>
      </w:r>
      <w:r w:rsidR="005C2DA7" w:rsidRPr="00C74E58">
        <w:rPr>
          <w:rFonts w:ascii="Calibri" w:hAnsi="Calibri" w:cs="Calibri"/>
          <w:b/>
          <w:sz w:val="26"/>
          <w:szCs w:val="26"/>
        </w:rPr>
        <w:t>personalmente</w:t>
      </w:r>
      <w:r w:rsidR="005C2DA7" w:rsidRPr="00C74E58">
        <w:rPr>
          <w:rFonts w:ascii="Calibri" w:hAnsi="Calibri" w:cs="Calibri"/>
          <w:sz w:val="26"/>
          <w:szCs w:val="26"/>
        </w:rPr>
        <w:t xml:space="preserve"> notificado a la ciudadana </w:t>
      </w:r>
      <w:r w:rsidRPr="00C74E58">
        <w:rPr>
          <w:rFonts w:ascii="Calibri" w:hAnsi="Calibri" w:cs="Calibri"/>
          <w:sz w:val="26"/>
          <w:szCs w:val="26"/>
        </w:rPr>
        <w:t>impetrante de este juicio</w:t>
      </w:r>
      <w:r w:rsidR="005C2DA7" w:rsidRPr="00C74E58">
        <w:rPr>
          <w:rFonts w:ascii="Calibri" w:hAnsi="Calibri" w:cs="Calibri"/>
          <w:sz w:val="26"/>
          <w:szCs w:val="26"/>
        </w:rPr>
        <w:t xml:space="preserve">, el día 13 trece de </w:t>
      </w:r>
      <w:r w:rsidRPr="00C74E58">
        <w:rPr>
          <w:rFonts w:ascii="Calibri" w:hAnsi="Calibri" w:cs="Calibri"/>
          <w:sz w:val="26"/>
          <w:szCs w:val="26"/>
        </w:rPr>
        <w:t>ese mismo mes y año, por estrados</w:t>
      </w:r>
      <w:r w:rsidR="005C2DA7" w:rsidRPr="00C74E58">
        <w:rPr>
          <w:rFonts w:ascii="Calibri" w:hAnsi="Calibri" w:cs="Calibri"/>
          <w:sz w:val="26"/>
          <w:szCs w:val="26"/>
        </w:rPr>
        <w:t xml:space="preserve">, tal y como consta en </w:t>
      </w:r>
      <w:r w:rsidRPr="00C74E58">
        <w:rPr>
          <w:rFonts w:ascii="Calibri" w:hAnsi="Calibri" w:cs="Calibri"/>
          <w:sz w:val="26"/>
          <w:szCs w:val="26"/>
        </w:rPr>
        <w:t xml:space="preserve">el reverso de dicho documento. </w:t>
      </w:r>
      <w:r w:rsidR="005C2DA7" w:rsidRPr="00C74E58">
        <w:rPr>
          <w:rFonts w:ascii="Calibri" w:hAnsi="Calibri" w:cs="Calibri"/>
          <w:sz w:val="26"/>
          <w:szCs w:val="26"/>
        </w:rPr>
        <w:t>. . . . . . . . . . . .</w:t>
      </w:r>
      <w:r w:rsidRPr="00C74E58">
        <w:rPr>
          <w:rFonts w:ascii="Calibri" w:hAnsi="Calibri" w:cs="Calibri"/>
          <w:sz w:val="26"/>
          <w:szCs w:val="26"/>
        </w:rPr>
        <w:t xml:space="preserve"> </w:t>
      </w:r>
    </w:p>
    <w:p w:rsidR="005C2DA7" w:rsidRPr="00C74E58" w:rsidRDefault="005C2DA7" w:rsidP="005C2DA7">
      <w:pPr>
        <w:ind w:firstLine="708"/>
        <w:jc w:val="both"/>
        <w:rPr>
          <w:rFonts w:ascii="Calibri" w:hAnsi="Calibri" w:cs="Calibri"/>
          <w:sz w:val="26"/>
          <w:szCs w:val="26"/>
        </w:rPr>
      </w:pPr>
    </w:p>
    <w:p w:rsidR="005C2DA7" w:rsidRPr="00C74E58" w:rsidRDefault="005C2DA7" w:rsidP="005C2DA7">
      <w:pPr>
        <w:ind w:firstLine="708"/>
        <w:jc w:val="both"/>
        <w:rPr>
          <w:rFonts w:ascii="Calibri" w:hAnsi="Calibri" w:cs="Calibri"/>
          <w:sz w:val="26"/>
          <w:szCs w:val="26"/>
        </w:rPr>
      </w:pPr>
      <w:r w:rsidRPr="00C74E58">
        <w:rPr>
          <w:rFonts w:ascii="Calibri" w:hAnsi="Calibri" w:cs="Calibri"/>
          <w:sz w:val="26"/>
          <w:szCs w:val="26"/>
        </w:rPr>
        <w:t>Todo lo antes expresado, conlleva a concluir que la negativa ficta aducida por l</w:t>
      </w:r>
      <w:r w:rsidR="00733E7D" w:rsidRPr="00C74E58">
        <w:rPr>
          <w:rFonts w:ascii="Calibri" w:hAnsi="Calibri" w:cs="Calibri"/>
          <w:sz w:val="26"/>
          <w:szCs w:val="26"/>
        </w:rPr>
        <w:t>a</w:t>
      </w:r>
      <w:r w:rsidRPr="00C74E58">
        <w:rPr>
          <w:rFonts w:ascii="Calibri" w:hAnsi="Calibri" w:cs="Calibri"/>
          <w:sz w:val="26"/>
          <w:szCs w:val="26"/>
        </w:rPr>
        <w:t xml:space="preserve"> actor</w:t>
      </w:r>
      <w:r w:rsidR="00733E7D" w:rsidRPr="00C74E58">
        <w:rPr>
          <w:rFonts w:ascii="Calibri" w:hAnsi="Calibri" w:cs="Calibri"/>
          <w:sz w:val="26"/>
          <w:szCs w:val="26"/>
        </w:rPr>
        <w:t>a</w:t>
      </w:r>
      <w:r w:rsidRPr="00C74E58">
        <w:rPr>
          <w:rFonts w:ascii="Calibri" w:hAnsi="Calibri" w:cs="Calibri"/>
          <w:sz w:val="26"/>
          <w:szCs w:val="26"/>
        </w:rPr>
        <w:t xml:space="preserve">, resulta </w:t>
      </w:r>
      <w:r w:rsidRPr="00C74E58">
        <w:rPr>
          <w:rFonts w:ascii="Calibri" w:hAnsi="Calibri" w:cs="Calibri"/>
          <w:b/>
          <w:sz w:val="26"/>
          <w:szCs w:val="26"/>
        </w:rPr>
        <w:t xml:space="preserve">INEXISTENTE; </w:t>
      </w:r>
      <w:r w:rsidRPr="00C74E58">
        <w:rPr>
          <w:rFonts w:ascii="Calibri" w:hAnsi="Calibri" w:cs="Calibri"/>
          <w:sz w:val="26"/>
          <w:szCs w:val="26"/>
        </w:rPr>
        <w:t xml:space="preserve">pues en el presente proceso, se encuentra debidamente probado que para la fecha en que se presentó la demanda, (el día </w:t>
      </w:r>
      <w:r w:rsidR="00733E7D" w:rsidRPr="00C74E58">
        <w:rPr>
          <w:rFonts w:ascii="Calibri" w:hAnsi="Calibri" w:cs="Calibri"/>
          <w:sz w:val="26"/>
          <w:szCs w:val="26"/>
        </w:rPr>
        <w:t>26</w:t>
      </w:r>
      <w:r w:rsidRPr="00C74E58">
        <w:rPr>
          <w:rFonts w:ascii="Calibri" w:hAnsi="Calibri" w:cs="Calibri"/>
          <w:sz w:val="26"/>
          <w:szCs w:val="26"/>
        </w:rPr>
        <w:t xml:space="preserve"> veintis</w:t>
      </w:r>
      <w:r w:rsidR="00733E7D" w:rsidRPr="00C74E58">
        <w:rPr>
          <w:rFonts w:ascii="Calibri" w:hAnsi="Calibri" w:cs="Calibri"/>
          <w:sz w:val="26"/>
          <w:szCs w:val="26"/>
        </w:rPr>
        <w:t>éis</w:t>
      </w:r>
      <w:r w:rsidRPr="00C74E58">
        <w:rPr>
          <w:rFonts w:ascii="Calibri" w:hAnsi="Calibri" w:cs="Calibri"/>
          <w:sz w:val="26"/>
          <w:szCs w:val="26"/>
        </w:rPr>
        <w:t xml:space="preserve"> de </w:t>
      </w:r>
      <w:r w:rsidR="00733E7D" w:rsidRPr="00C74E58">
        <w:rPr>
          <w:rFonts w:ascii="Calibri" w:hAnsi="Calibri" w:cs="Calibri"/>
          <w:sz w:val="26"/>
          <w:szCs w:val="26"/>
        </w:rPr>
        <w:t>n</w:t>
      </w:r>
      <w:r w:rsidRPr="00C74E58">
        <w:rPr>
          <w:rFonts w:ascii="Calibri" w:hAnsi="Calibri" w:cs="Calibri"/>
          <w:sz w:val="26"/>
          <w:szCs w:val="26"/>
        </w:rPr>
        <w:t>o</w:t>
      </w:r>
      <w:r w:rsidR="00733E7D" w:rsidRPr="00C74E58">
        <w:rPr>
          <w:rFonts w:ascii="Calibri" w:hAnsi="Calibri" w:cs="Calibri"/>
          <w:sz w:val="26"/>
          <w:szCs w:val="26"/>
        </w:rPr>
        <w:t xml:space="preserve">viembre </w:t>
      </w:r>
      <w:r w:rsidRPr="00C74E58">
        <w:rPr>
          <w:rFonts w:ascii="Calibri" w:hAnsi="Calibri" w:cs="Calibri"/>
          <w:sz w:val="26"/>
          <w:szCs w:val="26"/>
        </w:rPr>
        <w:t xml:space="preserve">del año 2019 dos mil diecinueve), ya se le había dado respuesta a la petición presentada el día </w:t>
      </w:r>
      <w:r w:rsidR="00733E7D" w:rsidRPr="00C74E58">
        <w:rPr>
          <w:rFonts w:ascii="Calibri" w:hAnsi="Calibri" w:cs="Calibri"/>
          <w:sz w:val="26"/>
          <w:szCs w:val="26"/>
        </w:rPr>
        <w:t>29</w:t>
      </w:r>
      <w:r w:rsidRPr="00C74E58">
        <w:rPr>
          <w:rFonts w:ascii="Calibri" w:hAnsi="Calibri" w:cs="Calibri"/>
          <w:sz w:val="26"/>
          <w:szCs w:val="26"/>
        </w:rPr>
        <w:t xml:space="preserve"> </w:t>
      </w:r>
      <w:r w:rsidR="00733E7D" w:rsidRPr="00C74E58">
        <w:rPr>
          <w:rFonts w:ascii="Calibri" w:hAnsi="Calibri" w:cs="Calibri"/>
          <w:sz w:val="26"/>
          <w:szCs w:val="26"/>
        </w:rPr>
        <w:t>veintinueve de octubre</w:t>
      </w:r>
      <w:r w:rsidRPr="00C74E58">
        <w:rPr>
          <w:rFonts w:ascii="Calibri" w:hAnsi="Calibri" w:cs="Calibri"/>
          <w:sz w:val="26"/>
          <w:szCs w:val="26"/>
        </w:rPr>
        <w:t xml:space="preserve"> </w:t>
      </w:r>
      <w:r w:rsidR="00733E7D" w:rsidRPr="00C74E58">
        <w:rPr>
          <w:rFonts w:ascii="Calibri" w:hAnsi="Calibri"/>
          <w:sz w:val="26"/>
          <w:szCs w:val="27"/>
        </w:rPr>
        <w:t>de</w:t>
      </w:r>
      <w:r w:rsidRPr="00C74E58">
        <w:rPr>
          <w:rFonts w:ascii="Calibri" w:hAnsi="Calibri"/>
          <w:sz w:val="26"/>
          <w:szCs w:val="27"/>
        </w:rPr>
        <w:t xml:space="preserve"> ese mismo </w:t>
      </w:r>
      <w:r w:rsidR="00733E7D" w:rsidRPr="00C74E58">
        <w:rPr>
          <w:rFonts w:ascii="Calibri" w:hAnsi="Calibri" w:cs="Calibri"/>
          <w:sz w:val="26"/>
          <w:szCs w:val="26"/>
        </w:rPr>
        <w:t>año,</w:t>
      </w:r>
      <w:r w:rsidRPr="00C74E58">
        <w:rPr>
          <w:rFonts w:ascii="Calibri" w:hAnsi="Calibri" w:cs="Calibri"/>
          <w:sz w:val="26"/>
          <w:szCs w:val="26"/>
        </w:rPr>
        <w:t xml:space="preserve"> formulada por l</w:t>
      </w:r>
      <w:r w:rsidR="00733E7D" w:rsidRPr="00C74E58">
        <w:rPr>
          <w:rFonts w:ascii="Calibri" w:hAnsi="Calibri" w:cs="Calibri"/>
          <w:sz w:val="26"/>
          <w:szCs w:val="26"/>
        </w:rPr>
        <w:t>a</w:t>
      </w:r>
      <w:r w:rsidRPr="00C74E58">
        <w:rPr>
          <w:rFonts w:ascii="Calibri" w:hAnsi="Calibri" w:cs="Calibri"/>
          <w:sz w:val="26"/>
          <w:szCs w:val="26"/>
        </w:rPr>
        <w:t xml:space="preserve"> ciudadan</w:t>
      </w:r>
      <w:r w:rsidR="00733E7D" w:rsidRPr="00C74E58">
        <w:rPr>
          <w:rFonts w:ascii="Calibri" w:hAnsi="Calibri" w:cs="Calibri"/>
          <w:sz w:val="26"/>
          <w:szCs w:val="26"/>
        </w:rPr>
        <w:t>a</w:t>
      </w:r>
      <w:r w:rsidRPr="00C74E58">
        <w:rPr>
          <w:rFonts w:ascii="Calibri" w:hAnsi="Calibri" w:cs="Calibri"/>
          <w:sz w:val="26"/>
          <w:szCs w:val="26"/>
        </w:rPr>
        <w:t xml:space="preserve"> </w:t>
      </w:r>
      <w:r w:rsidR="00C74E58" w:rsidRPr="00C74E58">
        <w:rPr>
          <w:rFonts w:asciiTheme="minorHAnsi" w:hAnsiTheme="minorHAnsi" w:cs="Calibri"/>
          <w:bCs/>
          <w:sz w:val="26"/>
          <w:szCs w:val="26"/>
        </w:rPr>
        <w:t>(…)</w:t>
      </w:r>
      <w:r w:rsidRPr="00C74E58">
        <w:rPr>
          <w:rFonts w:ascii="Calibri" w:hAnsi="Calibri" w:cs="Calibri"/>
          <w:sz w:val="26"/>
          <w:szCs w:val="26"/>
        </w:rPr>
        <w:t xml:space="preserve">. Respuesta que se dio mediante el oficio </w:t>
      </w:r>
      <w:r w:rsidR="00733E7D" w:rsidRPr="00C74E58">
        <w:rPr>
          <w:rFonts w:ascii="Calibri" w:hAnsi="Calibri" w:cs="Calibri"/>
          <w:sz w:val="26"/>
          <w:szCs w:val="26"/>
        </w:rPr>
        <w:t>número DGE/DCC/4787/</w:t>
      </w:r>
      <w:proofErr w:type="gramStart"/>
      <w:r w:rsidR="00733E7D" w:rsidRPr="00C74E58">
        <w:rPr>
          <w:rFonts w:ascii="Calibri" w:hAnsi="Calibri" w:cs="Calibri"/>
          <w:sz w:val="26"/>
          <w:szCs w:val="26"/>
        </w:rPr>
        <w:t>2019  de</w:t>
      </w:r>
      <w:proofErr w:type="gramEnd"/>
      <w:r w:rsidR="00733E7D" w:rsidRPr="00C74E58">
        <w:rPr>
          <w:rFonts w:ascii="Calibri" w:hAnsi="Calibri" w:cs="Calibri"/>
          <w:sz w:val="26"/>
          <w:szCs w:val="26"/>
        </w:rPr>
        <w:t xml:space="preserve"> fecha 12 doce de noviembre del año 2019 dos mil diecinueve</w:t>
      </w:r>
      <w:r w:rsidRPr="00C74E58">
        <w:rPr>
          <w:rFonts w:ascii="Calibri" w:hAnsi="Calibri" w:cs="Calibri"/>
          <w:sz w:val="26"/>
          <w:szCs w:val="26"/>
        </w:rPr>
        <w:t>; luego entonces, al no haberse configurado la negativa ficta, resulta que tampoco hay afectación al interés jurídico de</w:t>
      </w:r>
      <w:r w:rsidR="00733E7D" w:rsidRPr="00C74E58">
        <w:rPr>
          <w:rFonts w:ascii="Calibri" w:hAnsi="Calibri" w:cs="Calibri"/>
          <w:sz w:val="26"/>
          <w:szCs w:val="26"/>
        </w:rPr>
        <w:t xml:space="preserve"> </w:t>
      </w:r>
      <w:r w:rsidRPr="00C74E58">
        <w:rPr>
          <w:rFonts w:ascii="Calibri" w:hAnsi="Calibri" w:cs="Calibri"/>
          <w:sz w:val="26"/>
          <w:szCs w:val="26"/>
        </w:rPr>
        <w:t>l</w:t>
      </w:r>
      <w:r w:rsidR="00733E7D" w:rsidRPr="00C74E58">
        <w:rPr>
          <w:rFonts w:ascii="Calibri" w:hAnsi="Calibri" w:cs="Calibri"/>
          <w:sz w:val="26"/>
          <w:szCs w:val="26"/>
        </w:rPr>
        <w:t>a</w:t>
      </w:r>
      <w:r w:rsidRPr="00C74E58">
        <w:rPr>
          <w:rFonts w:ascii="Calibri" w:hAnsi="Calibri" w:cs="Calibri"/>
          <w:sz w:val="26"/>
          <w:szCs w:val="26"/>
        </w:rPr>
        <w:t xml:space="preserve"> hoy actor</w:t>
      </w:r>
      <w:r w:rsidR="00733E7D" w:rsidRPr="00C74E58">
        <w:rPr>
          <w:rFonts w:ascii="Calibri" w:hAnsi="Calibri" w:cs="Calibri"/>
          <w:sz w:val="26"/>
          <w:szCs w:val="26"/>
        </w:rPr>
        <w:t>a</w:t>
      </w:r>
      <w:r w:rsidRPr="00C74E58">
        <w:rPr>
          <w:rFonts w:ascii="Calibri" w:hAnsi="Calibri" w:cs="Calibri"/>
          <w:sz w:val="26"/>
          <w:szCs w:val="26"/>
        </w:rPr>
        <w:t>.</w:t>
      </w:r>
      <w:r w:rsidR="00733E7D" w:rsidRPr="00C74E58">
        <w:rPr>
          <w:rFonts w:ascii="Calibri" w:hAnsi="Calibri" w:cs="Calibri"/>
          <w:sz w:val="26"/>
          <w:szCs w:val="26"/>
        </w:rPr>
        <w:t xml:space="preserve"> . . . . . . . . . . . . . . . .</w:t>
      </w:r>
      <w:r w:rsidRPr="00C74E58">
        <w:rPr>
          <w:rFonts w:ascii="Calibri" w:hAnsi="Calibri" w:cs="Calibri"/>
          <w:sz w:val="26"/>
          <w:szCs w:val="26"/>
        </w:rPr>
        <w:t xml:space="preserve"> . . . . . . . . . . . . . . . . . . . . . . . . . . . </w:t>
      </w:r>
      <w:r w:rsidR="00733E7D" w:rsidRPr="00C74E58">
        <w:rPr>
          <w:rFonts w:ascii="Calibri" w:hAnsi="Calibri" w:cs="Calibri"/>
          <w:sz w:val="26"/>
          <w:szCs w:val="26"/>
        </w:rPr>
        <w:t xml:space="preserve">. . . . . </w:t>
      </w:r>
    </w:p>
    <w:p w:rsidR="005C2DA7" w:rsidRPr="00C74E58" w:rsidRDefault="005C2DA7" w:rsidP="005C2DA7">
      <w:pPr>
        <w:ind w:firstLine="708"/>
        <w:jc w:val="both"/>
        <w:rPr>
          <w:rFonts w:ascii="Calibri" w:hAnsi="Calibri" w:cs="Calibri"/>
          <w:sz w:val="26"/>
          <w:szCs w:val="26"/>
        </w:rPr>
      </w:pPr>
    </w:p>
    <w:p w:rsidR="005C2DA7" w:rsidRPr="00C74E58" w:rsidRDefault="005C2DA7" w:rsidP="005C2DA7">
      <w:pPr>
        <w:pStyle w:val="Textoindependiente"/>
        <w:ind w:firstLine="708"/>
        <w:rPr>
          <w:rFonts w:ascii="Calibri" w:hAnsi="Calibri"/>
          <w:sz w:val="26"/>
          <w:szCs w:val="27"/>
        </w:rPr>
      </w:pPr>
      <w:r w:rsidRPr="00C74E58">
        <w:rPr>
          <w:rFonts w:ascii="Calibri" w:hAnsi="Calibri"/>
          <w:sz w:val="26"/>
          <w:szCs w:val="27"/>
        </w:rPr>
        <w:t>Así las cosas, tal y como se planteó por la autoridad demandada, así como del análisis de oficio efectuado por este Juzgador, no se afectan los intereses jurídicos de</w:t>
      </w:r>
      <w:r w:rsidR="004D3001" w:rsidRPr="00C74E58">
        <w:rPr>
          <w:rFonts w:ascii="Calibri" w:hAnsi="Calibri"/>
          <w:sz w:val="26"/>
          <w:szCs w:val="27"/>
        </w:rPr>
        <w:t xml:space="preserve"> </w:t>
      </w:r>
      <w:r w:rsidRPr="00C74E58">
        <w:rPr>
          <w:rFonts w:ascii="Calibri" w:hAnsi="Calibri"/>
          <w:sz w:val="26"/>
          <w:szCs w:val="27"/>
        </w:rPr>
        <w:t>l</w:t>
      </w:r>
      <w:r w:rsidR="004D3001" w:rsidRPr="00C74E58">
        <w:rPr>
          <w:rFonts w:ascii="Calibri" w:hAnsi="Calibri"/>
          <w:sz w:val="26"/>
          <w:szCs w:val="27"/>
        </w:rPr>
        <w:t>a</w:t>
      </w:r>
      <w:r w:rsidRPr="00C74E58">
        <w:rPr>
          <w:rFonts w:ascii="Calibri" w:hAnsi="Calibri"/>
          <w:sz w:val="26"/>
          <w:szCs w:val="27"/>
        </w:rPr>
        <w:t xml:space="preserve"> promovente, ni se configuró la negativa ficta, y por ello es inexistente dicho acto impugnado</w:t>
      </w:r>
      <w:r w:rsidRPr="00C74E58">
        <w:rPr>
          <w:rFonts w:ascii="Calibri" w:hAnsi="Calibri"/>
          <w:sz w:val="26"/>
          <w:szCs w:val="26"/>
        </w:rPr>
        <w:t xml:space="preserve">; lo que conlleva a que se </w:t>
      </w:r>
      <w:r w:rsidRPr="00C74E58">
        <w:rPr>
          <w:rFonts w:ascii="Calibri" w:hAnsi="Calibri"/>
          <w:b/>
          <w:sz w:val="26"/>
          <w:szCs w:val="26"/>
        </w:rPr>
        <w:t>actualicen</w:t>
      </w:r>
      <w:r w:rsidRPr="00C74E58">
        <w:rPr>
          <w:rFonts w:ascii="Calibri" w:hAnsi="Calibri"/>
          <w:sz w:val="26"/>
          <w:szCs w:val="26"/>
        </w:rPr>
        <w:t xml:space="preserve"> las </w:t>
      </w:r>
      <w:proofErr w:type="spellStart"/>
      <w:r w:rsidRPr="00C74E58">
        <w:rPr>
          <w:rFonts w:ascii="Calibri" w:hAnsi="Calibri"/>
          <w:sz w:val="26"/>
          <w:szCs w:val="26"/>
        </w:rPr>
        <w:t>hipótesis</w:t>
      </w:r>
      <w:proofErr w:type="spellEnd"/>
      <w:r w:rsidRPr="00C74E58">
        <w:rPr>
          <w:rFonts w:ascii="Calibri" w:hAnsi="Calibri"/>
          <w:sz w:val="26"/>
          <w:szCs w:val="26"/>
        </w:rPr>
        <w:t xml:space="preserve"> de improcedencia previstas en las fracciones I y VI, del artículo 261 del Código de Procedimiento y Justicia Administrativa antes citado; por lo que es procedente </w:t>
      </w:r>
      <w:r w:rsidRPr="00C74E58">
        <w:rPr>
          <w:rFonts w:ascii="Calibri" w:hAnsi="Calibri"/>
          <w:b/>
          <w:iCs/>
          <w:sz w:val="26"/>
          <w:szCs w:val="26"/>
        </w:rPr>
        <w:t xml:space="preserve">sobreseer </w:t>
      </w:r>
      <w:r w:rsidRPr="00C74E58">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C74E58">
        <w:rPr>
          <w:rFonts w:ascii="Calibri" w:hAnsi="Calibri"/>
          <w:sz w:val="26"/>
          <w:szCs w:val="27"/>
        </w:rPr>
        <w:t xml:space="preserve">. . . . . . . . . . . . . </w:t>
      </w:r>
    </w:p>
    <w:p w:rsidR="005C2DA7" w:rsidRPr="00C74E58" w:rsidRDefault="005C2DA7" w:rsidP="005C2DA7">
      <w:pPr>
        <w:pStyle w:val="Textoindependiente"/>
        <w:ind w:firstLine="708"/>
        <w:rPr>
          <w:rFonts w:ascii="Calibri" w:hAnsi="Calibri"/>
          <w:sz w:val="20"/>
          <w:szCs w:val="20"/>
        </w:rPr>
      </w:pPr>
    </w:p>
    <w:p w:rsidR="005C2DA7" w:rsidRPr="00C74E58" w:rsidRDefault="005C2DA7" w:rsidP="005C2DA7">
      <w:pPr>
        <w:pStyle w:val="Textoindependiente"/>
        <w:ind w:firstLine="708"/>
        <w:rPr>
          <w:rFonts w:ascii="Calibri" w:hAnsi="Calibri"/>
          <w:sz w:val="26"/>
          <w:szCs w:val="26"/>
        </w:rPr>
      </w:pPr>
      <w:r w:rsidRPr="00C74E58">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 . . </w:t>
      </w:r>
    </w:p>
    <w:p w:rsidR="005C2DA7" w:rsidRPr="00C74E58" w:rsidRDefault="005C2DA7" w:rsidP="005C2DA7">
      <w:pPr>
        <w:pStyle w:val="Textoindependiente"/>
        <w:ind w:firstLine="708"/>
        <w:rPr>
          <w:rFonts w:ascii="Calibri" w:hAnsi="Calibri"/>
          <w:b/>
          <w:sz w:val="20"/>
          <w:szCs w:val="20"/>
        </w:rPr>
      </w:pPr>
    </w:p>
    <w:p w:rsidR="004D3001" w:rsidRPr="00C74E58" w:rsidRDefault="005C2DA7" w:rsidP="005C2DA7">
      <w:pPr>
        <w:pStyle w:val="Textoindependiente"/>
        <w:ind w:firstLine="708"/>
        <w:rPr>
          <w:rFonts w:ascii="Calibri" w:hAnsi="Calibri"/>
          <w:i/>
        </w:rPr>
      </w:pPr>
      <w:r w:rsidRPr="00C74E58">
        <w:rPr>
          <w:rFonts w:ascii="Calibri" w:hAnsi="Calibri"/>
          <w:b/>
          <w:i/>
        </w:rPr>
        <w:t>“NEGATIVA FICTA.- SI NO SE CONFIGURA, SE DEBE SOBRESEER EL JUICIO.-</w:t>
      </w:r>
      <w:r w:rsidRPr="00C74E58">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C74E58">
        <w:rPr>
          <w:rFonts w:ascii="Calibri" w:hAnsi="Calibri"/>
          <w:i/>
        </w:rPr>
        <w:t>hipótesis</w:t>
      </w:r>
      <w:proofErr w:type="spellEnd"/>
      <w:r w:rsidRPr="00C74E58">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w:t>
      </w:r>
    </w:p>
    <w:p w:rsidR="004D3001" w:rsidRPr="00C74E58" w:rsidRDefault="004D3001" w:rsidP="004D3001">
      <w:pPr>
        <w:pStyle w:val="Textoindependiente"/>
        <w:ind w:firstLine="708"/>
        <w:jc w:val="right"/>
        <w:rPr>
          <w:rFonts w:asciiTheme="minorHAnsi" w:hAnsiTheme="minorHAnsi" w:cstheme="minorHAnsi"/>
          <w:b/>
          <w:bCs/>
          <w:iCs/>
          <w:sz w:val="26"/>
          <w:szCs w:val="26"/>
        </w:rPr>
      </w:pPr>
      <w:r w:rsidRPr="00C74E58">
        <w:rPr>
          <w:rFonts w:asciiTheme="minorHAnsi" w:hAnsiTheme="minorHAnsi" w:cstheme="minorHAnsi"/>
          <w:b/>
          <w:bCs/>
          <w:iCs/>
          <w:sz w:val="26"/>
          <w:szCs w:val="26"/>
        </w:rPr>
        <w:lastRenderedPageBreak/>
        <w:t>Expediente número 2714/2doJAM/2019-JN</w:t>
      </w:r>
    </w:p>
    <w:p w:rsidR="004D3001" w:rsidRPr="00C74E58" w:rsidRDefault="004D3001" w:rsidP="005C2DA7">
      <w:pPr>
        <w:pStyle w:val="Textoindependiente"/>
        <w:ind w:firstLine="708"/>
        <w:rPr>
          <w:rFonts w:ascii="Calibri" w:hAnsi="Calibri"/>
          <w:i/>
        </w:rPr>
      </w:pPr>
    </w:p>
    <w:p w:rsidR="005C2DA7" w:rsidRPr="00C74E58" w:rsidRDefault="005C2DA7" w:rsidP="004D3001">
      <w:pPr>
        <w:pStyle w:val="Textoindependiente"/>
        <w:rPr>
          <w:rFonts w:ascii="Calibri" w:hAnsi="Calibri"/>
          <w:i/>
        </w:rPr>
      </w:pPr>
      <w:r w:rsidRPr="00C74E58">
        <w:rPr>
          <w:rFonts w:ascii="Calibri" w:hAnsi="Calibri"/>
          <w:i/>
        </w:rPr>
        <w:t xml:space="preserve">administrativa; lo procedente es sobreseer el juicio ante la inexistencia del acto impugnado, al no configurarse la negativa ficta impugnada”. </w:t>
      </w:r>
      <w:r w:rsidRPr="00C74E58">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C74E58">
        <w:rPr>
          <w:rFonts w:ascii="Calibri" w:hAnsi="Calibri"/>
          <w:sz w:val="22"/>
          <w:szCs w:val="22"/>
        </w:rPr>
        <w:t>resolutivos.-</w:t>
      </w:r>
      <w:proofErr w:type="gramEnd"/>
      <w:r w:rsidRPr="00C74E58">
        <w:rPr>
          <w:rFonts w:ascii="Calibri" w:hAnsi="Calibri"/>
          <w:sz w:val="22"/>
          <w:szCs w:val="22"/>
        </w:rPr>
        <w:t xml:space="preserve"> Magistrado Ponente: Manuel Luciano </w:t>
      </w:r>
      <w:proofErr w:type="spellStart"/>
      <w:r w:rsidRPr="00C74E58">
        <w:rPr>
          <w:rFonts w:ascii="Calibri" w:hAnsi="Calibri"/>
          <w:sz w:val="22"/>
          <w:szCs w:val="22"/>
        </w:rPr>
        <w:t>Hallivis</w:t>
      </w:r>
      <w:proofErr w:type="spellEnd"/>
      <w:r w:rsidRPr="00C74E58">
        <w:rPr>
          <w:rFonts w:ascii="Calibri" w:hAnsi="Calibri"/>
          <w:sz w:val="22"/>
          <w:szCs w:val="22"/>
        </w:rPr>
        <w:t xml:space="preserve"> Pelayo.- Secretaria: Lic. Diana Berenice Hernández Vera. (Tesis aprobada en sesión privada de 15 de agosto de 2018).” “Tesis: VIII-TASS-4</w:t>
      </w:r>
      <w:r w:rsidRPr="00C74E58">
        <w:rPr>
          <w:rFonts w:ascii="Helvetica" w:hAnsi="Helvetica"/>
          <w:sz w:val="22"/>
          <w:szCs w:val="22"/>
        </w:rPr>
        <w:t xml:space="preserve">; </w:t>
      </w:r>
      <w:r w:rsidRPr="00C74E58">
        <w:rPr>
          <w:rFonts w:ascii="Calibri" w:hAnsi="Calibri"/>
          <w:sz w:val="22"/>
          <w:szCs w:val="22"/>
        </w:rPr>
        <w:t xml:space="preserve">Página: 326; Época: Octava Época; Fuente: R.T.F.J.A. Octava Época. Año III. No. 26. </w:t>
      </w:r>
      <w:proofErr w:type="gramStart"/>
      <w:r w:rsidRPr="00C74E58">
        <w:rPr>
          <w:rFonts w:ascii="Calibri" w:hAnsi="Calibri"/>
          <w:sz w:val="22"/>
          <w:szCs w:val="22"/>
        </w:rPr>
        <w:t>Septiembre</w:t>
      </w:r>
      <w:proofErr w:type="gramEnd"/>
      <w:r w:rsidRPr="00C74E58">
        <w:rPr>
          <w:rFonts w:ascii="Calibri" w:hAnsi="Calibri"/>
          <w:sz w:val="22"/>
          <w:szCs w:val="22"/>
        </w:rPr>
        <w:t xml:space="preserve"> 2018.</w:t>
      </w:r>
      <w:r w:rsidRPr="00C74E58">
        <w:rPr>
          <w:rFonts w:ascii="Calibri" w:hAnsi="Calibri"/>
          <w:sz w:val="22"/>
          <w:szCs w:val="22"/>
        </w:rPr>
        <w:br/>
      </w:r>
    </w:p>
    <w:p w:rsidR="005C2DA7" w:rsidRPr="00C74E58" w:rsidRDefault="005C2DA7" w:rsidP="004D3001">
      <w:pPr>
        <w:pStyle w:val="Sangra3detindependiente"/>
        <w:ind w:left="0" w:firstLine="708"/>
        <w:jc w:val="both"/>
        <w:rPr>
          <w:rFonts w:asciiTheme="minorHAnsi" w:hAnsiTheme="minorHAnsi" w:cstheme="minorHAnsi"/>
          <w:b/>
          <w:sz w:val="26"/>
          <w:szCs w:val="26"/>
        </w:rPr>
      </w:pPr>
      <w:r w:rsidRPr="00C74E58">
        <w:rPr>
          <w:rFonts w:asciiTheme="minorHAnsi" w:hAnsiTheme="minorHAnsi" w:cstheme="minorHAnsi"/>
          <w:b/>
          <w:bCs/>
          <w:i/>
          <w:iCs/>
          <w:sz w:val="26"/>
          <w:szCs w:val="26"/>
        </w:rPr>
        <w:t xml:space="preserve">QUINTO.- </w:t>
      </w:r>
      <w:r w:rsidRPr="00C74E58">
        <w:rPr>
          <w:rFonts w:asciiTheme="minorHAnsi" w:hAnsiTheme="minorHAnsi" w:cstheme="minorHAnsi"/>
          <w:sz w:val="26"/>
          <w:szCs w:val="26"/>
        </w:rPr>
        <w:t>En virtud de que se actualizan dos causales de improcedencia que traen como consecuencia el sobreseimiento del presente proceso administrativo; atendiendo al principio de economía procesal, no se realizará el análisis sobre la</w:t>
      </w:r>
      <w:r w:rsidR="004D3001" w:rsidRPr="00C74E58">
        <w:rPr>
          <w:rFonts w:asciiTheme="minorHAnsi" w:hAnsiTheme="minorHAnsi" w:cstheme="minorHAnsi"/>
          <w:b/>
          <w:sz w:val="26"/>
          <w:szCs w:val="26"/>
        </w:rPr>
        <w:t xml:space="preserve"> </w:t>
      </w:r>
      <w:r w:rsidRPr="00C74E58">
        <w:rPr>
          <w:rFonts w:asciiTheme="minorHAnsi" w:hAnsiTheme="minorHAnsi" w:cstheme="minorHAnsi"/>
          <w:sz w:val="26"/>
          <w:szCs w:val="26"/>
        </w:rPr>
        <w:t>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5C2DA7" w:rsidRPr="00C74E58" w:rsidRDefault="005C2DA7" w:rsidP="005C2DA7">
      <w:pPr>
        <w:jc w:val="both"/>
        <w:rPr>
          <w:rFonts w:ascii="Calibri" w:hAnsi="Calibri"/>
          <w:sz w:val="20"/>
          <w:szCs w:val="20"/>
        </w:rPr>
      </w:pPr>
    </w:p>
    <w:p w:rsidR="005C2DA7" w:rsidRPr="00C74E58" w:rsidRDefault="005C2DA7" w:rsidP="005C2DA7">
      <w:pPr>
        <w:pStyle w:val="Textoindependiente"/>
        <w:ind w:firstLine="708"/>
        <w:rPr>
          <w:rFonts w:ascii="Calibri" w:hAnsi="Calibri" w:cs="Arial"/>
          <w:sz w:val="26"/>
          <w:szCs w:val="26"/>
        </w:rPr>
      </w:pPr>
      <w:r w:rsidRPr="00C74E58">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C74E58">
        <w:rPr>
          <w:rFonts w:ascii="Calibri" w:hAnsi="Calibri"/>
          <w:sz w:val="26"/>
          <w:szCs w:val="26"/>
        </w:rPr>
        <w:t>Código de Procedimiento y Justicia Administrativa para el Estado y los Municipios de Guanajuato,</w:t>
      </w:r>
      <w:r w:rsidRPr="00C74E58">
        <w:rPr>
          <w:rFonts w:ascii="Calibri" w:hAnsi="Calibri" w:cs="Arial"/>
          <w:sz w:val="26"/>
          <w:szCs w:val="26"/>
        </w:rPr>
        <w:t xml:space="preserve"> es de resolverse y se. . . . . . . . . . . . . . . . . . . . . . . . . . . . . . . . . . . . . . . . . . . . . . . . . . . . . . . . . </w:t>
      </w:r>
    </w:p>
    <w:p w:rsidR="005C2DA7" w:rsidRPr="00C74E58" w:rsidRDefault="005C2DA7" w:rsidP="005C2DA7">
      <w:pPr>
        <w:pStyle w:val="Textoindependiente"/>
        <w:ind w:firstLine="708"/>
        <w:rPr>
          <w:rFonts w:ascii="Calibri" w:hAnsi="Calibri" w:cs="Arial"/>
          <w:sz w:val="20"/>
          <w:szCs w:val="20"/>
        </w:rPr>
      </w:pPr>
    </w:p>
    <w:p w:rsidR="005C2DA7" w:rsidRPr="00C74E58" w:rsidRDefault="005C2DA7" w:rsidP="005C2DA7">
      <w:pPr>
        <w:pStyle w:val="Textoindependiente"/>
        <w:jc w:val="center"/>
        <w:rPr>
          <w:rFonts w:ascii="Calibri" w:hAnsi="Calibri" w:cs="Arial"/>
          <w:i/>
          <w:iCs/>
          <w:sz w:val="26"/>
          <w:szCs w:val="26"/>
        </w:rPr>
      </w:pPr>
      <w:r w:rsidRPr="00C74E58">
        <w:rPr>
          <w:rFonts w:ascii="Calibri" w:hAnsi="Calibri" w:cs="Arial"/>
          <w:b/>
          <w:i/>
          <w:iCs/>
          <w:sz w:val="26"/>
          <w:szCs w:val="26"/>
        </w:rPr>
        <w:t xml:space="preserve">R E S U E L V </w:t>
      </w:r>
      <w:proofErr w:type="gramStart"/>
      <w:r w:rsidRPr="00C74E58">
        <w:rPr>
          <w:rFonts w:ascii="Calibri" w:hAnsi="Calibri" w:cs="Arial"/>
          <w:b/>
          <w:i/>
          <w:iCs/>
          <w:sz w:val="26"/>
          <w:szCs w:val="26"/>
        </w:rPr>
        <w:t xml:space="preserve">E </w:t>
      </w:r>
      <w:r w:rsidRPr="00C74E58">
        <w:rPr>
          <w:rFonts w:ascii="Calibri" w:hAnsi="Calibri" w:cs="Arial"/>
          <w:i/>
          <w:iCs/>
          <w:sz w:val="26"/>
          <w:szCs w:val="26"/>
        </w:rPr>
        <w:t>:</w:t>
      </w:r>
      <w:proofErr w:type="gramEnd"/>
    </w:p>
    <w:p w:rsidR="005C2DA7" w:rsidRPr="00C74E58" w:rsidRDefault="005C2DA7" w:rsidP="005C2DA7">
      <w:pPr>
        <w:pStyle w:val="Textoindependiente"/>
        <w:rPr>
          <w:rFonts w:ascii="Calibri" w:hAnsi="Calibri" w:cs="Arial"/>
          <w:sz w:val="20"/>
          <w:szCs w:val="20"/>
        </w:rPr>
      </w:pPr>
    </w:p>
    <w:p w:rsidR="005C2DA7" w:rsidRPr="00C74E58" w:rsidRDefault="005C2DA7" w:rsidP="005C2DA7">
      <w:pPr>
        <w:pStyle w:val="Textoindependiente"/>
        <w:ind w:firstLine="708"/>
        <w:rPr>
          <w:rFonts w:ascii="Calibri" w:hAnsi="Calibri" w:cs="Arial"/>
          <w:sz w:val="26"/>
          <w:szCs w:val="26"/>
        </w:rPr>
      </w:pPr>
      <w:proofErr w:type="gramStart"/>
      <w:r w:rsidRPr="00C74E58">
        <w:rPr>
          <w:rFonts w:ascii="Calibri" w:hAnsi="Calibri" w:cs="Arial"/>
          <w:b/>
          <w:bCs/>
          <w:i/>
          <w:iCs/>
          <w:sz w:val="26"/>
          <w:szCs w:val="26"/>
        </w:rPr>
        <w:t>PRIMERO</w:t>
      </w:r>
      <w:r w:rsidRPr="00C74E58">
        <w:rPr>
          <w:rFonts w:ascii="Calibri" w:hAnsi="Calibri" w:cs="Arial"/>
          <w:sz w:val="26"/>
          <w:szCs w:val="26"/>
        </w:rPr>
        <w:t>.-</w:t>
      </w:r>
      <w:proofErr w:type="gramEnd"/>
      <w:r w:rsidRPr="00C74E58">
        <w:rPr>
          <w:rFonts w:ascii="Calibri" w:hAnsi="Calibri" w:cs="Arial"/>
          <w:sz w:val="26"/>
          <w:szCs w:val="26"/>
        </w:rPr>
        <w:t xml:space="preserve"> Este Juzgado Segundo Administrativo Municipal determina ser </w:t>
      </w:r>
      <w:r w:rsidRPr="00C74E58">
        <w:rPr>
          <w:rFonts w:ascii="Calibri" w:hAnsi="Calibri" w:cs="Arial"/>
          <w:b/>
          <w:sz w:val="26"/>
          <w:szCs w:val="26"/>
        </w:rPr>
        <w:t>competente</w:t>
      </w:r>
      <w:r w:rsidRPr="00C74E58">
        <w:rPr>
          <w:rFonts w:ascii="Calibri" w:hAnsi="Calibri" w:cs="Arial"/>
          <w:sz w:val="26"/>
          <w:szCs w:val="26"/>
        </w:rPr>
        <w:t xml:space="preserve"> para conocer y resolver del presente proceso administrativo. . . . . . . </w:t>
      </w:r>
    </w:p>
    <w:p w:rsidR="005C2DA7" w:rsidRPr="00C74E58" w:rsidRDefault="005C2DA7" w:rsidP="005C2DA7">
      <w:pPr>
        <w:pStyle w:val="Textoindependiente"/>
        <w:ind w:firstLine="708"/>
        <w:rPr>
          <w:rFonts w:ascii="Calibri" w:hAnsi="Calibri" w:cs="Arial"/>
          <w:sz w:val="20"/>
          <w:szCs w:val="20"/>
        </w:rPr>
      </w:pPr>
    </w:p>
    <w:p w:rsidR="005C2DA7" w:rsidRPr="00C74E58" w:rsidRDefault="005C2DA7" w:rsidP="005C2DA7">
      <w:pPr>
        <w:pStyle w:val="Textoindependiente"/>
        <w:ind w:firstLine="708"/>
        <w:rPr>
          <w:rFonts w:ascii="Calibri" w:hAnsi="Calibri" w:cs="Arial"/>
          <w:sz w:val="26"/>
          <w:szCs w:val="26"/>
        </w:rPr>
      </w:pPr>
      <w:proofErr w:type="gramStart"/>
      <w:r w:rsidRPr="00C74E58">
        <w:rPr>
          <w:rFonts w:ascii="Calibri" w:hAnsi="Calibri" w:cs="Arial"/>
          <w:b/>
          <w:bCs/>
          <w:i/>
          <w:iCs/>
          <w:sz w:val="26"/>
          <w:szCs w:val="26"/>
        </w:rPr>
        <w:t>SEGUNDO.-</w:t>
      </w:r>
      <w:proofErr w:type="gramEnd"/>
      <w:r w:rsidRPr="00C74E58">
        <w:rPr>
          <w:rFonts w:ascii="Calibri" w:hAnsi="Calibri" w:cs="Arial"/>
          <w:b/>
          <w:bCs/>
          <w:i/>
          <w:iCs/>
          <w:sz w:val="26"/>
          <w:szCs w:val="26"/>
        </w:rPr>
        <w:t xml:space="preserve"> </w:t>
      </w:r>
      <w:r w:rsidRPr="00C74E58">
        <w:rPr>
          <w:rFonts w:ascii="Calibri" w:hAnsi="Calibri" w:cs="Arial"/>
          <w:bCs/>
          <w:sz w:val="26"/>
          <w:szCs w:val="26"/>
        </w:rPr>
        <w:t>Se</w:t>
      </w:r>
      <w:r w:rsidRPr="00C74E58">
        <w:rPr>
          <w:rFonts w:ascii="Calibri" w:hAnsi="Calibri" w:cs="Arial"/>
          <w:b/>
          <w:bCs/>
          <w:sz w:val="26"/>
          <w:szCs w:val="26"/>
        </w:rPr>
        <w:t xml:space="preserve"> </w:t>
      </w:r>
      <w:r w:rsidRPr="00C74E58">
        <w:rPr>
          <w:rFonts w:ascii="Calibri" w:hAnsi="Calibri" w:cs="Arial"/>
          <w:b/>
          <w:sz w:val="26"/>
          <w:szCs w:val="26"/>
        </w:rPr>
        <w:t xml:space="preserve">SOBRESEE </w:t>
      </w:r>
      <w:r w:rsidRPr="00C74E5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5C2DA7" w:rsidRPr="00C74E58" w:rsidRDefault="005C2DA7" w:rsidP="005C2DA7">
      <w:pPr>
        <w:pStyle w:val="Textoindependiente"/>
        <w:ind w:firstLine="708"/>
        <w:rPr>
          <w:rFonts w:ascii="Calibri" w:hAnsi="Calibri" w:cs="Arial"/>
          <w:b/>
          <w:bCs/>
          <w:i/>
          <w:iCs/>
          <w:sz w:val="20"/>
          <w:szCs w:val="20"/>
        </w:rPr>
      </w:pPr>
    </w:p>
    <w:p w:rsidR="005C2DA7" w:rsidRPr="00C74E58" w:rsidRDefault="005C2DA7" w:rsidP="005C2DA7">
      <w:pPr>
        <w:pStyle w:val="Textoindependiente"/>
        <w:ind w:firstLine="708"/>
        <w:rPr>
          <w:rFonts w:ascii="Calibri" w:hAnsi="Calibri" w:cs="Arial"/>
          <w:sz w:val="26"/>
          <w:szCs w:val="26"/>
        </w:rPr>
      </w:pPr>
      <w:r w:rsidRPr="00C74E58">
        <w:rPr>
          <w:rFonts w:ascii="Calibri" w:hAnsi="Calibri" w:cs="Arial"/>
          <w:sz w:val="26"/>
          <w:szCs w:val="26"/>
        </w:rPr>
        <w:t xml:space="preserve">Notifíquese a la autoridad demandada por oficio y a la parte actora personalmente. . . . . . . . . . . . . . . . . . . . . . . . . . . . . . . . . . . . . . . . . . . . . . . . . . . . . . . . . </w:t>
      </w:r>
    </w:p>
    <w:p w:rsidR="005C2DA7" w:rsidRPr="00C74E58" w:rsidRDefault="005C2DA7" w:rsidP="005C2DA7">
      <w:pPr>
        <w:pStyle w:val="Textoindependiente"/>
        <w:rPr>
          <w:rFonts w:ascii="Calibri" w:hAnsi="Calibri" w:cs="Arial"/>
          <w:sz w:val="20"/>
          <w:szCs w:val="20"/>
        </w:rPr>
      </w:pPr>
    </w:p>
    <w:p w:rsidR="005C2DA7" w:rsidRPr="00C74E58" w:rsidRDefault="005C2DA7" w:rsidP="005C2DA7">
      <w:pPr>
        <w:pStyle w:val="Textoindependiente"/>
        <w:rPr>
          <w:rFonts w:ascii="Calibri" w:hAnsi="Calibri" w:cs="Arial"/>
          <w:b/>
          <w:bCs/>
          <w:sz w:val="26"/>
          <w:szCs w:val="26"/>
        </w:rPr>
      </w:pPr>
      <w:r w:rsidRPr="00C74E58">
        <w:rPr>
          <w:rFonts w:ascii="Calibri" w:hAnsi="Calibri" w:cs="Arial"/>
          <w:sz w:val="26"/>
          <w:szCs w:val="26"/>
        </w:rPr>
        <w:tab/>
        <w:t>En su oportunidad, archívese este expediente, como asunto totalmente concluido y dese de baja en el Libro de Registros que se lleva para tal efecto</w:t>
      </w:r>
      <w:proofErr w:type="gramStart"/>
      <w:r w:rsidRPr="00C74E58">
        <w:rPr>
          <w:rFonts w:ascii="Calibri" w:hAnsi="Calibri" w:cs="Arial"/>
          <w:sz w:val="26"/>
          <w:szCs w:val="26"/>
        </w:rPr>
        <w:t>. . . .</w:t>
      </w:r>
      <w:proofErr w:type="gramEnd"/>
      <w:r w:rsidRPr="00C74E58">
        <w:rPr>
          <w:rFonts w:ascii="Calibri" w:hAnsi="Calibri" w:cs="Arial"/>
          <w:sz w:val="26"/>
          <w:szCs w:val="26"/>
        </w:rPr>
        <w:t xml:space="preserve"> .</w:t>
      </w:r>
    </w:p>
    <w:p w:rsidR="005C2DA7" w:rsidRPr="00C74E58" w:rsidRDefault="005C2DA7" w:rsidP="005C2DA7">
      <w:pPr>
        <w:pStyle w:val="Textoindependiente"/>
        <w:rPr>
          <w:rFonts w:ascii="Calibri" w:hAnsi="Calibri" w:cs="Arial"/>
          <w:sz w:val="20"/>
          <w:szCs w:val="20"/>
        </w:rPr>
      </w:pPr>
    </w:p>
    <w:p w:rsidR="005C2DA7" w:rsidRPr="00C74E58" w:rsidRDefault="005C2DA7" w:rsidP="005C2DA7">
      <w:pPr>
        <w:pStyle w:val="Textoindependiente"/>
        <w:ind w:firstLine="708"/>
      </w:pPr>
      <w:r w:rsidRPr="00C74E58">
        <w:rPr>
          <w:rFonts w:ascii="Calibri" w:hAnsi="Calibri"/>
          <w:sz w:val="26"/>
          <w:szCs w:val="26"/>
        </w:rPr>
        <w:t xml:space="preserve">Así lo resolvió y firma el Licenciado </w:t>
      </w:r>
      <w:r w:rsidRPr="00C74E58">
        <w:rPr>
          <w:rFonts w:ascii="Calibri" w:hAnsi="Calibri"/>
          <w:b/>
          <w:bCs/>
          <w:sz w:val="26"/>
          <w:szCs w:val="26"/>
        </w:rPr>
        <w:t>Ernesto Alejandro Mora Álvarez</w:t>
      </w:r>
      <w:r w:rsidRPr="00C74E58">
        <w:rPr>
          <w:rFonts w:ascii="Calibri" w:hAnsi="Calibri"/>
          <w:sz w:val="26"/>
          <w:szCs w:val="26"/>
        </w:rPr>
        <w:t xml:space="preserve">, Juez Segundo Administrativo Municipal de León, Guanajuato, quien actúa asistido en forma legal con Secretaria de Estudio y Cuenta, Licenciada </w:t>
      </w:r>
      <w:r w:rsidRPr="00C74E58">
        <w:rPr>
          <w:rFonts w:ascii="Calibri" w:hAnsi="Calibri"/>
          <w:b/>
          <w:bCs/>
          <w:sz w:val="26"/>
          <w:szCs w:val="26"/>
        </w:rPr>
        <w:t>María del Rocío Villanueva Sánchez</w:t>
      </w:r>
      <w:r w:rsidRPr="00C74E58">
        <w:rPr>
          <w:rFonts w:ascii="Calibri" w:hAnsi="Calibri"/>
          <w:sz w:val="26"/>
          <w:szCs w:val="26"/>
        </w:rPr>
        <w:t xml:space="preserve">, quien da fe. . . . . . . . . . . . . . . . . . . . . . . . . . . . . . . . . . . . . . . . . . </w:t>
      </w:r>
    </w:p>
    <w:p w:rsidR="005C2DA7" w:rsidRPr="00C74E58" w:rsidRDefault="005C2DA7" w:rsidP="00747EAB">
      <w:pPr>
        <w:pStyle w:val="Textoindependiente"/>
        <w:ind w:firstLine="708"/>
        <w:rPr>
          <w:rFonts w:asciiTheme="minorHAnsi" w:hAnsiTheme="minorHAnsi" w:cstheme="minorHAnsi"/>
          <w:sz w:val="26"/>
          <w:szCs w:val="26"/>
        </w:rPr>
      </w:pPr>
    </w:p>
    <w:sectPr w:rsidR="005C2DA7" w:rsidRPr="00C74E58" w:rsidSect="00385DB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1F4" w:rsidRDefault="00C761F4">
      <w:r>
        <w:separator/>
      </w:r>
    </w:p>
  </w:endnote>
  <w:endnote w:type="continuationSeparator" w:id="0">
    <w:p w:rsidR="00C761F4" w:rsidRDefault="00C7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1F4" w:rsidRDefault="00C761F4">
      <w:r>
        <w:separator/>
      </w:r>
    </w:p>
  </w:footnote>
  <w:footnote w:type="continuationSeparator" w:id="0">
    <w:p w:rsidR="00C761F4" w:rsidRDefault="00C7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CC" w:rsidRDefault="008566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75CC" w:rsidRDefault="00C74E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CC" w:rsidRDefault="008566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3191">
      <w:rPr>
        <w:rStyle w:val="Nmerodepgina"/>
        <w:noProof/>
      </w:rPr>
      <w:t>5</w:t>
    </w:r>
    <w:r>
      <w:rPr>
        <w:rStyle w:val="Nmerodepgina"/>
      </w:rPr>
      <w:fldChar w:fldCharType="end"/>
    </w:r>
  </w:p>
  <w:p w:rsidR="009275CC" w:rsidRDefault="00C74E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AB"/>
    <w:rsid w:val="000021FA"/>
    <w:rsid w:val="00002B91"/>
    <w:rsid w:val="00030C60"/>
    <w:rsid w:val="00040FE3"/>
    <w:rsid w:val="00073635"/>
    <w:rsid w:val="000940FC"/>
    <w:rsid w:val="000A723E"/>
    <w:rsid w:val="00290CCF"/>
    <w:rsid w:val="002B2693"/>
    <w:rsid w:val="002C703B"/>
    <w:rsid w:val="002D5465"/>
    <w:rsid w:val="00301D8E"/>
    <w:rsid w:val="00303191"/>
    <w:rsid w:val="00306C33"/>
    <w:rsid w:val="003B35D1"/>
    <w:rsid w:val="004071A3"/>
    <w:rsid w:val="00426805"/>
    <w:rsid w:val="004D3001"/>
    <w:rsid w:val="00577E6E"/>
    <w:rsid w:val="005C2DA7"/>
    <w:rsid w:val="00733E7D"/>
    <w:rsid w:val="00747EAB"/>
    <w:rsid w:val="008123DA"/>
    <w:rsid w:val="00846864"/>
    <w:rsid w:val="0085661E"/>
    <w:rsid w:val="00906E6F"/>
    <w:rsid w:val="009327A1"/>
    <w:rsid w:val="009860FB"/>
    <w:rsid w:val="009E6F13"/>
    <w:rsid w:val="00B33216"/>
    <w:rsid w:val="00B72036"/>
    <w:rsid w:val="00BC66F2"/>
    <w:rsid w:val="00C031DD"/>
    <w:rsid w:val="00C314CF"/>
    <w:rsid w:val="00C42CD2"/>
    <w:rsid w:val="00C74E58"/>
    <w:rsid w:val="00C761F4"/>
    <w:rsid w:val="00DA3976"/>
    <w:rsid w:val="00DA5013"/>
    <w:rsid w:val="00E309B9"/>
    <w:rsid w:val="00E57D2F"/>
    <w:rsid w:val="00E8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0674"/>
  <w15:chartTrackingRefBased/>
  <w15:docId w15:val="{43A4B3E1-A1E4-40A6-ADCC-CECF1F59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47EAB"/>
    <w:pPr>
      <w:jc w:val="both"/>
    </w:pPr>
  </w:style>
  <w:style w:type="character" w:customStyle="1" w:styleId="TextoindependienteCar">
    <w:name w:val="Texto independiente Car"/>
    <w:basedOn w:val="Fuentedeprrafopredeter"/>
    <w:link w:val="Textoindependiente"/>
    <w:semiHidden/>
    <w:rsid w:val="00747EAB"/>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47EAB"/>
  </w:style>
  <w:style w:type="paragraph" w:styleId="Encabezado">
    <w:name w:val="header"/>
    <w:basedOn w:val="Normal"/>
    <w:link w:val="EncabezadoCar"/>
    <w:semiHidden/>
    <w:rsid w:val="00747EAB"/>
    <w:pPr>
      <w:tabs>
        <w:tab w:val="center" w:pos="4419"/>
        <w:tab w:val="right" w:pos="8838"/>
      </w:tabs>
    </w:pPr>
  </w:style>
  <w:style w:type="character" w:customStyle="1" w:styleId="EncabezadoCar">
    <w:name w:val="Encabezado Car"/>
    <w:basedOn w:val="Fuentedeprrafopredeter"/>
    <w:link w:val="Encabezado"/>
    <w:semiHidden/>
    <w:rsid w:val="00747EAB"/>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747E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747EAB"/>
    <w:rPr>
      <w:rFonts w:eastAsiaTheme="minorEastAsia"/>
      <w:color w:val="5A5A5A" w:themeColor="text1" w:themeTint="A5"/>
      <w:spacing w:val="15"/>
      <w:lang w:val="es-ES" w:eastAsia="es-ES"/>
    </w:rPr>
  </w:style>
  <w:style w:type="paragraph" w:styleId="Sangra3detindependiente">
    <w:name w:val="Body Text Indent 3"/>
    <w:basedOn w:val="Normal"/>
    <w:link w:val="Sangra3detindependienteCar"/>
    <w:uiPriority w:val="99"/>
    <w:unhideWhenUsed/>
    <w:rsid w:val="005C2DA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C2DA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47850">
      <w:bodyDiv w:val="1"/>
      <w:marLeft w:val="0"/>
      <w:marRight w:val="0"/>
      <w:marTop w:val="0"/>
      <w:marBottom w:val="0"/>
      <w:divBdr>
        <w:top w:val="none" w:sz="0" w:space="0" w:color="auto"/>
        <w:left w:val="none" w:sz="0" w:space="0" w:color="auto"/>
        <w:bottom w:val="none" w:sz="0" w:space="0" w:color="auto"/>
        <w:right w:val="none" w:sz="0" w:space="0" w:color="auto"/>
      </w:divBdr>
    </w:div>
    <w:div w:id="16468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2530</Words>
  <Characters>13918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2020-09-28T14:33:00Z</dcterms:created>
  <dcterms:modified xsi:type="dcterms:W3CDTF">2020-09-29T17:51:00Z</dcterms:modified>
</cp:coreProperties>
</file>