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38" w:rsidRPr="00424051" w:rsidRDefault="00710D38" w:rsidP="00710D38">
      <w:pPr>
        <w:pStyle w:val="NormalWeb"/>
        <w:spacing w:before="0" w:beforeAutospacing="0" w:after="0" w:afterAutospacing="0"/>
        <w:ind w:firstLine="708"/>
        <w:jc w:val="both"/>
        <w:rPr>
          <w:rFonts w:asciiTheme="minorHAnsi" w:hAnsiTheme="minorHAnsi"/>
          <w:sz w:val="26"/>
          <w:szCs w:val="26"/>
        </w:rPr>
      </w:pPr>
      <w:bookmarkStart w:id="0" w:name="_GoBack"/>
      <w:bookmarkEnd w:id="0"/>
      <w:r w:rsidRPr="00424051">
        <w:rPr>
          <w:rFonts w:asciiTheme="minorHAnsi" w:hAnsiTheme="minorHAnsi" w:cstheme="minorHAnsi"/>
          <w:b/>
          <w:bCs/>
          <w:iCs/>
          <w:sz w:val="26"/>
          <w:szCs w:val="26"/>
        </w:rPr>
        <w:t xml:space="preserve">León, Guanajuato, a </w:t>
      </w:r>
      <w:r w:rsidR="003A5275" w:rsidRPr="00424051">
        <w:rPr>
          <w:rFonts w:asciiTheme="minorHAnsi" w:hAnsiTheme="minorHAnsi" w:cstheme="minorHAnsi"/>
          <w:b/>
          <w:bCs/>
          <w:iCs/>
          <w:sz w:val="26"/>
          <w:szCs w:val="26"/>
        </w:rPr>
        <w:t>1</w:t>
      </w:r>
      <w:r w:rsidR="005007B7" w:rsidRPr="00424051">
        <w:rPr>
          <w:rFonts w:asciiTheme="minorHAnsi" w:hAnsiTheme="minorHAnsi" w:cstheme="minorHAnsi"/>
          <w:b/>
          <w:bCs/>
          <w:iCs/>
          <w:sz w:val="26"/>
          <w:szCs w:val="26"/>
        </w:rPr>
        <w:t>8</w:t>
      </w:r>
      <w:r w:rsidR="003A5275" w:rsidRPr="00424051">
        <w:rPr>
          <w:rFonts w:asciiTheme="minorHAnsi" w:hAnsiTheme="minorHAnsi" w:cstheme="minorHAnsi"/>
          <w:b/>
          <w:bCs/>
          <w:iCs/>
          <w:sz w:val="26"/>
          <w:szCs w:val="26"/>
        </w:rPr>
        <w:t xml:space="preserve"> dieci</w:t>
      </w:r>
      <w:r w:rsidR="005007B7" w:rsidRPr="00424051">
        <w:rPr>
          <w:rFonts w:asciiTheme="minorHAnsi" w:hAnsiTheme="minorHAnsi" w:cstheme="minorHAnsi"/>
          <w:b/>
          <w:bCs/>
          <w:iCs/>
          <w:sz w:val="26"/>
          <w:szCs w:val="26"/>
        </w:rPr>
        <w:t>ocho</w:t>
      </w:r>
      <w:r w:rsidR="003A5275" w:rsidRPr="00424051">
        <w:rPr>
          <w:rFonts w:asciiTheme="minorHAnsi" w:hAnsiTheme="minorHAnsi" w:cstheme="minorHAnsi"/>
          <w:b/>
          <w:bCs/>
          <w:iCs/>
          <w:sz w:val="26"/>
          <w:szCs w:val="26"/>
        </w:rPr>
        <w:t xml:space="preserve"> de septiembre</w:t>
      </w:r>
      <w:r w:rsidRPr="00424051">
        <w:rPr>
          <w:rFonts w:asciiTheme="minorHAnsi" w:hAnsiTheme="minorHAnsi" w:cstheme="minorHAnsi"/>
          <w:b/>
          <w:bCs/>
          <w:iCs/>
          <w:sz w:val="26"/>
          <w:szCs w:val="26"/>
        </w:rPr>
        <w:t xml:space="preserve"> del año 2018 dos mil dieciocho</w:t>
      </w:r>
      <w:r w:rsidRPr="00424051">
        <w:rPr>
          <w:rFonts w:asciiTheme="minorHAnsi" w:hAnsiTheme="minorHAnsi" w:cstheme="minorHAnsi"/>
          <w:bCs/>
          <w:iCs/>
          <w:sz w:val="26"/>
          <w:szCs w:val="26"/>
        </w:rPr>
        <w:t xml:space="preserve">. </w:t>
      </w:r>
      <w:r w:rsidR="005007B7" w:rsidRPr="00424051">
        <w:rPr>
          <w:rFonts w:asciiTheme="minorHAnsi" w:hAnsiTheme="minorHAnsi" w:cstheme="minorHAnsi"/>
          <w:bCs/>
          <w:iCs/>
          <w:sz w:val="26"/>
          <w:szCs w:val="26"/>
        </w:rPr>
        <w:t xml:space="preserve">. . . . . . . . . . . . . . . . . . . . . . . . . . . . . . . . . . . . . . . . . </w:t>
      </w:r>
      <w:proofErr w:type="gramStart"/>
      <w:r w:rsidR="005007B7" w:rsidRPr="00424051">
        <w:rPr>
          <w:rFonts w:asciiTheme="minorHAnsi" w:hAnsiTheme="minorHAnsi" w:cstheme="minorHAnsi"/>
          <w:bCs/>
          <w:iCs/>
          <w:sz w:val="26"/>
          <w:szCs w:val="26"/>
        </w:rPr>
        <w:t>. . . .</w:t>
      </w:r>
      <w:proofErr w:type="gramEnd"/>
      <w:r w:rsidR="005007B7" w:rsidRPr="00424051">
        <w:rPr>
          <w:rFonts w:asciiTheme="minorHAnsi" w:hAnsiTheme="minorHAnsi" w:cstheme="minorHAnsi"/>
          <w:bCs/>
          <w:iCs/>
          <w:sz w:val="26"/>
          <w:szCs w:val="26"/>
        </w:rPr>
        <w:t xml:space="preserve"> .  . . . . . . . . . . . . . .</w:t>
      </w:r>
    </w:p>
    <w:p w:rsidR="00710D38" w:rsidRPr="00424051" w:rsidRDefault="00710D38" w:rsidP="00710D38">
      <w:pPr>
        <w:pStyle w:val="NormalWeb"/>
        <w:spacing w:before="0" w:beforeAutospacing="0" w:after="0" w:afterAutospacing="0"/>
        <w:ind w:firstLine="708"/>
        <w:jc w:val="both"/>
        <w:rPr>
          <w:rFonts w:asciiTheme="minorHAnsi" w:hAnsiTheme="minorHAnsi" w:cstheme="minorHAnsi"/>
          <w:bCs/>
          <w:iCs/>
          <w:sz w:val="26"/>
          <w:szCs w:val="26"/>
        </w:rPr>
      </w:pPr>
    </w:p>
    <w:p w:rsidR="00710D38" w:rsidRPr="00424051" w:rsidRDefault="00710D38" w:rsidP="00710D38">
      <w:pPr>
        <w:pStyle w:val="NormalWeb"/>
        <w:spacing w:before="0" w:beforeAutospacing="0" w:after="0" w:afterAutospacing="0"/>
        <w:ind w:firstLine="708"/>
        <w:jc w:val="both"/>
        <w:rPr>
          <w:rFonts w:asciiTheme="minorHAnsi" w:hAnsiTheme="minorHAnsi" w:cstheme="minorHAnsi"/>
          <w:sz w:val="26"/>
          <w:szCs w:val="26"/>
        </w:rPr>
      </w:pPr>
      <w:r w:rsidRPr="00424051">
        <w:rPr>
          <w:rFonts w:asciiTheme="minorHAnsi" w:hAnsiTheme="minorHAnsi" w:cstheme="minorHAnsi"/>
          <w:b/>
          <w:i/>
          <w:iCs/>
          <w:sz w:val="26"/>
          <w:szCs w:val="26"/>
        </w:rPr>
        <w:t xml:space="preserve">V I S T O S </w:t>
      </w:r>
      <w:r w:rsidRPr="00424051">
        <w:rPr>
          <w:rFonts w:asciiTheme="minorHAnsi" w:hAnsiTheme="minorHAnsi" w:cstheme="minorHAnsi"/>
          <w:sz w:val="26"/>
          <w:szCs w:val="26"/>
        </w:rPr>
        <w:t xml:space="preserve">para dictar sentencia definitiva, en los autos del proceso administrativo identificado con el expediente número </w:t>
      </w:r>
      <w:r w:rsidRPr="00424051">
        <w:rPr>
          <w:rFonts w:asciiTheme="minorHAnsi" w:hAnsiTheme="minorHAnsi" w:cstheme="minorHAnsi"/>
          <w:b/>
          <w:sz w:val="26"/>
          <w:szCs w:val="26"/>
        </w:rPr>
        <w:t>396/2016-JN</w:t>
      </w:r>
      <w:r w:rsidRPr="00424051">
        <w:rPr>
          <w:rFonts w:asciiTheme="minorHAnsi" w:hAnsiTheme="minorHAnsi" w:cstheme="minorHAnsi"/>
          <w:sz w:val="26"/>
          <w:szCs w:val="26"/>
        </w:rPr>
        <w:t xml:space="preserve">,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w:t>
      </w:r>
      <w:proofErr w:type="gramStart"/>
      <w:r w:rsidRPr="00424051">
        <w:rPr>
          <w:rFonts w:asciiTheme="minorHAnsi" w:hAnsiTheme="minorHAnsi" w:cstheme="minorHAnsi"/>
          <w:sz w:val="26"/>
          <w:szCs w:val="26"/>
        </w:rPr>
        <w:t>y,. . .</w:t>
      </w:r>
      <w:proofErr w:type="gramEnd"/>
      <w:r w:rsidRPr="00424051">
        <w:rPr>
          <w:rFonts w:asciiTheme="minorHAnsi" w:hAnsiTheme="minorHAnsi" w:cstheme="minorHAnsi"/>
          <w:sz w:val="26"/>
          <w:szCs w:val="26"/>
        </w:rPr>
        <w:t xml:space="preserve"> . . . . . . . . . . . . . . . . . . . . . . . . . . . . . . . </w:t>
      </w:r>
    </w:p>
    <w:p w:rsidR="00710D38" w:rsidRPr="00424051" w:rsidRDefault="00710D38" w:rsidP="00710D38">
      <w:pPr>
        <w:pStyle w:val="NormalWeb"/>
        <w:spacing w:before="0" w:beforeAutospacing="0" w:after="0" w:afterAutospacing="0"/>
        <w:ind w:firstLine="708"/>
        <w:jc w:val="both"/>
        <w:rPr>
          <w:rFonts w:asciiTheme="minorHAnsi" w:hAnsiTheme="minorHAnsi" w:cstheme="minorHAnsi"/>
          <w:sz w:val="26"/>
          <w:szCs w:val="26"/>
        </w:rPr>
      </w:pPr>
    </w:p>
    <w:p w:rsidR="00710D38" w:rsidRPr="00424051" w:rsidRDefault="00710D38" w:rsidP="00710D38">
      <w:pPr>
        <w:pStyle w:val="NormalWeb"/>
        <w:spacing w:before="0" w:beforeAutospacing="0" w:after="0" w:afterAutospacing="0"/>
        <w:ind w:firstLine="708"/>
        <w:jc w:val="center"/>
        <w:rPr>
          <w:rFonts w:asciiTheme="minorHAnsi" w:hAnsiTheme="minorHAnsi" w:cstheme="minorHAnsi"/>
          <w:b/>
          <w:bCs/>
          <w:i/>
          <w:iCs/>
          <w:sz w:val="26"/>
          <w:szCs w:val="26"/>
        </w:rPr>
      </w:pPr>
      <w:r w:rsidRPr="00424051">
        <w:rPr>
          <w:rFonts w:asciiTheme="minorHAnsi" w:hAnsiTheme="minorHAnsi" w:cstheme="minorHAnsi"/>
          <w:b/>
          <w:bCs/>
          <w:i/>
          <w:iCs/>
          <w:sz w:val="26"/>
          <w:szCs w:val="26"/>
        </w:rPr>
        <w:t xml:space="preserve">R E S U L T A N D </w:t>
      </w:r>
      <w:proofErr w:type="gramStart"/>
      <w:r w:rsidRPr="00424051">
        <w:rPr>
          <w:rFonts w:asciiTheme="minorHAnsi" w:hAnsiTheme="minorHAnsi" w:cstheme="minorHAnsi"/>
          <w:b/>
          <w:bCs/>
          <w:i/>
          <w:iCs/>
          <w:sz w:val="26"/>
          <w:szCs w:val="26"/>
        </w:rPr>
        <w:t>O :</w:t>
      </w:r>
      <w:proofErr w:type="gramEnd"/>
    </w:p>
    <w:p w:rsidR="00710D38" w:rsidRPr="00424051" w:rsidRDefault="00710D38" w:rsidP="00710D38">
      <w:pPr>
        <w:pStyle w:val="NormalWeb"/>
        <w:spacing w:before="0" w:beforeAutospacing="0" w:after="0" w:afterAutospacing="0"/>
        <w:ind w:firstLine="708"/>
        <w:jc w:val="center"/>
        <w:rPr>
          <w:rFonts w:asciiTheme="minorHAnsi" w:hAnsiTheme="minorHAnsi" w:cstheme="minorHAnsi"/>
          <w:b/>
          <w:bCs/>
          <w:i/>
          <w:iCs/>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proofErr w:type="gramStart"/>
      <w:r w:rsidRPr="00424051">
        <w:rPr>
          <w:rFonts w:asciiTheme="minorHAnsi" w:hAnsiTheme="minorHAnsi" w:cstheme="minorHAnsi"/>
          <w:b/>
          <w:i/>
          <w:iCs/>
          <w:sz w:val="26"/>
          <w:szCs w:val="26"/>
        </w:rPr>
        <w:t>PRIMERO.-</w:t>
      </w:r>
      <w:proofErr w:type="gramEnd"/>
      <w:r w:rsidRPr="00424051">
        <w:rPr>
          <w:rFonts w:asciiTheme="minorHAnsi" w:hAnsiTheme="minorHAnsi" w:cstheme="minorHAnsi"/>
          <w:sz w:val="26"/>
          <w:szCs w:val="26"/>
        </w:rPr>
        <w:t xml:space="preserve"> Median</w:t>
      </w:r>
      <w:r w:rsidR="00527426" w:rsidRPr="00424051">
        <w:rPr>
          <w:rFonts w:asciiTheme="minorHAnsi" w:hAnsiTheme="minorHAnsi" w:cstheme="minorHAnsi"/>
          <w:sz w:val="26"/>
          <w:szCs w:val="26"/>
        </w:rPr>
        <w:t xml:space="preserve">te escrito presentado el día  12 doce de mayo del </w:t>
      </w:r>
      <w:r w:rsidRPr="00424051">
        <w:rPr>
          <w:rFonts w:asciiTheme="minorHAnsi" w:hAnsiTheme="minorHAnsi" w:cstheme="minorHAnsi"/>
          <w:sz w:val="26"/>
          <w:szCs w:val="26"/>
        </w:rPr>
        <w:t xml:space="preserve">año 2016 dos mil dieciséis, en la Oficialía Común de Partes de los Juzgados Administrativos de este Municipio, el ciudadano </w:t>
      </w:r>
      <w:r w:rsidR="00424051" w:rsidRPr="00424051">
        <w:rPr>
          <w:rFonts w:asciiTheme="minorHAnsi" w:hAnsiTheme="minorHAnsi" w:cs="Calibri"/>
          <w:sz w:val="26"/>
          <w:szCs w:val="26"/>
        </w:rPr>
        <w:t>(…)</w:t>
      </w:r>
      <w:r w:rsidRPr="00424051">
        <w:rPr>
          <w:rFonts w:asciiTheme="minorHAnsi" w:hAnsiTheme="minorHAnsi" w:cstheme="minorHAnsi"/>
          <w:bCs/>
          <w:sz w:val="26"/>
          <w:szCs w:val="26"/>
        </w:rPr>
        <w:t>, por su propio derecho</w:t>
      </w:r>
      <w:r w:rsidRPr="00424051">
        <w:rPr>
          <w:rFonts w:asciiTheme="minorHAnsi" w:hAnsiTheme="minorHAnsi" w:cstheme="minorHAnsi"/>
          <w:sz w:val="26"/>
          <w:szCs w:val="26"/>
        </w:rPr>
        <w:t>, promovió proceso administrativo, en el qu</w:t>
      </w:r>
      <w:r w:rsidR="00527426" w:rsidRPr="00424051">
        <w:rPr>
          <w:rFonts w:asciiTheme="minorHAnsi" w:hAnsiTheme="minorHAnsi" w:cstheme="minorHAnsi"/>
          <w:sz w:val="26"/>
          <w:szCs w:val="26"/>
        </w:rPr>
        <w:t xml:space="preserve">e señaló como: . . . . . . </w:t>
      </w:r>
    </w:p>
    <w:p w:rsidR="00710D38" w:rsidRPr="00424051" w:rsidRDefault="00710D38" w:rsidP="00710D38">
      <w:pPr>
        <w:pStyle w:val="Textoindependienteprimerasangra"/>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
          <w:sz w:val="26"/>
          <w:szCs w:val="26"/>
        </w:rPr>
        <w:t>a</w:t>
      </w:r>
      <w:proofErr w:type="gramStart"/>
      <w:r w:rsidRPr="00424051">
        <w:rPr>
          <w:rFonts w:asciiTheme="minorHAnsi" w:hAnsiTheme="minorHAnsi" w:cstheme="minorHAnsi"/>
          <w:b/>
          <w:sz w:val="26"/>
          <w:szCs w:val="26"/>
        </w:rPr>
        <w:t>).-</w:t>
      </w:r>
      <w:proofErr w:type="gramEnd"/>
      <w:r w:rsidRPr="00424051">
        <w:rPr>
          <w:rFonts w:asciiTheme="minorHAnsi" w:hAnsiTheme="minorHAnsi" w:cstheme="minorHAnsi"/>
          <w:b/>
          <w:sz w:val="26"/>
          <w:szCs w:val="26"/>
        </w:rPr>
        <w:t xml:space="preserve"> Acto impugnado</w:t>
      </w:r>
      <w:r w:rsidRPr="00424051">
        <w:rPr>
          <w:rFonts w:asciiTheme="minorHAnsi" w:hAnsiTheme="minorHAnsi" w:cstheme="minorHAnsi"/>
          <w:sz w:val="26"/>
          <w:szCs w:val="26"/>
        </w:rPr>
        <w:t xml:space="preserve">: </w:t>
      </w:r>
      <w:r w:rsidR="003A5275" w:rsidRPr="00424051">
        <w:rPr>
          <w:rFonts w:asciiTheme="minorHAnsi" w:hAnsiTheme="minorHAnsi" w:cstheme="minorHAnsi"/>
          <w:sz w:val="26"/>
          <w:szCs w:val="26"/>
        </w:rPr>
        <w:t>La resolución denominada</w:t>
      </w:r>
      <w:r w:rsidR="00AE0599" w:rsidRPr="00424051">
        <w:rPr>
          <w:rFonts w:asciiTheme="minorHAnsi" w:hAnsiTheme="minorHAnsi" w:cstheme="minorHAnsi"/>
          <w:sz w:val="26"/>
          <w:szCs w:val="26"/>
        </w:rPr>
        <w:t>:</w:t>
      </w:r>
      <w:r w:rsidR="003A5275" w:rsidRPr="00424051">
        <w:rPr>
          <w:rFonts w:asciiTheme="minorHAnsi" w:hAnsiTheme="minorHAnsi" w:cstheme="minorHAnsi"/>
          <w:sz w:val="26"/>
          <w:szCs w:val="26"/>
        </w:rPr>
        <w:t xml:space="preserve"> </w:t>
      </w:r>
      <w:r w:rsidR="003A5275" w:rsidRPr="00424051">
        <w:rPr>
          <w:rFonts w:asciiTheme="minorHAnsi" w:hAnsiTheme="minorHAnsi" w:cstheme="minorHAnsi"/>
          <w:i/>
          <w:sz w:val="26"/>
          <w:szCs w:val="26"/>
        </w:rPr>
        <w:t xml:space="preserve">“Notificación de adeudo”, </w:t>
      </w:r>
      <w:r w:rsidR="00527426" w:rsidRPr="00424051">
        <w:rPr>
          <w:rFonts w:asciiTheme="minorHAnsi" w:hAnsiTheme="minorHAnsi" w:cstheme="minorHAnsi"/>
          <w:sz w:val="26"/>
          <w:szCs w:val="26"/>
        </w:rPr>
        <w:t xml:space="preserve"> </w:t>
      </w:r>
      <w:r w:rsidR="003A5275" w:rsidRPr="00424051">
        <w:rPr>
          <w:rFonts w:asciiTheme="minorHAnsi" w:hAnsiTheme="minorHAnsi" w:cstheme="minorHAnsi"/>
          <w:sz w:val="26"/>
          <w:szCs w:val="26"/>
        </w:rPr>
        <w:t xml:space="preserve">identificada </w:t>
      </w:r>
      <w:r w:rsidR="00527426" w:rsidRPr="00424051">
        <w:rPr>
          <w:rFonts w:asciiTheme="minorHAnsi" w:hAnsiTheme="minorHAnsi" w:cstheme="minorHAnsi"/>
          <w:sz w:val="26"/>
          <w:szCs w:val="26"/>
        </w:rPr>
        <w:t xml:space="preserve">con </w:t>
      </w:r>
      <w:r w:rsidR="00AE0599" w:rsidRPr="00424051">
        <w:rPr>
          <w:rFonts w:asciiTheme="minorHAnsi" w:hAnsiTheme="minorHAnsi" w:cstheme="minorHAnsi"/>
          <w:sz w:val="26"/>
          <w:szCs w:val="26"/>
        </w:rPr>
        <w:t xml:space="preserve">el </w:t>
      </w:r>
      <w:r w:rsidR="00527426" w:rsidRPr="00424051">
        <w:rPr>
          <w:rFonts w:asciiTheme="minorHAnsi" w:hAnsiTheme="minorHAnsi" w:cstheme="minorHAnsi"/>
          <w:sz w:val="26"/>
          <w:szCs w:val="26"/>
        </w:rPr>
        <w:t>folio número 4171 cuatro mil ciento setenta y uno</w:t>
      </w:r>
      <w:r w:rsidRPr="00424051">
        <w:rPr>
          <w:rFonts w:asciiTheme="minorHAnsi" w:hAnsiTheme="minorHAnsi" w:cstheme="minorHAnsi"/>
          <w:sz w:val="26"/>
          <w:szCs w:val="26"/>
        </w:rPr>
        <w:t xml:space="preserve">, </w:t>
      </w:r>
      <w:r w:rsidR="00527426" w:rsidRPr="00424051">
        <w:rPr>
          <w:rFonts w:asciiTheme="minorHAnsi" w:hAnsiTheme="minorHAnsi" w:cstheme="minorHAnsi"/>
          <w:sz w:val="26"/>
          <w:szCs w:val="26"/>
        </w:rPr>
        <w:t xml:space="preserve">de fecha 21 veintiuno de abril del año 2016 dos mil dieciséis; en el que aparecen conceptos tales como: </w:t>
      </w:r>
      <w:r w:rsidR="00527426" w:rsidRPr="00424051">
        <w:rPr>
          <w:rFonts w:asciiTheme="minorHAnsi" w:hAnsiTheme="minorHAnsi" w:cstheme="minorHAnsi"/>
          <w:i/>
          <w:sz w:val="26"/>
          <w:szCs w:val="26"/>
        </w:rPr>
        <w:t xml:space="preserve">“documentos”, “drenaje”, “tratamiento de </w:t>
      </w:r>
      <w:proofErr w:type="spellStart"/>
      <w:r w:rsidR="00527426" w:rsidRPr="00424051">
        <w:rPr>
          <w:rFonts w:asciiTheme="minorHAnsi" w:hAnsiTheme="minorHAnsi" w:cstheme="minorHAnsi"/>
          <w:i/>
          <w:sz w:val="26"/>
          <w:szCs w:val="26"/>
        </w:rPr>
        <w:t>ag</w:t>
      </w:r>
      <w:proofErr w:type="spellEnd"/>
      <w:r w:rsidR="00527426" w:rsidRPr="00424051">
        <w:rPr>
          <w:rFonts w:asciiTheme="minorHAnsi" w:hAnsiTheme="minorHAnsi" w:cstheme="minorHAnsi"/>
          <w:i/>
          <w:sz w:val="26"/>
          <w:szCs w:val="26"/>
        </w:rPr>
        <w:t xml:space="preserve">”, “recargos”, “recargos de </w:t>
      </w:r>
      <w:proofErr w:type="spellStart"/>
      <w:r w:rsidR="00527426" w:rsidRPr="00424051">
        <w:rPr>
          <w:rFonts w:asciiTheme="minorHAnsi" w:hAnsiTheme="minorHAnsi" w:cstheme="minorHAnsi"/>
          <w:i/>
          <w:sz w:val="26"/>
          <w:szCs w:val="26"/>
        </w:rPr>
        <w:t>docum</w:t>
      </w:r>
      <w:proofErr w:type="spellEnd"/>
      <w:r w:rsidR="00527426" w:rsidRPr="00424051">
        <w:rPr>
          <w:rFonts w:asciiTheme="minorHAnsi" w:hAnsiTheme="minorHAnsi" w:cstheme="minorHAnsi"/>
          <w:i/>
          <w:sz w:val="26"/>
          <w:szCs w:val="26"/>
        </w:rPr>
        <w:t xml:space="preserve">”, “recargos </w:t>
      </w:r>
      <w:proofErr w:type="spellStart"/>
      <w:r w:rsidR="00527426" w:rsidRPr="00424051">
        <w:rPr>
          <w:rFonts w:asciiTheme="minorHAnsi" w:hAnsiTheme="minorHAnsi" w:cstheme="minorHAnsi"/>
          <w:i/>
          <w:sz w:val="26"/>
          <w:szCs w:val="26"/>
        </w:rPr>
        <w:t>tratam</w:t>
      </w:r>
      <w:proofErr w:type="spellEnd"/>
      <w:r w:rsidR="00527426" w:rsidRPr="00424051">
        <w:rPr>
          <w:rFonts w:asciiTheme="minorHAnsi" w:hAnsiTheme="minorHAnsi" w:cstheme="minorHAnsi"/>
          <w:i/>
          <w:sz w:val="26"/>
          <w:szCs w:val="26"/>
        </w:rPr>
        <w:t>. a”</w:t>
      </w:r>
      <w:r w:rsidR="0088040F" w:rsidRPr="00424051">
        <w:rPr>
          <w:rFonts w:asciiTheme="minorHAnsi" w:hAnsiTheme="minorHAnsi" w:cstheme="minorHAnsi"/>
          <w:i/>
          <w:sz w:val="26"/>
          <w:szCs w:val="26"/>
        </w:rPr>
        <w:t xml:space="preserve">, </w:t>
      </w:r>
      <w:r w:rsidR="003A5275" w:rsidRPr="00424051">
        <w:rPr>
          <w:rFonts w:asciiTheme="minorHAnsi" w:hAnsiTheme="minorHAnsi" w:cstheme="minorHAnsi"/>
          <w:i/>
          <w:sz w:val="26"/>
          <w:szCs w:val="26"/>
        </w:rPr>
        <w:t>“</w:t>
      </w:r>
      <w:r w:rsidR="0088040F" w:rsidRPr="00424051">
        <w:rPr>
          <w:rFonts w:asciiTheme="minorHAnsi" w:hAnsiTheme="minorHAnsi" w:cstheme="minorHAnsi"/>
          <w:i/>
          <w:sz w:val="26"/>
          <w:szCs w:val="26"/>
        </w:rPr>
        <w:t>avis</w:t>
      </w:r>
      <w:r w:rsidR="00527426" w:rsidRPr="00424051">
        <w:rPr>
          <w:rFonts w:asciiTheme="minorHAnsi" w:hAnsiTheme="minorHAnsi" w:cstheme="minorHAnsi"/>
          <w:i/>
          <w:sz w:val="26"/>
          <w:szCs w:val="26"/>
        </w:rPr>
        <w:t xml:space="preserve">o de adeudo” y “cargo </w:t>
      </w:r>
      <w:r w:rsidR="003A5275" w:rsidRPr="00424051">
        <w:rPr>
          <w:rFonts w:asciiTheme="minorHAnsi" w:hAnsiTheme="minorHAnsi" w:cstheme="minorHAnsi"/>
          <w:i/>
          <w:sz w:val="26"/>
          <w:szCs w:val="26"/>
        </w:rPr>
        <w:t>x</w:t>
      </w:r>
      <w:r w:rsidR="00527426" w:rsidRPr="00424051">
        <w:rPr>
          <w:rFonts w:asciiTheme="minorHAnsi" w:hAnsiTheme="minorHAnsi" w:cstheme="minorHAnsi"/>
          <w:i/>
          <w:sz w:val="26"/>
          <w:szCs w:val="26"/>
        </w:rPr>
        <w:t xml:space="preserve"> </w:t>
      </w:r>
      <w:proofErr w:type="spellStart"/>
      <w:r w:rsidR="00527426" w:rsidRPr="00424051">
        <w:rPr>
          <w:rFonts w:asciiTheme="minorHAnsi" w:hAnsiTheme="minorHAnsi" w:cstheme="minorHAnsi"/>
          <w:i/>
          <w:sz w:val="26"/>
          <w:szCs w:val="26"/>
        </w:rPr>
        <w:t>incumplim</w:t>
      </w:r>
      <w:proofErr w:type="spellEnd"/>
      <w:r w:rsidR="00527426" w:rsidRPr="00424051">
        <w:rPr>
          <w:rFonts w:asciiTheme="minorHAnsi" w:hAnsiTheme="minorHAnsi" w:cstheme="minorHAnsi"/>
          <w:i/>
          <w:sz w:val="26"/>
          <w:szCs w:val="26"/>
        </w:rPr>
        <w:t>”;</w:t>
      </w:r>
      <w:r w:rsidRPr="00424051">
        <w:rPr>
          <w:rFonts w:asciiTheme="minorHAnsi" w:hAnsiTheme="minorHAnsi" w:cstheme="minorHAnsi"/>
          <w:sz w:val="26"/>
          <w:szCs w:val="26"/>
        </w:rPr>
        <w:t xml:space="preserve"> en relación a la cuenta número 14</w:t>
      </w:r>
      <w:r w:rsidR="00527426" w:rsidRPr="00424051">
        <w:rPr>
          <w:rFonts w:asciiTheme="minorHAnsi" w:hAnsiTheme="minorHAnsi" w:cstheme="minorHAnsi"/>
          <w:sz w:val="26"/>
          <w:szCs w:val="26"/>
        </w:rPr>
        <w:t>9097-8</w:t>
      </w:r>
      <w:r w:rsidRPr="00424051">
        <w:rPr>
          <w:rFonts w:asciiTheme="minorHAnsi" w:hAnsiTheme="minorHAnsi" w:cstheme="minorHAnsi"/>
          <w:sz w:val="26"/>
          <w:szCs w:val="26"/>
        </w:rPr>
        <w:t>,</w:t>
      </w:r>
      <w:r w:rsidR="00527426" w:rsidRPr="00424051">
        <w:rPr>
          <w:rFonts w:asciiTheme="minorHAnsi" w:hAnsiTheme="minorHAnsi" w:cstheme="minorHAnsi"/>
          <w:sz w:val="26"/>
          <w:szCs w:val="26"/>
        </w:rPr>
        <w:t xml:space="preserve"> respecto del inmueble ubicado en calle Guadalupe Victoria número 206 doscientos seis, de la colonia Presidentes de México, de esta ciudad;</w:t>
      </w:r>
      <w:r w:rsidRPr="00424051">
        <w:rPr>
          <w:rFonts w:asciiTheme="minorHAnsi" w:hAnsiTheme="minorHAnsi" w:cstheme="minorHAnsi"/>
          <w:sz w:val="26"/>
          <w:szCs w:val="26"/>
        </w:rPr>
        <w:t xml:space="preserve"> </w:t>
      </w:r>
      <w:r w:rsidR="003A5275" w:rsidRPr="00424051">
        <w:rPr>
          <w:rFonts w:asciiTheme="minorHAnsi" w:hAnsiTheme="minorHAnsi" w:cstheme="minorHAnsi"/>
          <w:sz w:val="26"/>
          <w:szCs w:val="26"/>
        </w:rPr>
        <w:t>por un monto total de $</w:t>
      </w:r>
      <w:r w:rsidR="00527426" w:rsidRPr="00424051">
        <w:rPr>
          <w:rFonts w:asciiTheme="minorHAnsi" w:hAnsiTheme="minorHAnsi" w:cstheme="minorHAnsi"/>
          <w:sz w:val="26"/>
          <w:szCs w:val="26"/>
        </w:rPr>
        <w:t xml:space="preserve">225,403.64 (Doscientos veinticinco mil cuatrocientos tres pesos 64/100 Moneda Nacional), </w:t>
      </w:r>
      <w:r w:rsidRPr="00424051">
        <w:rPr>
          <w:rFonts w:asciiTheme="minorHAnsi" w:hAnsiTheme="minorHAnsi" w:cstheme="minorHAnsi"/>
          <w:sz w:val="26"/>
          <w:szCs w:val="26"/>
        </w:rPr>
        <w:t xml:space="preserve">así como el apercibimiento de suspender </w:t>
      </w:r>
      <w:r w:rsidR="00A83166" w:rsidRPr="00424051">
        <w:rPr>
          <w:rFonts w:asciiTheme="minorHAnsi" w:hAnsiTheme="minorHAnsi" w:cstheme="minorHAnsi"/>
          <w:sz w:val="26"/>
          <w:szCs w:val="26"/>
        </w:rPr>
        <w:t>los</w:t>
      </w:r>
      <w:r w:rsidRPr="00424051">
        <w:rPr>
          <w:rFonts w:asciiTheme="minorHAnsi" w:hAnsiTheme="minorHAnsi" w:cstheme="minorHAnsi"/>
          <w:sz w:val="26"/>
          <w:szCs w:val="26"/>
        </w:rPr>
        <w:t xml:space="preserve"> servicio</w:t>
      </w:r>
      <w:r w:rsidR="00A83166" w:rsidRPr="00424051">
        <w:rPr>
          <w:rFonts w:asciiTheme="minorHAnsi" w:hAnsiTheme="minorHAnsi" w:cstheme="minorHAnsi"/>
          <w:sz w:val="26"/>
          <w:szCs w:val="26"/>
        </w:rPr>
        <w:t>s</w:t>
      </w:r>
      <w:r w:rsidRPr="00424051">
        <w:rPr>
          <w:rFonts w:asciiTheme="minorHAnsi" w:hAnsiTheme="minorHAnsi" w:cstheme="minorHAnsi"/>
          <w:sz w:val="26"/>
          <w:szCs w:val="26"/>
        </w:rPr>
        <w:t xml:space="preserve"> de </w:t>
      </w:r>
      <w:r w:rsidR="00A83166" w:rsidRPr="00424051">
        <w:rPr>
          <w:rFonts w:asciiTheme="minorHAnsi" w:hAnsiTheme="minorHAnsi" w:cstheme="minorHAnsi"/>
          <w:sz w:val="26"/>
          <w:szCs w:val="26"/>
        </w:rPr>
        <w:t xml:space="preserve">agua potable y </w:t>
      </w:r>
      <w:r w:rsidRPr="00424051">
        <w:rPr>
          <w:rFonts w:asciiTheme="minorHAnsi" w:hAnsiTheme="minorHAnsi" w:cstheme="minorHAnsi"/>
          <w:sz w:val="26"/>
          <w:szCs w:val="26"/>
        </w:rPr>
        <w:t>drenaje. . . . . .</w:t>
      </w:r>
      <w:r w:rsidR="00A83166" w:rsidRPr="00424051">
        <w:rPr>
          <w:rFonts w:asciiTheme="minorHAnsi" w:hAnsiTheme="minorHAnsi" w:cstheme="minorHAnsi"/>
          <w:sz w:val="26"/>
          <w:szCs w:val="26"/>
        </w:rPr>
        <w:t xml:space="preserve"> . . . . . . </w:t>
      </w:r>
      <w:r w:rsidR="00AE0599" w:rsidRPr="00424051">
        <w:rPr>
          <w:rFonts w:asciiTheme="minorHAnsi" w:hAnsiTheme="minorHAnsi" w:cstheme="minorHAnsi"/>
          <w:sz w:val="26"/>
          <w:szCs w:val="26"/>
        </w:rPr>
        <w:t xml:space="preserve">. . . . . . . . . </w:t>
      </w:r>
      <w:proofErr w:type="gramStart"/>
      <w:r w:rsidR="00AE0599" w:rsidRPr="00424051">
        <w:rPr>
          <w:rFonts w:asciiTheme="minorHAnsi" w:hAnsiTheme="minorHAnsi" w:cstheme="minorHAnsi"/>
          <w:sz w:val="26"/>
          <w:szCs w:val="26"/>
        </w:rPr>
        <w:t>. . . .</w:t>
      </w:r>
      <w:proofErr w:type="gramEnd"/>
      <w:r w:rsidR="00AE0599" w:rsidRPr="00424051">
        <w:rPr>
          <w:rFonts w:asciiTheme="minorHAnsi" w:hAnsiTheme="minorHAnsi" w:cstheme="minorHAnsi"/>
          <w:sz w:val="26"/>
          <w:szCs w:val="26"/>
        </w:rPr>
        <w:t xml:space="preserve">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
          <w:bCs/>
          <w:sz w:val="26"/>
          <w:szCs w:val="26"/>
        </w:rPr>
        <w:t>b</w:t>
      </w:r>
      <w:proofErr w:type="gramStart"/>
      <w:r w:rsidRPr="00424051">
        <w:rPr>
          <w:rFonts w:asciiTheme="minorHAnsi" w:hAnsiTheme="minorHAnsi" w:cstheme="minorHAnsi"/>
          <w:b/>
          <w:bCs/>
          <w:sz w:val="26"/>
          <w:szCs w:val="26"/>
        </w:rPr>
        <w:t>).-</w:t>
      </w:r>
      <w:proofErr w:type="gramEnd"/>
      <w:r w:rsidRPr="00424051">
        <w:rPr>
          <w:rFonts w:asciiTheme="minorHAnsi" w:hAnsiTheme="minorHAnsi" w:cstheme="minorHAnsi"/>
          <w:b/>
          <w:bCs/>
          <w:sz w:val="26"/>
          <w:szCs w:val="26"/>
        </w:rPr>
        <w:t xml:space="preserve"> </w:t>
      </w:r>
      <w:r w:rsidRPr="00424051">
        <w:rPr>
          <w:rFonts w:asciiTheme="minorHAnsi" w:hAnsiTheme="minorHAnsi" w:cstheme="minorHAnsi"/>
          <w:b/>
          <w:sz w:val="26"/>
          <w:szCs w:val="26"/>
        </w:rPr>
        <w:t>Autoridad demandada</w:t>
      </w:r>
      <w:r w:rsidRPr="00424051">
        <w:rPr>
          <w:rFonts w:asciiTheme="minorHAnsi" w:hAnsiTheme="minorHAnsi" w:cstheme="minorHAnsi"/>
          <w:sz w:val="26"/>
          <w:szCs w:val="26"/>
        </w:rPr>
        <w:t xml:space="preserve">: </w:t>
      </w:r>
      <w:r w:rsidR="00A83166" w:rsidRPr="00424051">
        <w:rPr>
          <w:rFonts w:asciiTheme="minorHAnsi" w:hAnsiTheme="minorHAnsi" w:cstheme="minorHAnsi"/>
          <w:sz w:val="26"/>
          <w:szCs w:val="26"/>
        </w:rPr>
        <w:t xml:space="preserve">La Gerencia Comercial del </w:t>
      </w:r>
      <w:r w:rsidRPr="00424051">
        <w:rPr>
          <w:rFonts w:asciiTheme="minorHAnsi" w:hAnsiTheme="minorHAnsi" w:cstheme="minorHAnsi"/>
          <w:sz w:val="26"/>
          <w:szCs w:val="26"/>
        </w:rPr>
        <w:t>Sistema de Agua Potable y Alcantarillado de León, Guanajuato, (SAPAL por sus siglas). . .</w:t>
      </w:r>
      <w:r w:rsidR="00A83166" w:rsidRPr="00424051">
        <w:rPr>
          <w:rFonts w:asciiTheme="minorHAnsi" w:hAnsiTheme="minorHAnsi" w:cstheme="minorHAnsi"/>
          <w:sz w:val="26"/>
          <w:szCs w:val="26"/>
        </w:rPr>
        <w:t xml:space="preserve"> . . . . . . . . . </w:t>
      </w:r>
      <w:r w:rsidRPr="00424051">
        <w:rPr>
          <w:rFonts w:asciiTheme="minorHAnsi" w:hAnsiTheme="minorHAnsi" w:cstheme="minorHAnsi"/>
          <w:sz w:val="26"/>
          <w:szCs w:val="26"/>
        </w:rPr>
        <w:t xml:space="preserve"> </w:t>
      </w:r>
    </w:p>
    <w:p w:rsidR="00710D38" w:rsidRPr="00424051" w:rsidRDefault="00710D38" w:rsidP="00710D38">
      <w:pPr>
        <w:pStyle w:val="Textoindependienteprimerasangra"/>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bCs/>
          <w:sz w:val="26"/>
          <w:szCs w:val="26"/>
        </w:rPr>
      </w:pPr>
      <w:proofErr w:type="gramStart"/>
      <w:r w:rsidRPr="00424051">
        <w:rPr>
          <w:rFonts w:asciiTheme="minorHAnsi" w:hAnsiTheme="minorHAnsi" w:cstheme="minorHAnsi"/>
          <w:b/>
          <w:bCs/>
          <w:sz w:val="26"/>
          <w:szCs w:val="26"/>
        </w:rPr>
        <w:t>c).-</w:t>
      </w:r>
      <w:proofErr w:type="gramEnd"/>
      <w:r w:rsidR="00AA63C9" w:rsidRPr="00424051">
        <w:rPr>
          <w:rFonts w:asciiTheme="minorHAnsi" w:hAnsiTheme="minorHAnsi" w:cstheme="minorHAnsi"/>
          <w:b/>
          <w:sz w:val="26"/>
          <w:szCs w:val="26"/>
        </w:rPr>
        <w:t xml:space="preserve"> Pretensio</w:t>
      </w:r>
      <w:r w:rsidRPr="00424051">
        <w:rPr>
          <w:rFonts w:asciiTheme="minorHAnsi" w:hAnsiTheme="minorHAnsi" w:cstheme="minorHAnsi"/>
          <w:b/>
          <w:sz w:val="26"/>
          <w:szCs w:val="26"/>
        </w:rPr>
        <w:t>n</w:t>
      </w:r>
      <w:r w:rsidR="00AA63C9" w:rsidRPr="00424051">
        <w:rPr>
          <w:rFonts w:asciiTheme="minorHAnsi" w:hAnsiTheme="minorHAnsi" w:cstheme="minorHAnsi"/>
          <w:b/>
          <w:sz w:val="26"/>
          <w:szCs w:val="26"/>
        </w:rPr>
        <w:t>es</w:t>
      </w:r>
      <w:r w:rsidRPr="00424051">
        <w:rPr>
          <w:rFonts w:asciiTheme="minorHAnsi" w:hAnsiTheme="minorHAnsi" w:cstheme="minorHAnsi"/>
          <w:bCs/>
          <w:sz w:val="26"/>
          <w:szCs w:val="26"/>
        </w:rPr>
        <w:t xml:space="preserve">: La </w:t>
      </w:r>
      <w:r w:rsidRPr="00424051">
        <w:rPr>
          <w:rFonts w:asciiTheme="minorHAnsi" w:hAnsiTheme="minorHAnsi" w:cstheme="minorHAnsi"/>
          <w:sz w:val="26"/>
          <w:szCs w:val="26"/>
        </w:rPr>
        <w:t xml:space="preserve">nulidad de los actos impugnados, </w:t>
      </w:r>
      <w:r w:rsidR="00AA63C9" w:rsidRPr="00424051">
        <w:rPr>
          <w:rFonts w:asciiTheme="minorHAnsi" w:hAnsiTheme="minorHAnsi" w:cstheme="minorHAnsi"/>
          <w:sz w:val="26"/>
          <w:szCs w:val="26"/>
        </w:rPr>
        <w:t>el reconocimiento de los derechos que le asisten y la condena a la autoridad demandada</w:t>
      </w:r>
      <w:r w:rsidR="00C3260C" w:rsidRPr="00424051">
        <w:rPr>
          <w:rFonts w:asciiTheme="minorHAnsi" w:hAnsiTheme="minorHAnsi" w:cstheme="minorHAnsi"/>
          <w:sz w:val="26"/>
          <w:szCs w:val="26"/>
        </w:rPr>
        <w:t xml:space="preserve"> para que se le restablezca en el ejercicio de sus derechos violentados</w:t>
      </w:r>
      <w:r w:rsidR="00AA63C9" w:rsidRPr="00424051">
        <w:rPr>
          <w:rFonts w:asciiTheme="minorHAnsi" w:hAnsiTheme="minorHAnsi" w:cstheme="minorHAnsi"/>
          <w:sz w:val="26"/>
          <w:szCs w:val="26"/>
        </w:rPr>
        <w:t>.</w:t>
      </w:r>
      <w:r w:rsidR="00C3260C" w:rsidRPr="00424051">
        <w:rPr>
          <w:rFonts w:asciiTheme="minorHAnsi" w:hAnsiTheme="minorHAnsi" w:cstheme="minorHAnsi"/>
          <w:sz w:val="26"/>
          <w:szCs w:val="26"/>
        </w:rPr>
        <w:t xml:space="preserve"> . . . . . . . . . . .</w:t>
      </w:r>
      <w:r w:rsidR="00AA63C9" w:rsidRPr="00424051">
        <w:rPr>
          <w:rFonts w:asciiTheme="minorHAnsi" w:hAnsiTheme="minorHAnsi" w:cstheme="minorHAnsi"/>
          <w:sz w:val="26"/>
          <w:szCs w:val="26"/>
        </w:rPr>
        <w:t xml:space="preserve"> </w:t>
      </w:r>
      <w:r w:rsidRPr="00424051">
        <w:rPr>
          <w:rFonts w:asciiTheme="minorHAnsi" w:hAnsiTheme="minorHAnsi" w:cstheme="minorHAnsi"/>
          <w:bCs/>
          <w:sz w:val="26"/>
          <w:szCs w:val="26"/>
        </w:rPr>
        <w:t>. . . . . . .</w:t>
      </w:r>
      <w:r w:rsidR="00AA63C9" w:rsidRPr="00424051">
        <w:rPr>
          <w:rFonts w:asciiTheme="minorHAnsi" w:hAnsiTheme="minorHAnsi" w:cstheme="minorHAnsi"/>
          <w:bCs/>
          <w:sz w:val="26"/>
          <w:szCs w:val="26"/>
        </w:rPr>
        <w:t xml:space="preserve"> . . </w:t>
      </w:r>
    </w:p>
    <w:p w:rsidR="00710D38" w:rsidRPr="00424051" w:rsidRDefault="00710D38" w:rsidP="00710D38">
      <w:pPr>
        <w:pStyle w:val="Textoindependienteprimerasangra"/>
        <w:jc w:val="both"/>
        <w:rPr>
          <w:rFonts w:asciiTheme="minorHAnsi" w:hAnsiTheme="minorHAnsi" w:cstheme="minorHAnsi"/>
          <w:bCs/>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
          <w:i/>
          <w:iCs/>
          <w:sz w:val="26"/>
          <w:szCs w:val="26"/>
        </w:rPr>
        <w:t xml:space="preserve">SEGUNDO.- </w:t>
      </w:r>
      <w:r w:rsidRPr="00424051">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E35C60" w:rsidRPr="00424051">
        <w:rPr>
          <w:rFonts w:asciiTheme="minorHAnsi" w:hAnsiTheme="minorHAnsi" w:cstheme="minorHAnsi"/>
          <w:sz w:val="26"/>
          <w:szCs w:val="26"/>
        </w:rPr>
        <w:t>16 dieciséis</w:t>
      </w:r>
      <w:r w:rsidRPr="00424051">
        <w:rPr>
          <w:rFonts w:asciiTheme="minorHAnsi" w:hAnsiTheme="minorHAnsi" w:cstheme="minorHAnsi"/>
          <w:sz w:val="26"/>
          <w:szCs w:val="26"/>
        </w:rPr>
        <w:t xml:space="preserve"> de </w:t>
      </w:r>
      <w:r w:rsidR="00E35C60" w:rsidRPr="00424051">
        <w:rPr>
          <w:rFonts w:asciiTheme="minorHAnsi" w:hAnsiTheme="minorHAnsi" w:cstheme="minorHAnsi"/>
          <w:sz w:val="26"/>
          <w:szCs w:val="26"/>
        </w:rPr>
        <w:t>m</w:t>
      </w:r>
      <w:r w:rsidRPr="00424051">
        <w:rPr>
          <w:rFonts w:asciiTheme="minorHAnsi" w:hAnsiTheme="minorHAnsi" w:cstheme="minorHAnsi"/>
          <w:sz w:val="26"/>
          <w:szCs w:val="26"/>
        </w:rPr>
        <w:t>a</w:t>
      </w:r>
      <w:r w:rsidR="00E35C60" w:rsidRPr="00424051">
        <w:rPr>
          <w:rFonts w:asciiTheme="minorHAnsi" w:hAnsiTheme="minorHAnsi" w:cstheme="minorHAnsi"/>
          <w:sz w:val="26"/>
          <w:szCs w:val="26"/>
        </w:rPr>
        <w:t>yo</w:t>
      </w:r>
      <w:r w:rsidRPr="00424051">
        <w:rPr>
          <w:rFonts w:asciiTheme="minorHAnsi" w:hAnsiTheme="minorHAnsi" w:cstheme="minorHAnsi"/>
          <w:sz w:val="26"/>
          <w:szCs w:val="26"/>
        </w:rPr>
        <w:t xml:space="preserve"> del año 2016 dos mil dieciséis, se ordenó formar el expediente y se admitió a trámite la demanda en contra de</w:t>
      </w:r>
      <w:r w:rsidR="00BA164D" w:rsidRPr="00424051">
        <w:rPr>
          <w:rFonts w:asciiTheme="minorHAnsi" w:hAnsiTheme="minorHAnsi" w:cstheme="minorHAnsi"/>
          <w:sz w:val="26"/>
          <w:szCs w:val="26"/>
        </w:rPr>
        <w:t xml:space="preserve"> </w:t>
      </w:r>
      <w:r w:rsidRPr="00424051">
        <w:rPr>
          <w:rFonts w:asciiTheme="minorHAnsi" w:hAnsiTheme="minorHAnsi" w:cstheme="minorHAnsi"/>
          <w:sz w:val="26"/>
          <w:szCs w:val="26"/>
        </w:rPr>
        <w:t>l</w:t>
      </w:r>
      <w:r w:rsidR="00BA164D" w:rsidRPr="00424051">
        <w:rPr>
          <w:rFonts w:asciiTheme="minorHAnsi" w:hAnsiTheme="minorHAnsi" w:cstheme="minorHAnsi"/>
          <w:sz w:val="26"/>
          <w:szCs w:val="26"/>
        </w:rPr>
        <w:t>a</w:t>
      </w:r>
      <w:r w:rsidRPr="00424051">
        <w:rPr>
          <w:rFonts w:asciiTheme="minorHAnsi" w:hAnsiTheme="minorHAnsi" w:cstheme="minorHAnsi"/>
          <w:sz w:val="26"/>
          <w:szCs w:val="26"/>
        </w:rPr>
        <w:t xml:space="preserve"> </w:t>
      </w:r>
      <w:r w:rsidR="00BA164D" w:rsidRPr="00424051">
        <w:rPr>
          <w:rFonts w:asciiTheme="minorHAnsi" w:hAnsiTheme="minorHAnsi" w:cstheme="minorHAnsi"/>
          <w:sz w:val="26"/>
          <w:szCs w:val="26"/>
        </w:rPr>
        <w:t xml:space="preserve">Gerencia Comercial del </w:t>
      </w:r>
      <w:r w:rsidRPr="00424051">
        <w:rPr>
          <w:rFonts w:asciiTheme="minorHAnsi" w:hAnsiTheme="minorHAnsi" w:cstheme="minorHAnsi"/>
          <w:sz w:val="26"/>
          <w:szCs w:val="26"/>
        </w:rPr>
        <w:t xml:space="preserve">Sistema de Agua Potable y Alcantarillado de León, Guanajuato; teniéndose al impetrante por ofrecidas y admitidas como pruebas, las documentales descritas </w:t>
      </w:r>
      <w:r w:rsidR="00BA164D" w:rsidRPr="00424051">
        <w:rPr>
          <w:rFonts w:asciiTheme="minorHAnsi" w:hAnsiTheme="minorHAnsi" w:cstheme="minorHAnsi"/>
          <w:sz w:val="26"/>
          <w:szCs w:val="26"/>
        </w:rPr>
        <w:t>en el capítulo de pruebas de su escrito de demanda</w:t>
      </w:r>
      <w:r w:rsidRPr="00424051">
        <w:rPr>
          <w:rFonts w:asciiTheme="minorHAnsi" w:hAnsiTheme="minorHAnsi" w:cstheme="minorHAnsi"/>
          <w:sz w:val="26"/>
          <w:szCs w:val="26"/>
        </w:rPr>
        <w:t xml:space="preserve">, las que se tuvieron en ese momento por desahogadas dada su propia naturaleza; la </w:t>
      </w:r>
      <w:proofErr w:type="spellStart"/>
      <w:r w:rsidRPr="00424051">
        <w:rPr>
          <w:rFonts w:asciiTheme="minorHAnsi" w:hAnsiTheme="minorHAnsi" w:cstheme="minorHAnsi"/>
          <w:sz w:val="26"/>
          <w:szCs w:val="26"/>
        </w:rPr>
        <w:t>presuncional</w:t>
      </w:r>
      <w:proofErr w:type="spellEnd"/>
      <w:r w:rsidRPr="00424051">
        <w:rPr>
          <w:rFonts w:asciiTheme="minorHAnsi" w:hAnsiTheme="minorHAnsi" w:cstheme="minorHAnsi"/>
          <w:sz w:val="26"/>
          <w:szCs w:val="26"/>
        </w:rPr>
        <w:t xml:space="preserve"> legal y humana en lo que le favorezca y los informes de la autoridad. . . . . . . . . . . . . . . . . . </w:t>
      </w:r>
    </w:p>
    <w:p w:rsidR="00710D38" w:rsidRPr="00424051" w:rsidRDefault="00710D38" w:rsidP="00710D38">
      <w:pPr>
        <w:pStyle w:val="Textoindependienteprimerasangra"/>
        <w:ind w:firstLine="708"/>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No admitiéndose, la confesión expresa o tácita del demandado, ni la testimonial a cargo de los accionistas de</w:t>
      </w:r>
      <w:r w:rsidR="00C112BD" w:rsidRPr="00424051">
        <w:rPr>
          <w:rFonts w:asciiTheme="minorHAnsi" w:hAnsiTheme="minorHAnsi" w:cstheme="minorHAnsi"/>
          <w:sz w:val="26"/>
          <w:szCs w:val="26"/>
        </w:rPr>
        <w:t xml:space="preserve"> la persona moral denominada:</w:t>
      </w:r>
      <w:r w:rsidRPr="00424051">
        <w:rPr>
          <w:rFonts w:asciiTheme="minorHAnsi" w:hAnsiTheme="minorHAnsi" w:cstheme="minorHAnsi"/>
          <w:sz w:val="26"/>
          <w:szCs w:val="26"/>
        </w:rPr>
        <w:t xml:space="preserve"> </w:t>
      </w:r>
      <w:r w:rsidRPr="00424051">
        <w:rPr>
          <w:rFonts w:asciiTheme="minorHAnsi" w:hAnsiTheme="minorHAnsi" w:cstheme="minorHAnsi"/>
          <w:i/>
          <w:sz w:val="26"/>
          <w:szCs w:val="26"/>
        </w:rPr>
        <w:t>“</w:t>
      </w:r>
      <w:proofErr w:type="spellStart"/>
      <w:r w:rsidRPr="00424051">
        <w:rPr>
          <w:rFonts w:asciiTheme="minorHAnsi" w:hAnsiTheme="minorHAnsi" w:cstheme="minorHAnsi"/>
          <w:i/>
          <w:sz w:val="26"/>
          <w:szCs w:val="26"/>
        </w:rPr>
        <w:t>Ecosys</w:t>
      </w:r>
      <w:proofErr w:type="spellEnd"/>
      <w:r w:rsidRPr="00424051">
        <w:rPr>
          <w:rFonts w:asciiTheme="minorHAnsi" w:hAnsiTheme="minorHAnsi" w:cstheme="minorHAnsi"/>
          <w:i/>
          <w:sz w:val="26"/>
          <w:szCs w:val="26"/>
        </w:rPr>
        <w:t xml:space="preserve"> III, Sociedad Anónima de Capital </w:t>
      </w:r>
      <w:proofErr w:type="gramStart"/>
      <w:r w:rsidRPr="00424051">
        <w:rPr>
          <w:rFonts w:asciiTheme="minorHAnsi" w:hAnsiTheme="minorHAnsi" w:cstheme="minorHAnsi"/>
          <w:i/>
          <w:sz w:val="26"/>
          <w:szCs w:val="26"/>
        </w:rPr>
        <w:t>Variable”</w:t>
      </w:r>
      <w:r w:rsidRPr="00424051">
        <w:rPr>
          <w:rFonts w:asciiTheme="minorHAnsi" w:hAnsiTheme="minorHAnsi" w:cstheme="minorHAnsi"/>
          <w:sz w:val="26"/>
          <w:szCs w:val="26"/>
        </w:rPr>
        <w:t xml:space="preserve">. </w:t>
      </w:r>
      <w:r w:rsidRPr="00424051">
        <w:rPr>
          <w:rFonts w:asciiTheme="minorHAnsi" w:hAnsiTheme="minorHAnsi" w:cstheme="minorHAnsi"/>
          <w:bCs/>
          <w:iCs/>
          <w:sz w:val="26"/>
          <w:szCs w:val="26"/>
        </w:rPr>
        <w:t>. .</w:t>
      </w:r>
      <w:proofErr w:type="gramEnd"/>
      <w:r w:rsidRPr="00424051">
        <w:rPr>
          <w:rFonts w:asciiTheme="minorHAnsi" w:hAnsiTheme="minorHAnsi" w:cstheme="minorHAnsi"/>
          <w:bCs/>
          <w:iCs/>
          <w:sz w:val="26"/>
          <w:szCs w:val="26"/>
        </w:rPr>
        <w:t xml:space="preserve"> . . </w:t>
      </w:r>
      <w:r w:rsidRPr="00424051">
        <w:rPr>
          <w:rFonts w:asciiTheme="minorHAnsi" w:hAnsiTheme="minorHAnsi" w:cstheme="minorHAnsi"/>
          <w:sz w:val="26"/>
          <w:szCs w:val="26"/>
        </w:rPr>
        <w:t>. . .</w:t>
      </w:r>
      <w:r w:rsidRPr="00424051">
        <w:rPr>
          <w:rFonts w:asciiTheme="minorHAnsi" w:hAnsiTheme="minorHAnsi"/>
        </w:rPr>
        <w:t xml:space="preserve"> </w:t>
      </w:r>
      <w:r w:rsidRPr="00424051">
        <w:rPr>
          <w:rFonts w:asciiTheme="minorHAnsi" w:hAnsiTheme="minorHAnsi"/>
          <w:sz w:val="26"/>
          <w:szCs w:val="26"/>
        </w:rPr>
        <w:t xml:space="preserve">. . . . . . . . . . . . </w:t>
      </w:r>
      <w:r w:rsidRPr="00424051">
        <w:rPr>
          <w:rFonts w:asciiTheme="minorHAnsi" w:hAnsiTheme="minorHAnsi" w:cstheme="minorHAnsi"/>
          <w:sz w:val="26"/>
          <w:szCs w:val="26"/>
        </w:rPr>
        <w:t>. . . . . . . . . . .</w:t>
      </w:r>
      <w:r w:rsidRPr="00424051">
        <w:rPr>
          <w:rFonts w:asciiTheme="minorHAnsi" w:hAnsiTheme="minorHAnsi"/>
        </w:rPr>
        <w:t xml:space="preserve"> </w:t>
      </w:r>
      <w:r w:rsidR="00C112BD" w:rsidRPr="00424051">
        <w:rPr>
          <w:rFonts w:asciiTheme="minorHAnsi" w:hAnsiTheme="minorHAnsi"/>
          <w:sz w:val="26"/>
          <w:szCs w:val="26"/>
        </w:rPr>
        <w:t xml:space="preserve">. . . . . .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lastRenderedPageBreak/>
        <w:t>Respecto de la suspensión del acto impugnado, solicitada por el promovente;</w:t>
      </w:r>
      <w:r w:rsidR="00BA164D" w:rsidRPr="00424051">
        <w:rPr>
          <w:rFonts w:asciiTheme="minorHAnsi" w:hAnsiTheme="minorHAnsi" w:cstheme="minorHAnsi"/>
          <w:sz w:val="26"/>
          <w:szCs w:val="26"/>
        </w:rPr>
        <w:t xml:space="preserve"> se </w:t>
      </w:r>
      <w:r w:rsidR="003A5275" w:rsidRPr="00424051">
        <w:rPr>
          <w:rFonts w:asciiTheme="minorHAnsi" w:hAnsiTheme="minorHAnsi" w:cstheme="minorHAnsi"/>
          <w:sz w:val="26"/>
          <w:szCs w:val="26"/>
        </w:rPr>
        <w:t>acordó</w:t>
      </w:r>
      <w:r w:rsidR="00BA164D" w:rsidRPr="00424051">
        <w:rPr>
          <w:rFonts w:asciiTheme="minorHAnsi" w:hAnsiTheme="minorHAnsi" w:cstheme="minorHAnsi"/>
          <w:sz w:val="26"/>
          <w:szCs w:val="26"/>
        </w:rPr>
        <w:t xml:space="preserve"> que la misma se concedería, una vez que acredite que </w:t>
      </w:r>
      <w:r w:rsidR="003A5275" w:rsidRPr="00424051">
        <w:rPr>
          <w:rFonts w:asciiTheme="minorHAnsi" w:hAnsiTheme="minorHAnsi" w:cstheme="minorHAnsi"/>
          <w:sz w:val="26"/>
          <w:szCs w:val="26"/>
        </w:rPr>
        <w:t xml:space="preserve">se </w:t>
      </w:r>
      <w:r w:rsidR="00BA164D" w:rsidRPr="00424051">
        <w:rPr>
          <w:rFonts w:asciiTheme="minorHAnsi" w:hAnsiTheme="minorHAnsi" w:cstheme="minorHAnsi"/>
          <w:sz w:val="26"/>
          <w:szCs w:val="26"/>
        </w:rPr>
        <w:t xml:space="preserve">garantizó el interés </w:t>
      </w:r>
      <w:r w:rsidR="003A5275" w:rsidRPr="00424051">
        <w:rPr>
          <w:rFonts w:asciiTheme="minorHAnsi" w:hAnsiTheme="minorHAnsi" w:cstheme="minorHAnsi"/>
          <w:sz w:val="26"/>
          <w:szCs w:val="26"/>
        </w:rPr>
        <w:t>fiscal, lo que en la especie no se dio.</w:t>
      </w:r>
      <w:r w:rsidRPr="00424051">
        <w:rPr>
          <w:rFonts w:asciiTheme="minorHAnsi" w:hAnsiTheme="minorHAnsi" w:cstheme="minorHAnsi"/>
          <w:sz w:val="26"/>
          <w:szCs w:val="26"/>
        </w:rPr>
        <w:t xml:space="preserve"> . . . . . . . . . . . . </w:t>
      </w:r>
      <w:r w:rsidR="00C112BD" w:rsidRPr="00424051">
        <w:rPr>
          <w:rFonts w:asciiTheme="minorHAnsi" w:hAnsiTheme="minorHAnsi" w:cstheme="minorHAnsi"/>
          <w:sz w:val="26"/>
          <w:szCs w:val="26"/>
        </w:rPr>
        <w:t xml:space="preserve">. . . . . </w:t>
      </w:r>
      <w:proofErr w:type="gramStart"/>
      <w:r w:rsidR="00C112BD" w:rsidRPr="00424051">
        <w:rPr>
          <w:rFonts w:asciiTheme="minorHAnsi" w:hAnsiTheme="minorHAnsi" w:cstheme="minorHAnsi"/>
          <w:sz w:val="26"/>
          <w:szCs w:val="26"/>
        </w:rPr>
        <w:t>. . . .</w:t>
      </w:r>
      <w:proofErr w:type="gramEnd"/>
      <w:r w:rsidR="00C112BD" w:rsidRPr="00424051">
        <w:rPr>
          <w:rFonts w:asciiTheme="minorHAnsi" w:hAnsiTheme="minorHAnsi" w:cstheme="minorHAnsi"/>
          <w:sz w:val="26"/>
          <w:szCs w:val="26"/>
        </w:rPr>
        <w:t xml:space="preserve"> .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C37953" w:rsidRPr="00424051" w:rsidRDefault="003A5275" w:rsidP="003A5275">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A lo acordado sobre la suspensión, el autorizado del actor, promovió Recurso de Revisión, el cual quedó radicado ante la Tercera Sala del Tribunal de Justicia Administrativa del Estado de Guanajuato, bajo el número R.R.160/3ª Sala/16. Recurso que por auto de fecha 6 seis de junio del año 2016 dos mil dieciséis, fue desechado. . </w:t>
      </w:r>
      <w:r w:rsidR="00C112BD" w:rsidRPr="00424051">
        <w:rPr>
          <w:rFonts w:asciiTheme="minorHAnsi" w:hAnsiTheme="minorHAnsi" w:cstheme="minorHAnsi"/>
          <w:sz w:val="26"/>
          <w:szCs w:val="26"/>
        </w:rPr>
        <w:t xml:space="preserve">. . . . . . . . . . . . . . . . . . . . . . . . . . . . . . . . . . . . . . . . . . . </w:t>
      </w:r>
      <w:proofErr w:type="gramStart"/>
      <w:r w:rsidR="00C112BD" w:rsidRPr="00424051">
        <w:rPr>
          <w:rFonts w:asciiTheme="minorHAnsi" w:hAnsiTheme="minorHAnsi" w:cstheme="minorHAnsi"/>
          <w:sz w:val="26"/>
          <w:szCs w:val="26"/>
        </w:rPr>
        <w:t>. . . .</w:t>
      </w:r>
      <w:proofErr w:type="gramEnd"/>
    </w:p>
    <w:p w:rsidR="003A5275" w:rsidRPr="00424051" w:rsidRDefault="003A5275" w:rsidP="00710D38">
      <w:pPr>
        <w:pStyle w:val="Textoindependienteprimerasangra"/>
        <w:ind w:firstLine="708"/>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Asimismo, </w:t>
      </w:r>
      <w:r w:rsidR="003A5275" w:rsidRPr="00424051">
        <w:rPr>
          <w:rFonts w:asciiTheme="minorHAnsi" w:hAnsiTheme="minorHAnsi" w:cstheme="minorHAnsi"/>
          <w:sz w:val="26"/>
          <w:szCs w:val="26"/>
        </w:rPr>
        <w:t xml:space="preserve">en el acuerdo mencionado en el primer párrafo del presente Resultando, </w:t>
      </w:r>
      <w:r w:rsidRPr="00424051">
        <w:rPr>
          <w:rFonts w:asciiTheme="minorHAnsi" w:hAnsiTheme="minorHAnsi" w:cstheme="minorHAnsi"/>
          <w:sz w:val="26"/>
          <w:szCs w:val="26"/>
        </w:rPr>
        <w:t xml:space="preserve">se ordenó emplazar y correr traslado a la autoridad señalada como demandada, a efecto de que diera contestación de la demanda; lo que realizó el </w:t>
      </w:r>
      <w:r w:rsidR="00C37953" w:rsidRPr="00424051">
        <w:rPr>
          <w:rFonts w:asciiTheme="minorHAnsi" w:hAnsiTheme="minorHAnsi" w:cstheme="minorHAnsi"/>
          <w:sz w:val="26"/>
          <w:szCs w:val="26"/>
        </w:rPr>
        <w:t xml:space="preserve">Gerente Comercial del </w:t>
      </w:r>
      <w:r w:rsidRPr="00424051">
        <w:rPr>
          <w:rFonts w:asciiTheme="minorHAnsi" w:hAnsiTheme="minorHAnsi" w:cstheme="minorHAnsi"/>
          <w:sz w:val="26"/>
          <w:szCs w:val="26"/>
        </w:rPr>
        <w:t xml:space="preserve">Sistema de Agua Potable y Alcantarillado de León (SAPAL por sus siglas),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por escrito presentado el día </w:t>
      </w:r>
      <w:r w:rsidR="00C37953" w:rsidRPr="00424051">
        <w:rPr>
          <w:rFonts w:asciiTheme="minorHAnsi" w:hAnsiTheme="minorHAnsi" w:cstheme="minorHAnsi"/>
          <w:sz w:val="26"/>
          <w:szCs w:val="26"/>
        </w:rPr>
        <w:t xml:space="preserve">30 treinta de </w:t>
      </w:r>
      <w:r w:rsidRPr="00424051">
        <w:rPr>
          <w:rFonts w:asciiTheme="minorHAnsi" w:hAnsiTheme="minorHAnsi" w:cstheme="minorHAnsi"/>
          <w:sz w:val="26"/>
          <w:szCs w:val="26"/>
        </w:rPr>
        <w:t>mayo del año 2016 dos mil dieciséis, (palpable a fojas de la 1</w:t>
      </w:r>
      <w:r w:rsidR="00C37953" w:rsidRPr="00424051">
        <w:rPr>
          <w:rFonts w:asciiTheme="minorHAnsi" w:hAnsiTheme="minorHAnsi" w:cstheme="minorHAnsi"/>
          <w:sz w:val="26"/>
          <w:szCs w:val="26"/>
        </w:rPr>
        <w:t>9</w:t>
      </w:r>
      <w:r w:rsidRPr="00424051">
        <w:rPr>
          <w:rFonts w:asciiTheme="minorHAnsi" w:hAnsiTheme="minorHAnsi" w:cstheme="minorHAnsi"/>
          <w:sz w:val="26"/>
          <w:szCs w:val="26"/>
        </w:rPr>
        <w:t xml:space="preserve"> dieci</w:t>
      </w:r>
      <w:r w:rsidR="00C37953" w:rsidRPr="00424051">
        <w:rPr>
          <w:rFonts w:asciiTheme="minorHAnsi" w:hAnsiTheme="minorHAnsi" w:cstheme="minorHAnsi"/>
          <w:sz w:val="26"/>
          <w:szCs w:val="26"/>
        </w:rPr>
        <w:t>nueve</w:t>
      </w:r>
      <w:r w:rsidRPr="00424051">
        <w:rPr>
          <w:rFonts w:asciiTheme="minorHAnsi" w:hAnsiTheme="minorHAnsi" w:cstheme="minorHAnsi"/>
          <w:sz w:val="26"/>
          <w:szCs w:val="26"/>
        </w:rPr>
        <w:t xml:space="preserve"> a la 26 veintiséis), en el que planteó una causal de improcedencia y sobreseimiento, dio contestación a los hechos, y refirió que los conceptos de impugnación eran </w:t>
      </w:r>
      <w:r w:rsidR="00C37953" w:rsidRPr="00424051">
        <w:rPr>
          <w:rFonts w:asciiTheme="minorHAnsi" w:hAnsiTheme="minorHAnsi" w:cstheme="minorHAnsi"/>
          <w:sz w:val="26"/>
          <w:szCs w:val="26"/>
        </w:rPr>
        <w:t>inoperantes e inatendibles; así como rindió el informe que se le requirió</w:t>
      </w:r>
      <w:r w:rsidRPr="00424051">
        <w:rPr>
          <w:rFonts w:asciiTheme="minorHAnsi" w:hAnsiTheme="minorHAnsi" w:cstheme="minorHAnsi"/>
          <w:sz w:val="26"/>
          <w:szCs w:val="26"/>
        </w:rPr>
        <w:t>.</w:t>
      </w:r>
      <w:r w:rsidR="00C37953" w:rsidRPr="00424051">
        <w:rPr>
          <w:rFonts w:asciiTheme="minorHAnsi" w:hAnsiTheme="minorHAnsi" w:cstheme="minorHAnsi"/>
          <w:sz w:val="26"/>
          <w:szCs w:val="26"/>
        </w:rPr>
        <w:t xml:space="preserve"> . . . . . . . . . . . . . . . . . . . . . . . . . . . . . .</w:t>
      </w:r>
      <w:r w:rsidRPr="00424051">
        <w:rPr>
          <w:rFonts w:asciiTheme="minorHAnsi" w:hAnsiTheme="minorHAnsi" w:cstheme="minorHAnsi"/>
          <w:sz w:val="26"/>
          <w:szCs w:val="26"/>
        </w:rPr>
        <w:t xml:space="preserve"> . . . . . . . . . . . . . . . . . </w:t>
      </w:r>
    </w:p>
    <w:p w:rsidR="00710D38" w:rsidRPr="00424051" w:rsidRDefault="00710D38" w:rsidP="00710D38">
      <w:pPr>
        <w:pStyle w:val="Textoindependienteprimerasangra"/>
        <w:ind w:firstLine="708"/>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Asimismo, rindió el informe solicitado, y que fue ofrecido como prueba por la parte actora. . . .</w:t>
      </w:r>
      <w:r w:rsidRPr="00424051">
        <w:rPr>
          <w:rFonts w:asciiTheme="minorHAnsi" w:hAnsiTheme="minorHAnsi" w:cstheme="minorHAnsi"/>
          <w:bCs/>
          <w:iCs/>
          <w:sz w:val="26"/>
          <w:szCs w:val="26"/>
        </w:rPr>
        <w:t xml:space="preserve"> . . . . </w:t>
      </w:r>
      <w:r w:rsidRPr="00424051">
        <w:rPr>
          <w:rFonts w:asciiTheme="minorHAnsi" w:hAnsiTheme="minorHAnsi" w:cstheme="minorHAnsi"/>
          <w:sz w:val="26"/>
          <w:szCs w:val="26"/>
        </w:rPr>
        <w:t>. . .</w:t>
      </w:r>
      <w:r w:rsidRPr="00424051">
        <w:rPr>
          <w:rFonts w:asciiTheme="minorHAnsi" w:hAnsiTheme="minorHAnsi"/>
        </w:rPr>
        <w:t xml:space="preserve"> </w:t>
      </w:r>
      <w:r w:rsidRPr="00424051">
        <w:rPr>
          <w:rFonts w:asciiTheme="minorHAnsi" w:hAnsiTheme="minorHAnsi"/>
          <w:sz w:val="26"/>
          <w:szCs w:val="26"/>
        </w:rPr>
        <w:t xml:space="preserve">. . . . . . . . . . . . </w:t>
      </w:r>
      <w:r w:rsidRPr="00424051">
        <w:rPr>
          <w:rFonts w:asciiTheme="minorHAnsi" w:hAnsiTheme="minorHAnsi" w:cstheme="minorHAnsi"/>
          <w:sz w:val="26"/>
          <w:szCs w:val="26"/>
        </w:rPr>
        <w:t>. . . . . . . . . . .</w:t>
      </w:r>
      <w:r w:rsidRPr="00424051">
        <w:rPr>
          <w:rFonts w:asciiTheme="minorHAnsi" w:hAnsiTheme="minorHAnsi"/>
        </w:rPr>
        <w:t xml:space="preserve"> </w:t>
      </w:r>
      <w:r w:rsidRPr="00424051">
        <w:rPr>
          <w:rFonts w:asciiTheme="minorHAnsi" w:hAnsiTheme="minorHAnsi"/>
          <w:sz w:val="26"/>
          <w:szCs w:val="26"/>
        </w:rPr>
        <w:t xml:space="preserve">. . . . . . . . . . . . </w:t>
      </w:r>
      <w:r w:rsidRPr="00424051">
        <w:rPr>
          <w:rFonts w:asciiTheme="minorHAnsi" w:hAnsiTheme="minorHAnsi" w:cstheme="minorHAnsi"/>
          <w:sz w:val="26"/>
          <w:szCs w:val="26"/>
        </w:rPr>
        <w:t>. . . . . . . . . . .</w:t>
      </w:r>
      <w:r w:rsidRPr="00424051">
        <w:rPr>
          <w:rFonts w:asciiTheme="minorHAnsi" w:hAnsiTheme="minorHAnsi"/>
        </w:rPr>
        <w:t xml:space="preserve">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454B3F">
      <w:pPr>
        <w:pStyle w:val="Textoindependienteprimerasangra"/>
        <w:ind w:firstLine="0"/>
        <w:jc w:val="both"/>
        <w:rPr>
          <w:rFonts w:asciiTheme="minorHAnsi" w:hAnsiTheme="minorHAnsi" w:cstheme="minorHAnsi"/>
          <w:sz w:val="26"/>
          <w:szCs w:val="26"/>
        </w:rPr>
      </w:pPr>
      <w:r w:rsidRPr="00424051">
        <w:rPr>
          <w:rFonts w:asciiTheme="minorHAnsi" w:hAnsiTheme="minorHAnsi" w:cstheme="minorHAnsi"/>
          <w:sz w:val="26"/>
          <w:szCs w:val="26"/>
        </w:rPr>
        <w:tab/>
      </w:r>
      <w:r w:rsidRPr="00424051">
        <w:rPr>
          <w:rFonts w:asciiTheme="minorHAnsi" w:hAnsiTheme="minorHAnsi" w:cstheme="minorHAnsi"/>
          <w:b/>
          <w:i/>
          <w:sz w:val="26"/>
          <w:szCs w:val="26"/>
        </w:rPr>
        <w:t xml:space="preserve">TERCERO.- </w:t>
      </w:r>
      <w:r w:rsidRPr="00424051">
        <w:rPr>
          <w:rFonts w:asciiTheme="minorHAnsi" w:hAnsiTheme="minorHAnsi" w:cstheme="minorHAnsi"/>
          <w:sz w:val="26"/>
          <w:szCs w:val="26"/>
        </w:rPr>
        <w:t xml:space="preserve">Mediante acuerdo de fecha </w:t>
      </w:r>
      <w:r w:rsidR="000C425F" w:rsidRPr="00424051">
        <w:rPr>
          <w:rFonts w:asciiTheme="minorHAnsi" w:hAnsiTheme="minorHAnsi" w:cstheme="minorHAnsi"/>
          <w:sz w:val="26"/>
          <w:szCs w:val="26"/>
        </w:rPr>
        <w:t>2 dos de junio</w:t>
      </w:r>
      <w:r w:rsidRPr="00424051">
        <w:rPr>
          <w:rFonts w:asciiTheme="minorHAnsi" w:hAnsiTheme="minorHAnsi" w:cstheme="minorHAnsi"/>
          <w:sz w:val="26"/>
          <w:szCs w:val="26"/>
        </w:rPr>
        <w:t xml:space="preserve"> del año 2016 dos mil dieciséis, se tuvo a la autoridad demandada por rindiendo el informe que le fue requerido; el cual </w:t>
      </w:r>
      <w:r w:rsidR="00454B3F" w:rsidRPr="00424051">
        <w:rPr>
          <w:rFonts w:asciiTheme="minorHAnsi" w:hAnsiTheme="minorHAnsi" w:cstheme="minorHAnsi"/>
          <w:sz w:val="26"/>
          <w:szCs w:val="26"/>
        </w:rPr>
        <w:t xml:space="preserve">se </w:t>
      </w:r>
      <w:r w:rsidR="000C425F" w:rsidRPr="00424051">
        <w:rPr>
          <w:rFonts w:asciiTheme="minorHAnsi" w:hAnsiTheme="minorHAnsi" w:cstheme="minorHAnsi"/>
          <w:sz w:val="26"/>
          <w:szCs w:val="26"/>
        </w:rPr>
        <w:t xml:space="preserve">admitió </w:t>
      </w:r>
      <w:r w:rsidR="002B4AEE" w:rsidRPr="00424051">
        <w:rPr>
          <w:rFonts w:asciiTheme="minorHAnsi" w:hAnsiTheme="minorHAnsi" w:cstheme="minorHAnsi"/>
          <w:sz w:val="26"/>
          <w:szCs w:val="26"/>
        </w:rPr>
        <w:t>como prueba de la parte actora,</w:t>
      </w:r>
      <w:r w:rsidR="000C425F" w:rsidRPr="00424051">
        <w:rPr>
          <w:rFonts w:asciiTheme="minorHAnsi" w:hAnsiTheme="minorHAnsi" w:cstheme="minorHAnsi"/>
          <w:sz w:val="26"/>
          <w:szCs w:val="26"/>
        </w:rPr>
        <w:t xml:space="preserve"> </w:t>
      </w:r>
      <w:r w:rsidR="00454B3F" w:rsidRPr="00424051">
        <w:rPr>
          <w:rFonts w:asciiTheme="minorHAnsi" w:hAnsiTheme="minorHAnsi" w:cstheme="minorHAnsi"/>
          <w:sz w:val="26"/>
          <w:szCs w:val="26"/>
        </w:rPr>
        <w:t xml:space="preserve">y </w:t>
      </w:r>
      <w:r w:rsidRPr="00424051">
        <w:rPr>
          <w:rFonts w:asciiTheme="minorHAnsi" w:hAnsiTheme="minorHAnsi" w:cstheme="minorHAnsi"/>
          <w:sz w:val="26"/>
          <w:szCs w:val="26"/>
        </w:rPr>
        <w:t>se tuvo por desahogado</w:t>
      </w:r>
      <w:r w:rsidR="000C425F" w:rsidRPr="00424051">
        <w:rPr>
          <w:rFonts w:asciiTheme="minorHAnsi" w:hAnsiTheme="minorHAnsi" w:cstheme="minorHAnsi"/>
          <w:sz w:val="26"/>
          <w:szCs w:val="26"/>
        </w:rPr>
        <w:t xml:space="preserve"> desde ese momento,</w:t>
      </w:r>
      <w:r w:rsidRPr="00424051">
        <w:rPr>
          <w:rFonts w:asciiTheme="minorHAnsi" w:hAnsiTheme="minorHAnsi" w:cstheme="minorHAnsi"/>
          <w:sz w:val="26"/>
          <w:szCs w:val="26"/>
        </w:rPr>
        <w:t xml:space="preserve"> dada su naturaleza</w:t>
      </w:r>
      <w:r w:rsidR="002B4AEE" w:rsidRPr="00424051">
        <w:rPr>
          <w:rFonts w:asciiTheme="minorHAnsi" w:hAnsiTheme="minorHAnsi" w:cstheme="minorHAnsi"/>
          <w:sz w:val="26"/>
          <w:szCs w:val="26"/>
        </w:rPr>
        <w:t xml:space="preserve">; así también por </w:t>
      </w:r>
      <w:r w:rsidR="002B4AEE" w:rsidRPr="00424051">
        <w:rPr>
          <w:rFonts w:asciiTheme="minorHAnsi" w:hAnsiTheme="minorHAnsi" w:cstheme="minorHAnsi"/>
          <w:b/>
          <w:sz w:val="26"/>
          <w:szCs w:val="26"/>
        </w:rPr>
        <w:t>contestando la demanda</w:t>
      </w:r>
      <w:r w:rsidR="002B4AEE" w:rsidRPr="00424051">
        <w:rPr>
          <w:rFonts w:asciiTheme="minorHAnsi" w:hAnsiTheme="minorHAnsi" w:cstheme="minorHAnsi"/>
          <w:sz w:val="26"/>
          <w:szCs w:val="26"/>
        </w:rPr>
        <w:t xml:space="preserve"> en los términos </w:t>
      </w:r>
      <w:r w:rsidR="003A5275" w:rsidRPr="00424051">
        <w:rPr>
          <w:rFonts w:asciiTheme="minorHAnsi" w:hAnsiTheme="minorHAnsi" w:cstheme="minorHAnsi"/>
          <w:sz w:val="26"/>
          <w:szCs w:val="26"/>
        </w:rPr>
        <w:t>precisado</w:t>
      </w:r>
      <w:r w:rsidR="00454B3F" w:rsidRPr="00424051">
        <w:rPr>
          <w:rFonts w:asciiTheme="minorHAnsi" w:hAnsiTheme="minorHAnsi" w:cstheme="minorHAnsi"/>
          <w:sz w:val="26"/>
          <w:szCs w:val="26"/>
        </w:rPr>
        <w:t>s; y</w:t>
      </w:r>
      <w:r w:rsidR="00454B3F" w:rsidRPr="00424051">
        <w:rPr>
          <w:rFonts w:asciiTheme="minorHAnsi" w:hAnsiTheme="minorHAnsi" w:cstheme="minorHAnsi"/>
          <w:b/>
          <w:sz w:val="26"/>
          <w:szCs w:val="26"/>
        </w:rPr>
        <w:t xml:space="preserve"> </w:t>
      </w:r>
      <w:r w:rsidR="00454B3F" w:rsidRPr="00424051">
        <w:rPr>
          <w:rFonts w:asciiTheme="minorHAnsi" w:hAnsiTheme="minorHAnsi" w:cstheme="minorHAnsi"/>
          <w:sz w:val="26"/>
          <w:szCs w:val="26"/>
        </w:rPr>
        <w:t xml:space="preserve">por </w:t>
      </w:r>
      <w:r w:rsidRPr="00424051">
        <w:rPr>
          <w:rFonts w:asciiTheme="minorHAnsi" w:hAnsiTheme="minorHAnsi" w:cstheme="minorHAnsi"/>
          <w:sz w:val="26"/>
          <w:szCs w:val="26"/>
        </w:rPr>
        <w:t>admitidas y ofrecidas como pruebas, las que fueron admitidas a la parte actora, y la que adjuntó a su escrito de contestación, las que se tuvieron también por des</w:t>
      </w:r>
      <w:r w:rsidR="00D73077" w:rsidRPr="00424051">
        <w:rPr>
          <w:rFonts w:asciiTheme="minorHAnsi" w:hAnsiTheme="minorHAnsi" w:cstheme="minorHAnsi"/>
          <w:sz w:val="26"/>
          <w:szCs w:val="26"/>
        </w:rPr>
        <w:t>ahogadas desde ese momento</w:t>
      </w:r>
      <w:r w:rsidRPr="00424051">
        <w:rPr>
          <w:rFonts w:asciiTheme="minorHAnsi" w:hAnsiTheme="minorHAnsi" w:cstheme="minorHAnsi"/>
          <w:sz w:val="26"/>
          <w:szCs w:val="26"/>
        </w:rPr>
        <w:t xml:space="preserve"> . . . . . . . . . . . . .</w:t>
      </w:r>
      <w:r w:rsidR="00454B3F" w:rsidRPr="00424051">
        <w:rPr>
          <w:rFonts w:asciiTheme="minorHAnsi" w:hAnsiTheme="minorHAnsi" w:cstheme="minorHAnsi"/>
          <w:sz w:val="26"/>
          <w:szCs w:val="26"/>
        </w:rPr>
        <w:t xml:space="preserve"> . . . . . . . . . . . . . . . . . . . . . . . . . . . . . . . . . . . . . . . . . . . . . . .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Así las cosas, por ser el momento procesal oportuno, se citó a las partes a la </w:t>
      </w:r>
      <w:r w:rsidRPr="00424051">
        <w:rPr>
          <w:rFonts w:asciiTheme="minorHAnsi" w:hAnsiTheme="minorHAnsi" w:cstheme="minorHAnsi"/>
          <w:b/>
          <w:sz w:val="26"/>
          <w:szCs w:val="26"/>
        </w:rPr>
        <w:t>Audiencia</w:t>
      </w:r>
      <w:r w:rsidRPr="00424051">
        <w:rPr>
          <w:rFonts w:asciiTheme="minorHAnsi" w:hAnsiTheme="minorHAnsi" w:cstheme="minorHAnsi"/>
          <w:sz w:val="26"/>
          <w:szCs w:val="26"/>
        </w:rPr>
        <w:t xml:space="preserve"> de</w:t>
      </w:r>
      <w:r w:rsidRPr="00424051">
        <w:rPr>
          <w:rFonts w:asciiTheme="minorHAnsi" w:hAnsiTheme="minorHAnsi" w:cstheme="minorHAnsi"/>
          <w:b/>
          <w:sz w:val="26"/>
          <w:szCs w:val="26"/>
        </w:rPr>
        <w:t xml:space="preserve"> Alegatos</w:t>
      </w:r>
      <w:r w:rsidRPr="00424051">
        <w:rPr>
          <w:rFonts w:asciiTheme="minorHAnsi" w:hAnsiTheme="minorHAnsi" w:cstheme="minorHAnsi"/>
          <w:sz w:val="26"/>
          <w:szCs w:val="26"/>
        </w:rPr>
        <w:t xml:space="preserve">, a celebrarse el día </w:t>
      </w:r>
      <w:r w:rsidR="00D73077" w:rsidRPr="00424051">
        <w:rPr>
          <w:rFonts w:asciiTheme="minorHAnsi" w:hAnsiTheme="minorHAnsi" w:cstheme="minorHAnsi"/>
          <w:b/>
          <w:sz w:val="26"/>
          <w:szCs w:val="26"/>
        </w:rPr>
        <w:t>21</w:t>
      </w:r>
      <w:r w:rsidRPr="00424051">
        <w:rPr>
          <w:rFonts w:asciiTheme="minorHAnsi" w:hAnsiTheme="minorHAnsi" w:cstheme="minorHAnsi"/>
          <w:sz w:val="26"/>
          <w:szCs w:val="26"/>
        </w:rPr>
        <w:t xml:space="preserve"> </w:t>
      </w:r>
      <w:r w:rsidR="00D73077" w:rsidRPr="00424051">
        <w:rPr>
          <w:rFonts w:asciiTheme="minorHAnsi" w:hAnsiTheme="minorHAnsi" w:cstheme="minorHAnsi"/>
          <w:sz w:val="26"/>
          <w:szCs w:val="26"/>
        </w:rPr>
        <w:t>veintiuno</w:t>
      </w:r>
      <w:r w:rsidRPr="00424051">
        <w:rPr>
          <w:rFonts w:asciiTheme="minorHAnsi" w:hAnsiTheme="minorHAnsi" w:cstheme="minorHAnsi"/>
          <w:sz w:val="26"/>
          <w:szCs w:val="26"/>
        </w:rPr>
        <w:t xml:space="preserve"> de</w:t>
      </w:r>
      <w:r w:rsidRPr="00424051">
        <w:rPr>
          <w:rFonts w:asciiTheme="minorHAnsi" w:hAnsiTheme="minorHAnsi" w:cstheme="minorHAnsi"/>
          <w:b/>
          <w:sz w:val="26"/>
          <w:szCs w:val="26"/>
        </w:rPr>
        <w:t xml:space="preserve"> junio</w:t>
      </w:r>
      <w:r w:rsidRPr="00424051">
        <w:rPr>
          <w:rFonts w:asciiTheme="minorHAnsi" w:hAnsiTheme="minorHAnsi" w:cstheme="minorHAnsi"/>
          <w:sz w:val="26"/>
          <w:szCs w:val="26"/>
        </w:rPr>
        <w:t xml:space="preserve"> del año </w:t>
      </w:r>
      <w:r w:rsidRPr="00424051">
        <w:rPr>
          <w:rFonts w:asciiTheme="minorHAnsi" w:hAnsiTheme="minorHAnsi" w:cstheme="minorHAnsi"/>
          <w:b/>
          <w:sz w:val="26"/>
          <w:szCs w:val="26"/>
        </w:rPr>
        <w:t xml:space="preserve">2016 </w:t>
      </w:r>
      <w:r w:rsidRPr="00424051">
        <w:rPr>
          <w:rFonts w:asciiTheme="minorHAnsi" w:hAnsiTheme="minorHAnsi" w:cstheme="minorHAnsi"/>
          <w:sz w:val="26"/>
          <w:szCs w:val="26"/>
        </w:rPr>
        <w:t xml:space="preserve">dos mil dieciséis, a las </w:t>
      </w:r>
      <w:r w:rsidRPr="00424051">
        <w:rPr>
          <w:rFonts w:asciiTheme="minorHAnsi" w:hAnsiTheme="minorHAnsi" w:cstheme="minorHAnsi"/>
          <w:b/>
          <w:sz w:val="26"/>
          <w:szCs w:val="26"/>
        </w:rPr>
        <w:t>1</w:t>
      </w:r>
      <w:r w:rsidR="00D73077" w:rsidRPr="00424051">
        <w:rPr>
          <w:rFonts w:asciiTheme="minorHAnsi" w:hAnsiTheme="minorHAnsi" w:cstheme="minorHAnsi"/>
          <w:b/>
          <w:sz w:val="26"/>
          <w:szCs w:val="26"/>
        </w:rPr>
        <w:t>0</w:t>
      </w:r>
      <w:r w:rsidRPr="00424051">
        <w:rPr>
          <w:rFonts w:asciiTheme="minorHAnsi" w:hAnsiTheme="minorHAnsi" w:cstheme="minorHAnsi"/>
          <w:b/>
          <w:sz w:val="26"/>
          <w:szCs w:val="26"/>
        </w:rPr>
        <w:t>:</w:t>
      </w:r>
      <w:r w:rsidR="00D73077" w:rsidRPr="00424051">
        <w:rPr>
          <w:rFonts w:asciiTheme="minorHAnsi" w:hAnsiTheme="minorHAnsi" w:cstheme="minorHAnsi"/>
          <w:b/>
          <w:sz w:val="26"/>
          <w:szCs w:val="26"/>
        </w:rPr>
        <w:t>3</w:t>
      </w:r>
      <w:r w:rsidRPr="00424051">
        <w:rPr>
          <w:rFonts w:asciiTheme="minorHAnsi" w:hAnsiTheme="minorHAnsi" w:cstheme="minorHAnsi"/>
          <w:b/>
          <w:sz w:val="26"/>
          <w:szCs w:val="26"/>
        </w:rPr>
        <w:t>0</w:t>
      </w:r>
      <w:r w:rsidRPr="00424051">
        <w:rPr>
          <w:rFonts w:asciiTheme="minorHAnsi" w:hAnsiTheme="minorHAnsi" w:cstheme="minorHAnsi"/>
          <w:sz w:val="26"/>
          <w:szCs w:val="26"/>
        </w:rPr>
        <w:t xml:space="preserve"> </w:t>
      </w:r>
      <w:r w:rsidR="00D73077" w:rsidRPr="00424051">
        <w:rPr>
          <w:rFonts w:asciiTheme="minorHAnsi" w:hAnsiTheme="minorHAnsi" w:cstheme="minorHAnsi"/>
          <w:sz w:val="26"/>
          <w:szCs w:val="26"/>
        </w:rPr>
        <w:t xml:space="preserve">diez </w:t>
      </w:r>
      <w:r w:rsidRPr="00424051">
        <w:rPr>
          <w:rFonts w:asciiTheme="minorHAnsi" w:hAnsiTheme="minorHAnsi" w:cstheme="minorHAnsi"/>
          <w:sz w:val="26"/>
          <w:szCs w:val="26"/>
        </w:rPr>
        <w:t>horas</w:t>
      </w:r>
      <w:r w:rsidR="00D73077" w:rsidRPr="00424051">
        <w:rPr>
          <w:rFonts w:asciiTheme="minorHAnsi" w:hAnsiTheme="minorHAnsi" w:cstheme="minorHAnsi"/>
          <w:sz w:val="26"/>
          <w:szCs w:val="26"/>
        </w:rPr>
        <w:t xml:space="preserve"> con treinta minutos</w:t>
      </w:r>
      <w:r w:rsidRPr="00424051">
        <w:rPr>
          <w:rFonts w:asciiTheme="minorHAnsi" w:hAnsiTheme="minorHAnsi" w:cstheme="minorHAnsi"/>
          <w:sz w:val="26"/>
          <w:szCs w:val="26"/>
        </w:rPr>
        <w:t xml:space="preserve">, en el recinto de este Juzgado. . . . . . . . . . . . . . . . . </w:t>
      </w:r>
      <w:r w:rsidR="00D73077" w:rsidRPr="00424051">
        <w:rPr>
          <w:rFonts w:asciiTheme="minorHAnsi" w:hAnsiTheme="minorHAnsi" w:cstheme="minorHAnsi"/>
          <w:sz w:val="26"/>
          <w:szCs w:val="26"/>
        </w:rPr>
        <w:t>. . . . . . . . . . . . . . . . . . . . . . . . . . . . . . . . . . . . . . . . . . . . . .</w:t>
      </w:r>
    </w:p>
    <w:p w:rsidR="00710D38" w:rsidRPr="00424051" w:rsidRDefault="00710D38" w:rsidP="00710D38">
      <w:pPr>
        <w:pStyle w:val="Textoindependienteprimerasangra"/>
        <w:ind w:firstLine="708"/>
        <w:jc w:val="both"/>
        <w:rPr>
          <w:rFonts w:asciiTheme="minorHAnsi" w:hAnsiTheme="minorHAnsi" w:cstheme="minorHAnsi"/>
          <w:b/>
          <w:i/>
          <w:sz w:val="26"/>
          <w:szCs w:val="26"/>
        </w:rPr>
      </w:pPr>
    </w:p>
    <w:p w:rsidR="00AC16A1" w:rsidRPr="00424051" w:rsidRDefault="00DD05F2" w:rsidP="00AC16A1">
      <w:pPr>
        <w:pStyle w:val="Textoindependienteprimerasangra"/>
        <w:ind w:firstLine="708"/>
        <w:jc w:val="both"/>
        <w:rPr>
          <w:rFonts w:asciiTheme="minorHAnsi" w:hAnsiTheme="minorHAnsi" w:cstheme="minorHAnsi"/>
          <w:sz w:val="26"/>
          <w:szCs w:val="26"/>
        </w:rPr>
      </w:pPr>
      <w:proofErr w:type="gramStart"/>
      <w:r w:rsidRPr="00424051">
        <w:rPr>
          <w:rFonts w:asciiTheme="minorHAnsi" w:hAnsiTheme="minorHAnsi" w:cstheme="minorHAnsi"/>
          <w:b/>
          <w:i/>
          <w:sz w:val="26"/>
          <w:szCs w:val="26"/>
        </w:rPr>
        <w:t>CUARTO</w:t>
      </w:r>
      <w:r w:rsidR="00710D38" w:rsidRPr="00424051">
        <w:rPr>
          <w:rFonts w:asciiTheme="minorHAnsi" w:hAnsiTheme="minorHAnsi" w:cstheme="minorHAnsi"/>
          <w:b/>
          <w:i/>
          <w:sz w:val="26"/>
          <w:szCs w:val="26"/>
        </w:rPr>
        <w:t>.-</w:t>
      </w:r>
      <w:proofErr w:type="gramEnd"/>
      <w:r w:rsidR="00AC16A1" w:rsidRPr="00424051">
        <w:rPr>
          <w:rFonts w:asciiTheme="minorHAnsi" w:hAnsiTheme="minorHAnsi" w:cstheme="minorHAnsi"/>
          <w:b/>
          <w:i/>
          <w:sz w:val="26"/>
          <w:szCs w:val="26"/>
        </w:rPr>
        <w:t xml:space="preserve"> </w:t>
      </w:r>
      <w:r w:rsidR="00AC16A1" w:rsidRPr="00424051">
        <w:rPr>
          <w:rFonts w:asciiTheme="minorHAnsi" w:hAnsiTheme="minorHAnsi" w:cstheme="minorHAnsi"/>
          <w:sz w:val="26"/>
          <w:szCs w:val="26"/>
        </w:rPr>
        <w:t>Por auto de fecha 9</w:t>
      </w:r>
      <w:r w:rsidR="003A5275" w:rsidRPr="00424051">
        <w:rPr>
          <w:rFonts w:asciiTheme="minorHAnsi" w:hAnsiTheme="minorHAnsi" w:cstheme="minorHAnsi"/>
          <w:sz w:val="26"/>
          <w:szCs w:val="26"/>
        </w:rPr>
        <w:t xml:space="preserve"> </w:t>
      </w:r>
      <w:r w:rsidR="00AC16A1" w:rsidRPr="00424051">
        <w:rPr>
          <w:rFonts w:asciiTheme="minorHAnsi" w:hAnsiTheme="minorHAnsi" w:cstheme="minorHAnsi"/>
          <w:sz w:val="26"/>
          <w:szCs w:val="26"/>
        </w:rPr>
        <w:t>nueve de junio de ese mismo año, se tuvo a la parte actora por objetando en cuanto a su alcance y valor probatorio, la documental admitida a la autoridad demandada, consistente en el reporte histórico por cuenta. . . . . . . . . . . . . . . . . . . . . . . . . . . . . . . . . . . . . . . . . . . . . . . . . . . .</w:t>
      </w:r>
      <w:r w:rsidR="00AC16A1" w:rsidRPr="00424051">
        <w:rPr>
          <w:rFonts w:asciiTheme="minorHAnsi" w:hAnsiTheme="minorHAnsi" w:cstheme="minorHAnsi"/>
          <w:b/>
          <w:i/>
          <w:sz w:val="26"/>
          <w:szCs w:val="26"/>
        </w:rPr>
        <w:t xml:space="preserve"> </w:t>
      </w:r>
      <w:r w:rsidR="00710D38" w:rsidRPr="00424051">
        <w:rPr>
          <w:rFonts w:asciiTheme="minorHAnsi" w:hAnsiTheme="minorHAnsi" w:cstheme="minorHAnsi"/>
          <w:b/>
          <w:i/>
          <w:sz w:val="26"/>
          <w:szCs w:val="26"/>
        </w:rPr>
        <w:t xml:space="preserve"> </w:t>
      </w:r>
    </w:p>
    <w:p w:rsidR="00AC16A1" w:rsidRPr="00424051" w:rsidRDefault="00AC16A1" w:rsidP="00710D38">
      <w:pPr>
        <w:pStyle w:val="Textoindependienteprimerasangra"/>
        <w:ind w:firstLine="708"/>
        <w:jc w:val="both"/>
        <w:rPr>
          <w:rFonts w:asciiTheme="minorHAnsi" w:hAnsiTheme="minorHAnsi" w:cstheme="minorHAnsi"/>
          <w:b/>
          <w:i/>
          <w:sz w:val="26"/>
          <w:szCs w:val="26"/>
        </w:rPr>
      </w:pPr>
    </w:p>
    <w:p w:rsidR="00454B3F" w:rsidRPr="00424051" w:rsidRDefault="00DD05F2" w:rsidP="00710D38">
      <w:pPr>
        <w:pStyle w:val="Textoindependienteprimerasangra"/>
        <w:ind w:firstLine="708"/>
        <w:jc w:val="both"/>
        <w:rPr>
          <w:rFonts w:asciiTheme="minorHAnsi" w:hAnsiTheme="minorHAnsi" w:cstheme="minorHAnsi"/>
          <w:sz w:val="26"/>
          <w:szCs w:val="26"/>
        </w:rPr>
      </w:pPr>
      <w:proofErr w:type="gramStart"/>
      <w:r w:rsidRPr="00424051">
        <w:rPr>
          <w:rFonts w:asciiTheme="minorHAnsi" w:hAnsiTheme="minorHAnsi" w:cstheme="minorHAnsi"/>
          <w:b/>
          <w:i/>
          <w:sz w:val="26"/>
          <w:szCs w:val="26"/>
        </w:rPr>
        <w:t>QUINTO</w:t>
      </w:r>
      <w:r w:rsidR="00AC16A1" w:rsidRPr="00424051">
        <w:rPr>
          <w:rFonts w:asciiTheme="minorHAnsi" w:hAnsiTheme="minorHAnsi" w:cstheme="minorHAnsi"/>
          <w:b/>
          <w:i/>
          <w:sz w:val="26"/>
          <w:szCs w:val="26"/>
        </w:rPr>
        <w:t>.-</w:t>
      </w:r>
      <w:proofErr w:type="gramEnd"/>
      <w:r w:rsidR="00AC16A1" w:rsidRPr="00424051">
        <w:rPr>
          <w:rFonts w:asciiTheme="minorHAnsi" w:hAnsiTheme="minorHAnsi" w:cstheme="minorHAnsi"/>
          <w:sz w:val="26"/>
          <w:szCs w:val="26"/>
        </w:rPr>
        <w:t xml:space="preserve"> </w:t>
      </w:r>
      <w:r w:rsidR="00710D38" w:rsidRPr="00424051">
        <w:rPr>
          <w:rFonts w:asciiTheme="minorHAnsi" w:hAnsiTheme="minorHAnsi" w:cstheme="minorHAnsi"/>
          <w:sz w:val="26"/>
          <w:szCs w:val="26"/>
        </w:rPr>
        <w:t xml:space="preserve">En la fecha y hora señaladas en el resultando </w:t>
      </w:r>
      <w:r w:rsidR="00454B3F" w:rsidRPr="00424051">
        <w:rPr>
          <w:rFonts w:asciiTheme="minorHAnsi" w:hAnsiTheme="minorHAnsi" w:cstheme="minorHAnsi"/>
          <w:sz w:val="26"/>
          <w:szCs w:val="26"/>
        </w:rPr>
        <w:t>Tercer</w:t>
      </w:r>
      <w:r w:rsidR="00AC16A1" w:rsidRPr="00424051">
        <w:rPr>
          <w:rFonts w:asciiTheme="minorHAnsi" w:hAnsiTheme="minorHAnsi" w:cstheme="minorHAnsi"/>
          <w:sz w:val="26"/>
          <w:szCs w:val="26"/>
        </w:rPr>
        <w:t>o</w:t>
      </w:r>
      <w:r w:rsidR="00710D38" w:rsidRPr="00424051">
        <w:rPr>
          <w:rFonts w:asciiTheme="minorHAnsi" w:hAnsiTheme="minorHAnsi" w:cstheme="minorHAnsi"/>
          <w:sz w:val="26"/>
          <w:szCs w:val="26"/>
        </w:rPr>
        <w:t xml:space="preserve">, se llevó a cabo la audiencia de alegatos; en la que, una vez declarada abierta, se hizo constar la inasistencia de las partes; y que </w:t>
      </w:r>
      <w:r w:rsidR="00AC16A1" w:rsidRPr="00424051">
        <w:rPr>
          <w:rFonts w:asciiTheme="minorHAnsi" w:hAnsiTheme="minorHAnsi" w:cstheme="minorHAnsi"/>
          <w:sz w:val="26"/>
          <w:szCs w:val="26"/>
        </w:rPr>
        <w:t xml:space="preserve">los </w:t>
      </w:r>
      <w:r w:rsidR="00710D38" w:rsidRPr="00424051">
        <w:rPr>
          <w:rFonts w:asciiTheme="minorHAnsi" w:hAnsiTheme="minorHAnsi" w:cstheme="minorHAnsi"/>
          <w:sz w:val="26"/>
          <w:szCs w:val="26"/>
        </w:rPr>
        <w:t>autorizado</w:t>
      </w:r>
      <w:r w:rsidR="00AC16A1" w:rsidRPr="00424051">
        <w:rPr>
          <w:rFonts w:asciiTheme="minorHAnsi" w:hAnsiTheme="minorHAnsi" w:cstheme="minorHAnsi"/>
          <w:sz w:val="26"/>
          <w:szCs w:val="26"/>
        </w:rPr>
        <w:t>s</w:t>
      </w:r>
      <w:r w:rsidR="00710D38" w:rsidRPr="00424051">
        <w:rPr>
          <w:rFonts w:asciiTheme="minorHAnsi" w:hAnsiTheme="minorHAnsi" w:cstheme="minorHAnsi"/>
          <w:sz w:val="26"/>
          <w:szCs w:val="26"/>
        </w:rPr>
        <w:t xml:space="preserve"> de la </w:t>
      </w:r>
      <w:r w:rsidR="00AC16A1" w:rsidRPr="00424051">
        <w:rPr>
          <w:rFonts w:asciiTheme="minorHAnsi" w:hAnsiTheme="minorHAnsi" w:cstheme="minorHAnsi"/>
          <w:sz w:val="26"/>
          <w:szCs w:val="26"/>
        </w:rPr>
        <w:t xml:space="preserve">parte actora y de la </w:t>
      </w:r>
      <w:r w:rsidR="00710D38" w:rsidRPr="00424051">
        <w:rPr>
          <w:rFonts w:asciiTheme="minorHAnsi" w:hAnsiTheme="minorHAnsi" w:cstheme="minorHAnsi"/>
          <w:sz w:val="26"/>
          <w:szCs w:val="26"/>
        </w:rPr>
        <w:t xml:space="preserve">autoridad demandada, </w:t>
      </w:r>
      <w:r w:rsidR="00AC16A1" w:rsidRPr="00424051">
        <w:rPr>
          <w:rFonts w:asciiTheme="minorHAnsi" w:hAnsiTheme="minorHAnsi" w:cstheme="minorHAnsi"/>
          <w:sz w:val="26"/>
          <w:szCs w:val="26"/>
        </w:rPr>
        <w:t xml:space="preserve">sí </w:t>
      </w:r>
      <w:r w:rsidR="00710D38" w:rsidRPr="00424051">
        <w:rPr>
          <w:rFonts w:asciiTheme="minorHAnsi" w:hAnsiTheme="minorHAnsi" w:cstheme="minorHAnsi"/>
          <w:sz w:val="26"/>
          <w:szCs w:val="26"/>
        </w:rPr>
        <w:t>formul</w:t>
      </w:r>
      <w:r w:rsidR="00AC16A1" w:rsidRPr="00424051">
        <w:rPr>
          <w:rFonts w:asciiTheme="minorHAnsi" w:hAnsiTheme="minorHAnsi" w:cstheme="minorHAnsi"/>
          <w:sz w:val="26"/>
          <w:szCs w:val="26"/>
        </w:rPr>
        <w:t>aron</w:t>
      </w:r>
      <w:r w:rsidR="00710D38" w:rsidRPr="00424051">
        <w:rPr>
          <w:rFonts w:asciiTheme="minorHAnsi" w:hAnsiTheme="minorHAnsi" w:cstheme="minorHAnsi"/>
          <w:sz w:val="26"/>
          <w:szCs w:val="26"/>
        </w:rPr>
        <w:t xml:space="preserve"> alegatos por escrito, los que se ordenó </w:t>
      </w:r>
    </w:p>
    <w:p w:rsidR="00454B3F" w:rsidRPr="00424051" w:rsidRDefault="00454B3F" w:rsidP="00454B3F">
      <w:pPr>
        <w:pStyle w:val="Textoindependienteprimerasangra"/>
        <w:ind w:firstLine="0"/>
        <w:jc w:val="both"/>
        <w:rPr>
          <w:rFonts w:asciiTheme="minorHAnsi" w:hAnsiTheme="minorHAnsi" w:cstheme="minorHAnsi"/>
          <w:sz w:val="26"/>
          <w:szCs w:val="26"/>
        </w:rPr>
      </w:pPr>
    </w:p>
    <w:p w:rsidR="00454B3F" w:rsidRPr="00424051" w:rsidRDefault="00454B3F" w:rsidP="00454B3F">
      <w:pPr>
        <w:pStyle w:val="Textoindependienteprimerasangra"/>
        <w:ind w:firstLine="0"/>
        <w:jc w:val="right"/>
        <w:rPr>
          <w:rFonts w:asciiTheme="minorHAnsi" w:hAnsiTheme="minorHAnsi" w:cstheme="minorHAnsi"/>
          <w:b/>
          <w:sz w:val="26"/>
          <w:szCs w:val="26"/>
        </w:rPr>
      </w:pPr>
      <w:r w:rsidRPr="00424051">
        <w:rPr>
          <w:rFonts w:asciiTheme="minorHAnsi" w:hAnsiTheme="minorHAnsi" w:cstheme="minorHAnsi"/>
          <w:b/>
          <w:sz w:val="26"/>
          <w:szCs w:val="26"/>
        </w:rPr>
        <w:t>Expediente número 396/2016-JN</w:t>
      </w:r>
    </w:p>
    <w:p w:rsidR="00454B3F" w:rsidRPr="00424051" w:rsidRDefault="00454B3F" w:rsidP="00710D38">
      <w:pPr>
        <w:pStyle w:val="Textoindependienteprimerasangra"/>
        <w:ind w:firstLine="708"/>
        <w:jc w:val="both"/>
        <w:rPr>
          <w:rFonts w:asciiTheme="minorHAnsi" w:hAnsiTheme="minorHAnsi" w:cstheme="minorHAnsi"/>
          <w:sz w:val="26"/>
          <w:szCs w:val="26"/>
        </w:rPr>
      </w:pPr>
    </w:p>
    <w:p w:rsidR="00710D38" w:rsidRPr="00424051" w:rsidRDefault="00710D38" w:rsidP="00454B3F">
      <w:pPr>
        <w:pStyle w:val="Textoindependienteprimerasangra"/>
        <w:ind w:firstLine="0"/>
        <w:jc w:val="both"/>
        <w:rPr>
          <w:rFonts w:asciiTheme="minorHAnsi" w:hAnsiTheme="minorHAnsi" w:cstheme="minorHAnsi"/>
          <w:sz w:val="26"/>
          <w:szCs w:val="26"/>
        </w:rPr>
      </w:pPr>
      <w:r w:rsidRPr="00424051">
        <w:rPr>
          <w:rFonts w:asciiTheme="minorHAnsi" w:hAnsiTheme="minorHAnsi" w:cstheme="minorHAnsi"/>
          <w:sz w:val="26"/>
          <w:szCs w:val="26"/>
        </w:rPr>
        <w:t>agregar a autos para que surtieran los efectos legales a que hubiere lugar; turnándose el expediente para el dictado de la se</w:t>
      </w:r>
      <w:r w:rsidR="00454B3F" w:rsidRPr="00424051">
        <w:rPr>
          <w:rFonts w:asciiTheme="minorHAnsi" w:hAnsiTheme="minorHAnsi" w:cstheme="minorHAnsi"/>
          <w:sz w:val="26"/>
          <w:szCs w:val="26"/>
        </w:rPr>
        <w:t>ntencia que en derecho proceda.</w:t>
      </w:r>
    </w:p>
    <w:p w:rsidR="00122286" w:rsidRPr="00424051" w:rsidRDefault="00122286" w:rsidP="00710D38">
      <w:pPr>
        <w:pStyle w:val="Textoindependienteprimerasangra"/>
        <w:ind w:firstLine="0"/>
        <w:jc w:val="both"/>
        <w:rPr>
          <w:rFonts w:asciiTheme="minorHAnsi" w:hAnsiTheme="minorHAnsi" w:cstheme="minorHAnsi"/>
          <w:sz w:val="26"/>
          <w:szCs w:val="26"/>
        </w:rPr>
      </w:pPr>
    </w:p>
    <w:p w:rsidR="00710D38" w:rsidRPr="00424051" w:rsidRDefault="00710D38" w:rsidP="00DD05F2">
      <w:pPr>
        <w:pStyle w:val="Textoindependienteprimerasangra"/>
        <w:ind w:firstLine="0"/>
        <w:jc w:val="both"/>
        <w:rPr>
          <w:rFonts w:asciiTheme="minorHAnsi" w:hAnsiTheme="minorHAnsi" w:cstheme="minorHAnsi"/>
          <w:sz w:val="26"/>
          <w:szCs w:val="26"/>
        </w:rPr>
      </w:pPr>
      <w:r w:rsidRPr="00424051">
        <w:rPr>
          <w:rFonts w:asciiTheme="minorHAnsi" w:hAnsiTheme="minorHAnsi" w:cstheme="minorHAnsi"/>
          <w:sz w:val="26"/>
          <w:szCs w:val="26"/>
        </w:rPr>
        <w:tab/>
      </w:r>
      <w:r w:rsidR="00DD05F2" w:rsidRPr="00424051">
        <w:rPr>
          <w:rFonts w:asciiTheme="minorHAnsi" w:hAnsiTheme="minorHAnsi" w:cstheme="minorHAnsi"/>
          <w:b/>
          <w:i/>
          <w:sz w:val="26"/>
          <w:szCs w:val="26"/>
        </w:rPr>
        <w:t>SEXTO</w:t>
      </w:r>
      <w:r w:rsidRPr="00424051">
        <w:rPr>
          <w:rFonts w:asciiTheme="minorHAnsi" w:hAnsiTheme="minorHAnsi" w:cstheme="minorHAnsi"/>
          <w:b/>
          <w:i/>
          <w:sz w:val="26"/>
          <w:szCs w:val="26"/>
        </w:rPr>
        <w:t xml:space="preserve">.- </w:t>
      </w:r>
      <w:r w:rsidRPr="00424051">
        <w:rPr>
          <w:rFonts w:asciiTheme="minorHAnsi" w:hAnsiTheme="minorHAnsi" w:cstheme="minorHAnsi"/>
          <w:sz w:val="26"/>
          <w:szCs w:val="26"/>
        </w:rPr>
        <w:t xml:space="preserve">Por </w:t>
      </w:r>
      <w:r w:rsidR="00DD05F2" w:rsidRPr="00424051">
        <w:rPr>
          <w:rFonts w:asciiTheme="minorHAnsi" w:hAnsiTheme="minorHAnsi" w:cstheme="minorHAnsi"/>
          <w:sz w:val="26"/>
          <w:szCs w:val="26"/>
        </w:rPr>
        <w:t xml:space="preserve">proveído de </w:t>
      </w:r>
      <w:r w:rsidRPr="00424051">
        <w:rPr>
          <w:rFonts w:asciiTheme="minorHAnsi" w:hAnsiTheme="minorHAnsi" w:cstheme="minorHAnsi"/>
          <w:sz w:val="26"/>
          <w:szCs w:val="26"/>
        </w:rPr>
        <w:t xml:space="preserve">fecha </w:t>
      </w:r>
      <w:r w:rsidR="00DD05F2" w:rsidRPr="00424051">
        <w:rPr>
          <w:rFonts w:asciiTheme="minorHAnsi" w:hAnsiTheme="minorHAnsi" w:cstheme="minorHAnsi"/>
          <w:sz w:val="26"/>
          <w:szCs w:val="26"/>
        </w:rPr>
        <w:t xml:space="preserve">23 veintitrés </w:t>
      </w:r>
      <w:r w:rsidR="00122286" w:rsidRPr="00424051">
        <w:rPr>
          <w:rFonts w:asciiTheme="minorHAnsi" w:hAnsiTheme="minorHAnsi" w:cstheme="minorHAnsi"/>
          <w:sz w:val="26"/>
          <w:szCs w:val="26"/>
        </w:rPr>
        <w:t>de s</w:t>
      </w:r>
      <w:r w:rsidRPr="00424051">
        <w:rPr>
          <w:rFonts w:asciiTheme="minorHAnsi" w:hAnsiTheme="minorHAnsi" w:cstheme="minorHAnsi"/>
          <w:sz w:val="26"/>
          <w:szCs w:val="26"/>
        </w:rPr>
        <w:t>eptiembre de</w:t>
      </w:r>
      <w:r w:rsidR="00DD05F2" w:rsidRPr="00424051">
        <w:rPr>
          <w:rFonts w:asciiTheme="minorHAnsi" w:hAnsiTheme="minorHAnsi" w:cstheme="minorHAnsi"/>
          <w:sz w:val="26"/>
          <w:szCs w:val="26"/>
        </w:rPr>
        <w:t>l 2016 dos mil dieciséis</w:t>
      </w:r>
      <w:r w:rsidR="00454B3F" w:rsidRPr="00424051">
        <w:rPr>
          <w:rFonts w:asciiTheme="minorHAnsi" w:hAnsiTheme="minorHAnsi" w:cstheme="minorHAnsi"/>
          <w:sz w:val="26"/>
          <w:szCs w:val="26"/>
        </w:rPr>
        <w:t xml:space="preserve">, </w:t>
      </w:r>
      <w:r w:rsidR="00DD05F2" w:rsidRPr="00424051">
        <w:rPr>
          <w:rFonts w:asciiTheme="minorHAnsi" w:hAnsiTheme="minorHAnsi" w:cstheme="minorHAnsi"/>
          <w:sz w:val="26"/>
          <w:szCs w:val="26"/>
        </w:rPr>
        <w:t xml:space="preserve">se tuvo al autorizado del actor, por dando cumplimiento al requerimiento formulado en auto de fecha 13 trece de ese mismo mes y año, admitiéndole como prueba superviniente, la documental consistente en copia fotostática simple de una nota periodística del periódico </w:t>
      </w:r>
      <w:r w:rsidR="00DD05F2" w:rsidRPr="00424051">
        <w:rPr>
          <w:rFonts w:asciiTheme="minorHAnsi" w:hAnsiTheme="minorHAnsi" w:cstheme="minorHAnsi"/>
          <w:i/>
          <w:sz w:val="26"/>
          <w:szCs w:val="26"/>
        </w:rPr>
        <w:t>“A.m.”</w:t>
      </w:r>
      <w:r w:rsidR="00DD05F2" w:rsidRPr="00424051">
        <w:rPr>
          <w:rFonts w:asciiTheme="minorHAnsi" w:hAnsiTheme="minorHAnsi" w:cstheme="minorHAnsi"/>
          <w:sz w:val="26"/>
          <w:szCs w:val="26"/>
        </w:rPr>
        <w:t xml:space="preserve"> del día 5 cinco de septiembre de ese año; la que se tuvo por objetada por el autorizado de la demandada, mediante acuerdo de fecha 5 cinco de octubre del año 2016 dos mil dieciséis. . </w:t>
      </w:r>
      <w:r w:rsidR="00454B3F" w:rsidRPr="00424051">
        <w:rPr>
          <w:rFonts w:asciiTheme="minorHAnsi" w:hAnsiTheme="minorHAnsi" w:cstheme="minorHAnsi"/>
          <w:sz w:val="26"/>
          <w:szCs w:val="26"/>
        </w:rPr>
        <w:t xml:space="preserve">. . . . . . . . . . . . . . . . . . . . . . . . . . . . . . . . . . . . . . . . . . . . . . . . . . . . . . . . . . . . </w:t>
      </w:r>
    </w:p>
    <w:p w:rsidR="00DD05F2" w:rsidRPr="00424051" w:rsidRDefault="00DD05F2" w:rsidP="00DD05F2">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0"/>
        <w:jc w:val="center"/>
        <w:rPr>
          <w:rFonts w:asciiTheme="minorHAnsi" w:hAnsiTheme="minorHAnsi" w:cstheme="minorHAnsi"/>
          <w:b/>
          <w:sz w:val="26"/>
          <w:szCs w:val="26"/>
        </w:rPr>
      </w:pPr>
      <w:r w:rsidRPr="00424051">
        <w:rPr>
          <w:rFonts w:asciiTheme="minorHAnsi" w:hAnsiTheme="minorHAnsi" w:cstheme="minorHAnsi"/>
          <w:b/>
          <w:i/>
          <w:sz w:val="26"/>
          <w:szCs w:val="26"/>
        </w:rPr>
        <w:t xml:space="preserve">C O N S I D E R A N D </w:t>
      </w:r>
      <w:proofErr w:type="gramStart"/>
      <w:r w:rsidRPr="00424051">
        <w:rPr>
          <w:rFonts w:asciiTheme="minorHAnsi" w:hAnsiTheme="minorHAnsi" w:cstheme="minorHAnsi"/>
          <w:b/>
          <w:i/>
          <w:sz w:val="26"/>
          <w:szCs w:val="26"/>
        </w:rPr>
        <w:t>O :</w:t>
      </w:r>
      <w:proofErr w:type="gramEnd"/>
    </w:p>
    <w:p w:rsidR="00710D38" w:rsidRPr="00424051" w:rsidRDefault="00710D38" w:rsidP="00710D38">
      <w:pPr>
        <w:jc w:val="both"/>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
          <w:i/>
          <w:iCs/>
          <w:sz w:val="26"/>
          <w:szCs w:val="26"/>
        </w:rPr>
        <w:t xml:space="preserve">PRIMERO.- </w:t>
      </w:r>
      <w:r w:rsidRPr="0042405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w:t>
      </w:r>
      <w:r w:rsidR="00DD05F2" w:rsidRPr="00424051">
        <w:rPr>
          <w:rFonts w:asciiTheme="minorHAnsi" w:hAnsiTheme="minorHAnsi" w:cstheme="minorHAnsi"/>
          <w:sz w:val="26"/>
          <w:szCs w:val="26"/>
        </w:rPr>
        <w:t xml:space="preserve">Gerente Comercial del </w:t>
      </w:r>
      <w:r w:rsidRPr="00424051">
        <w:rPr>
          <w:rFonts w:asciiTheme="minorHAnsi" w:hAnsiTheme="minorHAnsi" w:cstheme="minorHAnsi"/>
          <w:sz w:val="26"/>
          <w:szCs w:val="26"/>
        </w:rPr>
        <w:t>Sistema de Agua Potable y Alcantarillado de León (SAPAL), organismo que forma parte de la administración pública paramunicipal de León</w:t>
      </w:r>
      <w:r w:rsidR="00A47CD4" w:rsidRPr="00424051">
        <w:rPr>
          <w:rFonts w:asciiTheme="minorHAnsi" w:hAnsiTheme="minorHAnsi" w:cstheme="minorHAnsi"/>
          <w:sz w:val="26"/>
          <w:szCs w:val="26"/>
        </w:rPr>
        <w:t xml:space="preserve">, Guanajuato. . . . </w:t>
      </w:r>
      <w:r w:rsidRPr="00424051">
        <w:rPr>
          <w:rFonts w:asciiTheme="minorHAnsi" w:hAnsiTheme="minorHAnsi"/>
          <w:bCs/>
          <w:iCs/>
          <w:sz w:val="26"/>
        </w:rPr>
        <w:t xml:space="preserve"> </w:t>
      </w:r>
    </w:p>
    <w:p w:rsidR="00710D38" w:rsidRPr="00424051" w:rsidRDefault="00710D38" w:rsidP="00710D38">
      <w:pPr>
        <w:pStyle w:val="Textoindependienteprimerasangra"/>
        <w:ind w:firstLine="708"/>
        <w:jc w:val="both"/>
        <w:rPr>
          <w:rFonts w:asciiTheme="minorHAnsi" w:hAnsiTheme="minorHAnsi" w:cstheme="minorHAnsi"/>
          <w:b/>
          <w:bCs/>
          <w:i/>
          <w:iCs/>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lang w:val="es-MX"/>
        </w:rPr>
      </w:pPr>
      <w:proofErr w:type="gramStart"/>
      <w:r w:rsidRPr="00424051">
        <w:rPr>
          <w:rFonts w:asciiTheme="minorHAnsi" w:hAnsiTheme="minorHAnsi" w:cstheme="minorHAnsi"/>
          <w:b/>
          <w:bCs/>
          <w:i/>
          <w:iCs/>
          <w:sz w:val="26"/>
          <w:szCs w:val="26"/>
        </w:rPr>
        <w:t>SEGUNDO.-</w:t>
      </w:r>
      <w:proofErr w:type="gramEnd"/>
      <w:r w:rsidRPr="00424051">
        <w:rPr>
          <w:rFonts w:asciiTheme="minorHAnsi" w:hAnsiTheme="minorHAnsi" w:cstheme="minorHAnsi"/>
          <w:b/>
          <w:bCs/>
          <w:i/>
          <w:iCs/>
          <w:sz w:val="26"/>
          <w:szCs w:val="26"/>
        </w:rPr>
        <w:t xml:space="preserve"> </w:t>
      </w:r>
      <w:r w:rsidRPr="00424051">
        <w:rPr>
          <w:rFonts w:asciiTheme="minorHAnsi" w:hAnsiTheme="minorHAnsi" w:cstheme="minorHAnsi"/>
          <w:sz w:val="26"/>
          <w:szCs w:val="26"/>
        </w:rPr>
        <w:t xml:space="preserve">La demanda fue presentada oportunamente dentro de los 30 treinta días hábiles siguientes a aquél en que la parte actora se ostenta sabedora </w:t>
      </w:r>
      <w:r w:rsidRPr="00424051">
        <w:rPr>
          <w:rFonts w:asciiTheme="minorHAnsi" w:hAnsiTheme="minorHAnsi" w:cstheme="minorHAnsi"/>
          <w:sz w:val="26"/>
          <w:szCs w:val="26"/>
          <w:lang w:val="es-MX"/>
        </w:rPr>
        <w:t xml:space="preserve">de los actos que impugna; que fue, según dijo, el día </w:t>
      </w:r>
      <w:r w:rsidR="00122286" w:rsidRPr="00424051">
        <w:rPr>
          <w:rFonts w:asciiTheme="minorHAnsi" w:hAnsiTheme="minorHAnsi" w:cstheme="minorHAnsi"/>
          <w:sz w:val="26"/>
          <w:szCs w:val="26"/>
          <w:lang w:val="es-MX"/>
        </w:rPr>
        <w:t>2</w:t>
      </w:r>
      <w:r w:rsidRPr="00424051">
        <w:rPr>
          <w:rFonts w:asciiTheme="minorHAnsi" w:hAnsiTheme="minorHAnsi" w:cstheme="minorHAnsi"/>
          <w:sz w:val="26"/>
          <w:szCs w:val="26"/>
          <w:lang w:val="es-MX"/>
        </w:rPr>
        <w:t xml:space="preserve">1 </w:t>
      </w:r>
      <w:r w:rsidR="00122286" w:rsidRPr="00424051">
        <w:rPr>
          <w:rFonts w:asciiTheme="minorHAnsi" w:hAnsiTheme="minorHAnsi" w:cstheme="minorHAnsi"/>
          <w:sz w:val="26"/>
          <w:szCs w:val="26"/>
          <w:lang w:val="es-MX"/>
        </w:rPr>
        <w:t>veintiuno</w:t>
      </w:r>
      <w:r w:rsidRPr="00424051">
        <w:rPr>
          <w:rFonts w:asciiTheme="minorHAnsi" w:hAnsiTheme="minorHAnsi" w:cstheme="minorHAnsi"/>
          <w:sz w:val="26"/>
          <w:szCs w:val="26"/>
          <w:lang w:val="es-MX"/>
        </w:rPr>
        <w:t xml:space="preserve"> de a</w:t>
      </w:r>
      <w:r w:rsidR="00122286" w:rsidRPr="00424051">
        <w:rPr>
          <w:rFonts w:asciiTheme="minorHAnsi" w:hAnsiTheme="minorHAnsi" w:cstheme="minorHAnsi"/>
          <w:sz w:val="26"/>
          <w:szCs w:val="26"/>
          <w:lang w:val="es-MX"/>
        </w:rPr>
        <w:t>b</w:t>
      </w:r>
      <w:r w:rsidRPr="00424051">
        <w:rPr>
          <w:rFonts w:asciiTheme="minorHAnsi" w:hAnsiTheme="minorHAnsi" w:cstheme="minorHAnsi"/>
          <w:sz w:val="26"/>
          <w:szCs w:val="26"/>
          <w:lang w:val="es-MX"/>
        </w:rPr>
        <w:t>r</w:t>
      </w:r>
      <w:r w:rsidR="00122286" w:rsidRPr="00424051">
        <w:rPr>
          <w:rFonts w:asciiTheme="minorHAnsi" w:hAnsiTheme="minorHAnsi" w:cstheme="minorHAnsi"/>
          <w:sz w:val="26"/>
          <w:szCs w:val="26"/>
          <w:lang w:val="es-MX"/>
        </w:rPr>
        <w:t>il</w:t>
      </w:r>
      <w:r w:rsidRPr="00424051">
        <w:rPr>
          <w:rFonts w:asciiTheme="minorHAnsi" w:hAnsiTheme="minorHAnsi" w:cstheme="minorHAnsi"/>
          <w:sz w:val="26"/>
          <w:szCs w:val="26"/>
          <w:lang w:val="es-MX"/>
        </w:rPr>
        <w:t xml:space="preserve"> </w:t>
      </w:r>
      <w:r w:rsidRPr="00424051">
        <w:rPr>
          <w:rFonts w:asciiTheme="minorHAnsi" w:hAnsiTheme="minorHAnsi" w:cstheme="minorHAnsi"/>
          <w:sz w:val="26"/>
          <w:szCs w:val="26"/>
        </w:rPr>
        <w:t>del año 2016 dos mil dieciséis;</w:t>
      </w:r>
      <w:r w:rsidRPr="00424051">
        <w:rPr>
          <w:rFonts w:asciiTheme="minorHAnsi" w:hAnsiTheme="minorHAnsi" w:cstheme="minorHAnsi"/>
          <w:sz w:val="26"/>
          <w:szCs w:val="26"/>
          <w:lang w:val="es-MX"/>
        </w:rPr>
        <w:t xml:space="preserve"> sin que de las constancias de la presente causa administrativa se desprenda lo contrario. . . . . . . . . . . . . . . . . . . . . . . . . . . . . . . . . . . </w:t>
      </w:r>
    </w:p>
    <w:p w:rsidR="00710D38" w:rsidRPr="00424051" w:rsidRDefault="00710D38" w:rsidP="00710D38">
      <w:pPr>
        <w:pStyle w:val="Textoindependienteprimerasangra"/>
        <w:jc w:val="both"/>
        <w:rPr>
          <w:rFonts w:asciiTheme="minorHAnsi" w:hAnsiTheme="minorHAnsi" w:cstheme="minorHAnsi"/>
          <w:b/>
          <w:i/>
          <w:iCs/>
          <w:sz w:val="26"/>
          <w:szCs w:val="26"/>
          <w:lang w:val="es-MX"/>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
          <w:i/>
          <w:iCs/>
          <w:sz w:val="26"/>
          <w:szCs w:val="26"/>
        </w:rPr>
        <w:t xml:space="preserve">TERCERO.- </w:t>
      </w:r>
      <w:r w:rsidRPr="00424051">
        <w:rPr>
          <w:rFonts w:asciiTheme="minorHAnsi" w:hAnsiTheme="minorHAnsi" w:cstheme="minorHAnsi"/>
          <w:sz w:val="26"/>
          <w:szCs w:val="26"/>
        </w:rPr>
        <w:t xml:space="preserve">La existencia del acto impugnado, </w:t>
      </w:r>
      <w:r w:rsidR="00DD05F2" w:rsidRPr="00424051">
        <w:rPr>
          <w:rFonts w:asciiTheme="minorHAnsi" w:hAnsiTheme="minorHAnsi" w:cstheme="minorHAnsi"/>
          <w:sz w:val="26"/>
          <w:szCs w:val="26"/>
        </w:rPr>
        <w:t xml:space="preserve">consistente en la resolución denominada: </w:t>
      </w:r>
      <w:r w:rsidR="00DD05F2" w:rsidRPr="00424051">
        <w:rPr>
          <w:rFonts w:asciiTheme="minorHAnsi" w:hAnsiTheme="minorHAnsi" w:cstheme="minorHAnsi"/>
          <w:i/>
          <w:sz w:val="26"/>
          <w:szCs w:val="26"/>
        </w:rPr>
        <w:t xml:space="preserve">“Notificación de adeudo”, </w:t>
      </w:r>
      <w:r w:rsidR="00DD05F2" w:rsidRPr="00424051">
        <w:rPr>
          <w:rFonts w:asciiTheme="minorHAnsi" w:hAnsiTheme="minorHAnsi" w:cstheme="minorHAnsi"/>
          <w:sz w:val="26"/>
          <w:szCs w:val="26"/>
        </w:rPr>
        <w:t xml:space="preserve">identificada </w:t>
      </w:r>
      <w:r w:rsidR="00122286" w:rsidRPr="00424051">
        <w:rPr>
          <w:rFonts w:asciiTheme="minorHAnsi" w:hAnsiTheme="minorHAnsi" w:cstheme="minorHAnsi"/>
          <w:sz w:val="26"/>
          <w:szCs w:val="26"/>
        </w:rPr>
        <w:t xml:space="preserve">con </w:t>
      </w:r>
      <w:r w:rsidR="00A47CD4" w:rsidRPr="00424051">
        <w:rPr>
          <w:rFonts w:asciiTheme="minorHAnsi" w:hAnsiTheme="minorHAnsi" w:cstheme="minorHAnsi"/>
          <w:sz w:val="26"/>
          <w:szCs w:val="26"/>
        </w:rPr>
        <w:t xml:space="preserve">el </w:t>
      </w:r>
      <w:r w:rsidR="00122286" w:rsidRPr="00424051">
        <w:rPr>
          <w:rFonts w:asciiTheme="minorHAnsi" w:hAnsiTheme="minorHAnsi" w:cstheme="minorHAnsi"/>
          <w:sz w:val="26"/>
          <w:szCs w:val="26"/>
        </w:rPr>
        <w:t xml:space="preserve">folio número 4171 cuatro mil ciento setenta y uno, de fecha 21 veintiuno de abril del año 2016 dos mil dieciséis; </w:t>
      </w:r>
      <w:r w:rsidRPr="00424051">
        <w:rPr>
          <w:rFonts w:asciiTheme="minorHAnsi" w:hAnsiTheme="minorHAnsi" w:cstheme="minorHAnsi"/>
          <w:sz w:val="26"/>
          <w:szCs w:val="26"/>
        </w:rPr>
        <w:t xml:space="preserve">se encuentra </w:t>
      </w:r>
      <w:r w:rsidR="00DD05F2" w:rsidRPr="00424051">
        <w:rPr>
          <w:rFonts w:asciiTheme="minorHAnsi" w:hAnsiTheme="minorHAnsi" w:cstheme="minorHAnsi"/>
          <w:sz w:val="26"/>
          <w:szCs w:val="26"/>
        </w:rPr>
        <w:t xml:space="preserve">debidamente </w:t>
      </w:r>
      <w:r w:rsidRPr="00424051">
        <w:rPr>
          <w:rFonts w:asciiTheme="minorHAnsi" w:hAnsiTheme="minorHAnsi" w:cstheme="minorHAnsi"/>
          <w:sz w:val="26"/>
          <w:szCs w:val="26"/>
        </w:rPr>
        <w:t>acreditad</w:t>
      </w:r>
      <w:r w:rsidR="00122286" w:rsidRPr="00424051">
        <w:rPr>
          <w:rFonts w:asciiTheme="minorHAnsi" w:hAnsiTheme="minorHAnsi" w:cstheme="minorHAnsi"/>
          <w:sz w:val="26"/>
          <w:szCs w:val="26"/>
        </w:rPr>
        <w:t>a</w:t>
      </w:r>
      <w:r w:rsidRPr="00424051">
        <w:rPr>
          <w:rFonts w:asciiTheme="minorHAnsi" w:hAnsiTheme="minorHAnsi" w:cstheme="minorHAnsi"/>
          <w:sz w:val="26"/>
          <w:szCs w:val="26"/>
        </w:rPr>
        <w:t xml:space="preserve"> con el </w:t>
      </w:r>
      <w:r w:rsidR="00DD05F2" w:rsidRPr="00424051">
        <w:rPr>
          <w:rFonts w:asciiTheme="minorHAnsi" w:hAnsiTheme="minorHAnsi" w:cstheme="minorHAnsi"/>
          <w:sz w:val="26"/>
          <w:szCs w:val="26"/>
        </w:rPr>
        <w:t xml:space="preserve">original del </w:t>
      </w:r>
      <w:r w:rsidR="00122286" w:rsidRPr="00424051">
        <w:rPr>
          <w:rFonts w:asciiTheme="minorHAnsi" w:hAnsiTheme="minorHAnsi" w:cstheme="minorHAnsi"/>
          <w:sz w:val="26"/>
          <w:szCs w:val="26"/>
        </w:rPr>
        <w:t>documento</w:t>
      </w:r>
      <w:r w:rsidRPr="00424051">
        <w:rPr>
          <w:rFonts w:asciiTheme="minorHAnsi" w:hAnsiTheme="minorHAnsi" w:cstheme="minorHAnsi"/>
          <w:sz w:val="26"/>
          <w:szCs w:val="26"/>
        </w:rPr>
        <w:t xml:space="preserve"> </w:t>
      </w:r>
      <w:r w:rsidR="00DD05F2" w:rsidRPr="00424051">
        <w:rPr>
          <w:rFonts w:asciiTheme="minorHAnsi" w:hAnsiTheme="minorHAnsi" w:cstheme="minorHAnsi"/>
          <w:sz w:val="26"/>
          <w:szCs w:val="26"/>
        </w:rPr>
        <w:t xml:space="preserve">señalado, el que </w:t>
      </w:r>
      <w:r w:rsidRPr="00424051">
        <w:rPr>
          <w:rFonts w:asciiTheme="minorHAnsi" w:hAnsiTheme="minorHAnsi" w:cstheme="minorHAnsi"/>
          <w:sz w:val="26"/>
          <w:szCs w:val="26"/>
        </w:rPr>
        <w:t>aportado por el justiciable, obra en el secreto de este juzgado (visible, en copia certificada, a foja seis); concediéndosele pleno valor probatorio, conforme lo dispuesto en los artículos 78, 113, 117, 118, 121, 122  y 131 del Código de Procedimiento y Justicia Administrativa para el Estado y los Municipios de Guanajuato al tratarse de documentos públicos, por haber sido e</w:t>
      </w:r>
      <w:r w:rsidR="0039505F" w:rsidRPr="00424051">
        <w:rPr>
          <w:rFonts w:asciiTheme="minorHAnsi" w:hAnsiTheme="minorHAnsi" w:cstheme="minorHAnsi"/>
          <w:sz w:val="26"/>
          <w:szCs w:val="26"/>
        </w:rPr>
        <w:t>xpedido por organismo demandado;</w:t>
      </w:r>
      <w:r w:rsidRPr="00424051">
        <w:rPr>
          <w:rFonts w:asciiTheme="minorHAnsi" w:hAnsiTheme="minorHAnsi" w:cstheme="minorHAnsi"/>
          <w:sz w:val="26"/>
          <w:szCs w:val="26"/>
        </w:rPr>
        <w:t xml:space="preserve"> aunada la circunstancia de que el </w:t>
      </w:r>
      <w:r w:rsidR="00122286" w:rsidRPr="00424051">
        <w:rPr>
          <w:rFonts w:asciiTheme="minorHAnsi" w:hAnsiTheme="minorHAnsi" w:cstheme="minorHAnsi"/>
          <w:sz w:val="26"/>
          <w:szCs w:val="26"/>
        </w:rPr>
        <w:t>Gerente Comercial demandado</w:t>
      </w:r>
      <w:r w:rsidRPr="00424051">
        <w:rPr>
          <w:rFonts w:asciiTheme="minorHAnsi" w:hAnsiTheme="minorHAnsi" w:cstheme="minorHAnsi"/>
          <w:sz w:val="26"/>
          <w:szCs w:val="26"/>
        </w:rPr>
        <w:t xml:space="preserve">, al contestar los hechos de la demanda, </w:t>
      </w:r>
      <w:r w:rsidRPr="00424051">
        <w:rPr>
          <w:rFonts w:asciiTheme="minorHAnsi" w:hAnsiTheme="minorHAnsi" w:cstheme="minorHAnsi"/>
          <w:b/>
          <w:sz w:val="26"/>
          <w:szCs w:val="26"/>
        </w:rPr>
        <w:t>aceptó</w:t>
      </w:r>
      <w:r w:rsidRPr="00424051">
        <w:rPr>
          <w:rFonts w:asciiTheme="minorHAnsi" w:hAnsiTheme="minorHAnsi" w:cstheme="minorHAnsi"/>
          <w:sz w:val="26"/>
          <w:szCs w:val="26"/>
        </w:rPr>
        <w:t xml:space="preserve"> la emisión del mismo, lo que constituye una </w:t>
      </w:r>
      <w:r w:rsidRPr="00424051">
        <w:rPr>
          <w:rFonts w:asciiTheme="minorHAnsi" w:hAnsiTheme="minorHAnsi" w:cstheme="minorHAnsi"/>
          <w:b/>
          <w:sz w:val="26"/>
          <w:szCs w:val="26"/>
        </w:rPr>
        <w:t>confesión expresa</w:t>
      </w:r>
      <w:r w:rsidRPr="00424051">
        <w:rPr>
          <w:rFonts w:asciiTheme="minorHAnsi" w:hAnsiTheme="minorHAnsi" w:cstheme="minorHAnsi"/>
          <w:sz w:val="26"/>
          <w:szCs w:val="26"/>
        </w:rPr>
        <w:t xml:space="preserve"> de acuerdo al contenido del artículo 57 del Código antes mencionado. . </w:t>
      </w:r>
      <w:r w:rsidR="0039505F" w:rsidRPr="00424051">
        <w:rPr>
          <w:rFonts w:asciiTheme="minorHAnsi" w:hAnsiTheme="minorHAnsi" w:cstheme="minorHAnsi"/>
          <w:sz w:val="26"/>
          <w:szCs w:val="26"/>
        </w:rPr>
        <w:t xml:space="preserve">. . . . . . . . . . . . . . . </w:t>
      </w:r>
      <w:r w:rsidRPr="00424051">
        <w:rPr>
          <w:rFonts w:asciiTheme="minorHAnsi" w:hAnsiTheme="minorHAnsi" w:cstheme="minorHAnsi"/>
          <w:sz w:val="26"/>
          <w:szCs w:val="26"/>
        </w:rPr>
        <w:t xml:space="preserve">. . . . . . . . . . . . . . . . . . . . . . . . . </w:t>
      </w:r>
      <w:r w:rsidR="0039505F" w:rsidRPr="00424051">
        <w:rPr>
          <w:rFonts w:asciiTheme="minorHAnsi" w:hAnsiTheme="minorHAnsi" w:cstheme="minorHAnsi"/>
          <w:sz w:val="26"/>
          <w:szCs w:val="26"/>
        </w:rPr>
        <w:t xml:space="preserve">. . </w:t>
      </w:r>
    </w:p>
    <w:p w:rsidR="00710D38" w:rsidRPr="00424051" w:rsidRDefault="00710D38" w:rsidP="00710D38">
      <w:pPr>
        <w:pStyle w:val="Textoindependienteprimerasangra"/>
        <w:jc w:val="both"/>
        <w:rPr>
          <w:rFonts w:asciiTheme="minorHAnsi" w:hAnsiTheme="minorHAnsi" w:cstheme="minorHAnsi"/>
          <w:b/>
          <w:i/>
          <w:sz w:val="26"/>
          <w:szCs w:val="26"/>
        </w:rPr>
      </w:pPr>
    </w:p>
    <w:p w:rsidR="00710D38" w:rsidRPr="00424051" w:rsidRDefault="00710D38" w:rsidP="00710D38">
      <w:pPr>
        <w:ind w:firstLine="708"/>
        <w:jc w:val="both"/>
        <w:rPr>
          <w:rFonts w:ascii="Calibri" w:hAnsi="Calibri" w:cs="Calibri"/>
          <w:sz w:val="26"/>
          <w:szCs w:val="26"/>
        </w:rPr>
      </w:pPr>
      <w:proofErr w:type="gramStart"/>
      <w:r w:rsidRPr="00424051">
        <w:rPr>
          <w:rFonts w:ascii="Calibri" w:hAnsi="Calibri" w:cs="Calibri"/>
          <w:b/>
          <w:bCs/>
          <w:i/>
          <w:iCs/>
          <w:sz w:val="26"/>
          <w:szCs w:val="26"/>
        </w:rPr>
        <w:lastRenderedPageBreak/>
        <w:t>CUARTO.-</w:t>
      </w:r>
      <w:proofErr w:type="gramEnd"/>
      <w:r w:rsidRPr="00424051">
        <w:rPr>
          <w:rFonts w:ascii="Calibri" w:hAnsi="Calibri" w:cs="Calibri"/>
          <w:b/>
          <w:bCs/>
          <w:i/>
          <w:iCs/>
          <w:sz w:val="26"/>
          <w:szCs w:val="26"/>
        </w:rPr>
        <w:t xml:space="preserve"> </w:t>
      </w:r>
      <w:r w:rsidRPr="00424051">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10D38" w:rsidRPr="00424051" w:rsidRDefault="00710D38" w:rsidP="00710D38">
      <w:pPr>
        <w:pStyle w:val="Textoindependienteprimerasangra"/>
        <w:ind w:firstLine="708"/>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En el presente asunto, la autoridad demandada, planteó en su escrito de contestación que se actualiza la causal de improcedencia, prevista en la fracción I del artículo 261 del Código de Procedimiento y Justicia Administrativa en vigor en el Estado; toda vez que el acto impugnado no afecta los intereses jurídicos del actor, pues como puede verse se encuentra dirigido a persona distinta del promovente, y no acreditó contar con facultades de representación para actuar a nombre del ciudadano</w:t>
      </w:r>
      <w:r w:rsidR="00122286" w:rsidRPr="00424051">
        <w:rPr>
          <w:rFonts w:asciiTheme="minorHAnsi" w:hAnsiTheme="minorHAnsi" w:cstheme="minorHAnsi"/>
          <w:sz w:val="26"/>
          <w:szCs w:val="26"/>
        </w:rPr>
        <w:t xml:space="preserve">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 . . . . . . . . . . . . . . . . . . . </w:t>
      </w:r>
      <w:r w:rsidR="00122286" w:rsidRPr="00424051">
        <w:rPr>
          <w:rFonts w:asciiTheme="minorHAnsi" w:hAnsiTheme="minorHAnsi" w:cstheme="minorHAnsi"/>
          <w:sz w:val="26"/>
          <w:szCs w:val="26"/>
        </w:rPr>
        <w:t xml:space="preserve">. . .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Causal de improcedencia </w:t>
      </w:r>
      <w:r w:rsidRPr="00424051">
        <w:rPr>
          <w:rFonts w:asciiTheme="minorHAnsi" w:hAnsiTheme="minorHAnsi" w:cstheme="minorHAnsi"/>
          <w:b/>
          <w:sz w:val="26"/>
          <w:szCs w:val="26"/>
        </w:rPr>
        <w:t>que</w:t>
      </w:r>
      <w:r w:rsidRPr="00424051">
        <w:rPr>
          <w:rFonts w:asciiTheme="minorHAnsi" w:hAnsiTheme="minorHAnsi" w:cstheme="minorHAnsi"/>
          <w:sz w:val="26"/>
          <w:szCs w:val="26"/>
        </w:rPr>
        <w:t xml:space="preserve"> </w:t>
      </w:r>
      <w:r w:rsidRPr="00424051">
        <w:rPr>
          <w:rFonts w:asciiTheme="minorHAnsi" w:hAnsiTheme="minorHAnsi" w:cstheme="minorHAnsi"/>
          <w:b/>
          <w:sz w:val="26"/>
          <w:szCs w:val="26"/>
        </w:rPr>
        <w:t>sí</w:t>
      </w:r>
      <w:r w:rsidRPr="00424051">
        <w:rPr>
          <w:rFonts w:asciiTheme="minorHAnsi" w:hAnsiTheme="minorHAnsi" w:cstheme="minorHAnsi"/>
          <w:sz w:val="26"/>
          <w:szCs w:val="26"/>
        </w:rPr>
        <w:t xml:space="preserve"> </w:t>
      </w:r>
      <w:r w:rsidRPr="00424051">
        <w:rPr>
          <w:rFonts w:asciiTheme="minorHAnsi" w:hAnsiTheme="minorHAnsi" w:cstheme="minorHAnsi"/>
          <w:b/>
          <w:sz w:val="26"/>
          <w:szCs w:val="26"/>
        </w:rPr>
        <w:t xml:space="preserve">se actualiza </w:t>
      </w:r>
      <w:r w:rsidRPr="00424051">
        <w:rPr>
          <w:rFonts w:asciiTheme="minorHAnsi" w:hAnsiTheme="minorHAnsi" w:cstheme="minorHAnsi"/>
          <w:sz w:val="26"/>
          <w:szCs w:val="26"/>
        </w:rPr>
        <w:t xml:space="preserve">en el asunto que nos </w:t>
      </w:r>
      <w:proofErr w:type="gramStart"/>
      <w:r w:rsidRPr="00424051">
        <w:rPr>
          <w:rFonts w:asciiTheme="minorHAnsi" w:hAnsiTheme="minorHAnsi" w:cstheme="minorHAnsi"/>
          <w:sz w:val="26"/>
          <w:szCs w:val="26"/>
        </w:rPr>
        <w:t>ocupa;  toda</w:t>
      </w:r>
      <w:proofErr w:type="gramEnd"/>
      <w:r w:rsidRPr="00424051">
        <w:rPr>
          <w:rFonts w:asciiTheme="minorHAnsi" w:hAnsiTheme="minorHAnsi" w:cstheme="minorHAnsi"/>
          <w:sz w:val="26"/>
          <w:szCs w:val="26"/>
        </w:rPr>
        <w:t xml:space="preserve"> vez que</w:t>
      </w:r>
      <w:r w:rsidRPr="00424051">
        <w:rPr>
          <w:rFonts w:asciiTheme="minorHAnsi" w:hAnsiTheme="minorHAnsi" w:cstheme="minorHAnsi"/>
          <w:b/>
          <w:sz w:val="26"/>
          <w:szCs w:val="26"/>
        </w:rPr>
        <w:t xml:space="preserve"> </w:t>
      </w:r>
      <w:r w:rsidRPr="00424051">
        <w:rPr>
          <w:rFonts w:asciiTheme="minorHAnsi" w:hAnsiTheme="minorHAnsi" w:cstheme="minorHAnsi"/>
          <w:sz w:val="26"/>
          <w:szCs w:val="26"/>
        </w:rPr>
        <w:t>efectivamente</w:t>
      </w:r>
      <w:r w:rsidRPr="00424051">
        <w:rPr>
          <w:rFonts w:asciiTheme="minorHAnsi" w:hAnsiTheme="minorHAnsi" w:cstheme="minorHAnsi"/>
          <w:b/>
          <w:sz w:val="26"/>
          <w:szCs w:val="26"/>
        </w:rPr>
        <w:t xml:space="preserve"> no hay afectación</w:t>
      </w:r>
      <w:r w:rsidRPr="00424051">
        <w:rPr>
          <w:rFonts w:asciiTheme="minorHAnsi" w:hAnsiTheme="minorHAnsi" w:cstheme="minorHAnsi"/>
          <w:sz w:val="26"/>
          <w:szCs w:val="26"/>
        </w:rPr>
        <w:t xml:space="preserve"> al interés jurídico del impetrante, toda vez que el acto combatido no está dirigido a su persona, como se precisa en líneas adelante. . . . . . . . . . . . . . . . . . . . . . . . . . . . . . . . . . . . . . . . . . . . . . . . . . . . . . . . . </w:t>
      </w:r>
    </w:p>
    <w:p w:rsidR="00710D38" w:rsidRPr="00424051" w:rsidRDefault="00710D38" w:rsidP="00710D38">
      <w:pPr>
        <w:pStyle w:val="Textoindependienteprimerasangra"/>
        <w:ind w:firstLine="708"/>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En efecto, el </w:t>
      </w:r>
      <w:r w:rsidRPr="00424051">
        <w:rPr>
          <w:rFonts w:asciiTheme="minorHAnsi" w:hAnsiTheme="minorHAnsi" w:cstheme="minorHAnsi"/>
          <w:b/>
          <w:iCs/>
          <w:sz w:val="26"/>
          <w:szCs w:val="26"/>
        </w:rPr>
        <w:t>interés jurídico</w:t>
      </w:r>
      <w:r w:rsidRPr="00424051">
        <w:rPr>
          <w:rFonts w:asciiTheme="minorHAnsi" w:hAnsiTheme="minorHAnsi" w:cstheme="minorHAnsi"/>
          <w:i/>
          <w:iCs/>
          <w:sz w:val="26"/>
          <w:szCs w:val="26"/>
        </w:rPr>
        <w:t xml:space="preserve"> </w:t>
      </w:r>
      <w:r w:rsidRPr="00424051">
        <w:rPr>
          <w:rFonts w:asciiTheme="minorHAnsi" w:hAnsiTheme="minorHAnsi" w:cstheme="minorHAnsi"/>
          <w:sz w:val="26"/>
          <w:szCs w:val="26"/>
        </w:rPr>
        <w:t xml:space="preserve">constituye un requisito de procedibilidad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710D38" w:rsidRPr="00424051" w:rsidRDefault="00710D38" w:rsidP="00710D38">
      <w:pPr>
        <w:pStyle w:val="Sangra3detindependiente"/>
        <w:ind w:firstLine="709"/>
        <w:rPr>
          <w:rFonts w:asciiTheme="minorHAnsi" w:hAnsiTheme="minorHAnsi" w:cstheme="minorHAnsi"/>
          <w:b/>
          <w:i/>
          <w:sz w:val="26"/>
          <w:szCs w:val="26"/>
        </w:rPr>
      </w:pPr>
    </w:p>
    <w:p w:rsidR="00710D38" w:rsidRPr="00424051" w:rsidRDefault="00710D38" w:rsidP="00710D38">
      <w:pPr>
        <w:pStyle w:val="Sangra3detindependiente"/>
        <w:ind w:firstLine="709"/>
        <w:jc w:val="both"/>
        <w:rPr>
          <w:rFonts w:asciiTheme="minorHAnsi" w:hAnsiTheme="minorHAnsi" w:cstheme="minorHAnsi"/>
          <w:i/>
          <w:sz w:val="26"/>
          <w:szCs w:val="26"/>
        </w:rPr>
      </w:pPr>
      <w:r w:rsidRPr="00424051">
        <w:rPr>
          <w:rFonts w:asciiTheme="minorHAnsi" w:hAnsiTheme="minorHAnsi" w:cstheme="minorHAnsi"/>
          <w:b/>
          <w:i/>
          <w:sz w:val="26"/>
          <w:szCs w:val="26"/>
        </w:rPr>
        <w:t>“Artículo 243.-</w:t>
      </w:r>
      <w:r w:rsidRPr="00424051">
        <w:rPr>
          <w:rFonts w:asciiTheme="minorHAnsi" w:hAnsiTheme="minorHAnsi" w:cstheme="minorHAnsi"/>
          <w:i/>
          <w:sz w:val="26"/>
          <w:szCs w:val="26"/>
        </w:rPr>
        <w:t xml:space="preserve"> Los actos y resoluciones administrativas dictadas por el Ayuntamiento</w:t>
      </w:r>
      <w:r w:rsidRPr="00424051">
        <w:rPr>
          <w:rFonts w:asciiTheme="minorHAnsi" w:hAnsiTheme="minorHAnsi" w:cstheme="minorHAnsi"/>
          <w:iCs/>
          <w:sz w:val="26"/>
          <w:szCs w:val="26"/>
        </w:rPr>
        <w:t>. . . . . . . . . . . . .</w:t>
      </w:r>
      <w:r w:rsidRPr="00424051">
        <w:rPr>
          <w:rFonts w:asciiTheme="minorHAnsi" w:hAnsiTheme="minorHAnsi" w:cstheme="minorHAnsi"/>
          <w:i/>
          <w:sz w:val="26"/>
          <w:szCs w:val="26"/>
        </w:rPr>
        <w:t xml:space="preserve"> . . . . . . . . . . . . . . . . . . . . . . . . . . . . . . . . . . . . . . </w:t>
      </w:r>
      <w:proofErr w:type="gramStart"/>
      <w:r w:rsidRPr="00424051">
        <w:rPr>
          <w:rFonts w:asciiTheme="minorHAnsi" w:hAnsiTheme="minorHAnsi" w:cstheme="minorHAnsi"/>
          <w:i/>
          <w:sz w:val="26"/>
          <w:szCs w:val="26"/>
        </w:rPr>
        <w:t>. . . .</w:t>
      </w:r>
      <w:proofErr w:type="gramEnd"/>
      <w:r w:rsidRPr="00424051">
        <w:rPr>
          <w:rFonts w:asciiTheme="minorHAnsi" w:hAnsiTheme="minorHAnsi" w:cstheme="minorHAnsi"/>
          <w:i/>
          <w:sz w:val="26"/>
          <w:szCs w:val="26"/>
        </w:rPr>
        <w:t xml:space="preserve"> </w:t>
      </w:r>
    </w:p>
    <w:p w:rsidR="00710D38" w:rsidRPr="00424051" w:rsidRDefault="00710D38" w:rsidP="00710D38">
      <w:pPr>
        <w:pStyle w:val="Sangra3detindependiente"/>
        <w:ind w:firstLine="709"/>
        <w:rPr>
          <w:rFonts w:asciiTheme="minorHAnsi" w:hAnsiTheme="minorHAnsi" w:cstheme="minorHAnsi"/>
          <w:i/>
          <w:iCs/>
          <w:sz w:val="26"/>
          <w:szCs w:val="26"/>
        </w:rPr>
      </w:pPr>
    </w:p>
    <w:p w:rsidR="00710D38" w:rsidRPr="00424051" w:rsidRDefault="00710D38" w:rsidP="00710D38">
      <w:pPr>
        <w:pStyle w:val="Sangra3detindependiente"/>
        <w:ind w:firstLine="709"/>
        <w:jc w:val="both"/>
        <w:rPr>
          <w:rFonts w:asciiTheme="minorHAnsi" w:hAnsiTheme="minorHAnsi" w:cstheme="minorHAnsi"/>
          <w:i/>
          <w:sz w:val="26"/>
          <w:szCs w:val="26"/>
        </w:rPr>
      </w:pPr>
      <w:r w:rsidRPr="00424051">
        <w:rPr>
          <w:rFonts w:asciiTheme="minorHAnsi" w:hAnsiTheme="minorHAnsi" w:cstheme="minorHAnsi"/>
          <w:i/>
          <w:iCs/>
          <w:sz w:val="26"/>
          <w:szCs w:val="26"/>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424051">
        <w:rPr>
          <w:rFonts w:asciiTheme="minorHAnsi" w:hAnsiTheme="minorHAnsi" w:cstheme="minorHAnsi"/>
          <w:i/>
          <w:iCs/>
          <w:sz w:val="26"/>
          <w:szCs w:val="26"/>
        </w:rPr>
        <w:t>acto”</w:t>
      </w:r>
      <w:r w:rsidRPr="00424051">
        <w:rPr>
          <w:rFonts w:asciiTheme="minorHAnsi" w:hAnsiTheme="minorHAnsi" w:cstheme="minorHAnsi"/>
          <w:b/>
          <w:i/>
          <w:iCs/>
          <w:sz w:val="26"/>
          <w:szCs w:val="26"/>
        </w:rPr>
        <w:t>.</w:t>
      </w:r>
      <w:r w:rsidRPr="00424051">
        <w:rPr>
          <w:rFonts w:asciiTheme="minorHAnsi" w:hAnsiTheme="minorHAnsi" w:cstheme="minorHAnsi"/>
          <w:sz w:val="26"/>
          <w:szCs w:val="26"/>
        </w:rPr>
        <w:t xml:space="preserve"> . .</w:t>
      </w:r>
      <w:proofErr w:type="gramEnd"/>
    </w:p>
    <w:p w:rsidR="00710D38" w:rsidRPr="00424051" w:rsidRDefault="00710D38" w:rsidP="00F01A3E">
      <w:pPr>
        <w:pStyle w:val="Sangra3detindependiente"/>
        <w:ind w:left="0"/>
        <w:rPr>
          <w:rFonts w:asciiTheme="minorHAnsi" w:hAnsiTheme="minorHAnsi" w:cstheme="minorHAnsi"/>
          <w:b/>
          <w:i/>
          <w:sz w:val="26"/>
          <w:szCs w:val="26"/>
        </w:rPr>
      </w:pPr>
    </w:p>
    <w:p w:rsidR="00710D38" w:rsidRPr="00424051" w:rsidRDefault="00710D38" w:rsidP="00710D38">
      <w:pPr>
        <w:pStyle w:val="Sangra3detindependiente"/>
        <w:ind w:firstLine="425"/>
        <w:jc w:val="both"/>
        <w:rPr>
          <w:rFonts w:asciiTheme="minorHAnsi" w:hAnsiTheme="minorHAnsi" w:cstheme="minorHAnsi"/>
          <w:iCs/>
          <w:sz w:val="26"/>
          <w:szCs w:val="26"/>
        </w:rPr>
      </w:pPr>
      <w:r w:rsidRPr="00424051">
        <w:rPr>
          <w:rFonts w:asciiTheme="minorHAnsi" w:hAnsiTheme="minorHAnsi" w:cstheme="minorHAnsi"/>
          <w:b/>
          <w:i/>
          <w:sz w:val="26"/>
          <w:szCs w:val="26"/>
        </w:rPr>
        <w:t>“Artículo 251.</w:t>
      </w:r>
      <w:r w:rsidRPr="00424051">
        <w:rPr>
          <w:rFonts w:asciiTheme="minorHAnsi" w:hAnsiTheme="minorHAnsi" w:cstheme="minorHAnsi"/>
          <w:i/>
          <w:sz w:val="26"/>
          <w:szCs w:val="26"/>
        </w:rPr>
        <w:t xml:space="preserve"> Sólo podrán intervenir en el proceso administrativo, las personas que tengan un interés jurídico que funde su pretensión</w:t>
      </w:r>
      <w:r w:rsidRPr="00424051">
        <w:rPr>
          <w:rFonts w:asciiTheme="minorHAnsi" w:hAnsiTheme="minorHAnsi" w:cstheme="minorHAnsi"/>
          <w:iCs/>
          <w:sz w:val="26"/>
          <w:szCs w:val="26"/>
        </w:rPr>
        <w:t>: . . . . . . . . . . . .</w:t>
      </w:r>
    </w:p>
    <w:p w:rsidR="00710D38" w:rsidRPr="00424051" w:rsidRDefault="00710D38" w:rsidP="00710D38">
      <w:pPr>
        <w:pStyle w:val="Sangra3detindependiente"/>
        <w:jc w:val="right"/>
        <w:rPr>
          <w:rFonts w:asciiTheme="minorHAnsi" w:hAnsiTheme="minorHAnsi" w:cstheme="minorHAnsi"/>
          <w:b/>
          <w:iCs/>
          <w:sz w:val="26"/>
          <w:szCs w:val="26"/>
        </w:rPr>
      </w:pPr>
    </w:p>
    <w:p w:rsidR="00F61BCB" w:rsidRPr="00424051" w:rsidRDefault="00710D38" w:rsidP="00710D38">
      <w:pPr>
        <w:pStyle w:val="Sangra3detindependiente"/>
        <w:numPr>
          <w:ilvl w:val="0"/>
          <w:numId w:val="1"/>
        </w:numPr>
        <w:jc w:val="both"/>
        <w:rPr>
          <w:rFonts w:asciiTheme="minorHAnsi" w:hAnsiTheme="minorHAnsi" w:cstheme="minorHAnsi"/>
          <w:iCs/>
          <w:sz w:val="26"/>
          <w:szCs w:val="26"/>
        </w:rPr>
      </w:pPr>
      <w:r w:rsidRPr="00424051">
        <w:rPr>
          <w:rFonts w:asciiTheme="minorHAnsi" w:hAnsiTheme="minorHAnsi" w:cstheme="minorHAnsi"/>
          <w:i/>
          <w:sz w:val="26"/>
          <w:szCs w:val="26"/>
        </w:rPr>
        <w:t>Tendrán el carácter de actor</w:t>
      </w:r>
      <w:r w:rsidRPr="00424051">
        <w:rPr>
          <w:rFonts w:asciiTheme="minorHAnsi" w:hAnsiTheme="minorHAnsi" w:cstheme="minorHAnsi"/>
          <w:iCs/>
          <w:sz w:val="26"/>
          <w:szCs w:val="26"/>
        </w:rPr>
        <w:t>: . . . . . . . . . . . . . . . . . . . . . . . . . . . . . . . . .</w:t>
      </w:r>
    </w:p>
    <w:p w:rsidR="00F61BCB" w:rsidRPr="00424051" w:rsidRDefault="00F61BCB" w:rsidP="00F61BCB">
      <w:pPr>
        <w:pStyle w:val="Textoindependienteprimerasangra"/>
        <w:ind w:firstLine="0"/>
        <w:jc w:val="right"/>
        <w:rPr>
          <w:rFonts w:asciiTheme="minorHAnsi" w:hAnsiTheme="minorHAnsi" w:cstheme="minorHAnsi"/>
          <w:sz w:val="26"/>
          <w:szCs w:val="26"/>
        </w:rPr>
      </w:pPr>
      <w:r w:rsidRPr="00424051">
        <w:rPr>
          <w:rFonts w:asciiTheme="minorHAnsi" w:hAnsiTheme="minorHAnsi" w:cstheme="minorHAnsi"/>
          <w:b/>
          <w:sz w:val="26"/>
          <w:szCs w:val="26"/>
        </w:rPr>
        <w:lastRenderedPageBreak/>
        <w:t>Expediente número 396/2016-JN</w:t>
      </w:r>
    </w:p>
    <w:p w:rsidR="00710D38" w:rsidRPr="00424051" w:rsidRDefault="00710D38" w:rsidP="00F61BCB">
      <w:pPr>
        <w:pStyle w:val="Sangra3detindependiente"/>
        <w:ind w:left="1428"/>
        <w:jc w:val="both"/>
        <w:rPr>
          <w:rFonts w:asciiTheme="minorHAnsi" w:hAnsiTheme="minorHAnsi" w:cstheme="minorHAnsi"/>
          <w:iCs/>
          <w:sz w:val="26"/>
          <w:szCs w:val="26"/>
        </w:rPr>
      </w:pPr>
      <w:r w:rsidRPr="00424051">
        <w:rPr>
          <w:rFonts w:asciiTheme="minorHAnsi" w:hAnsiTheme="minorHAnsi" w:cstheme="minorHAnsi"/>
          <w:iCs/>
          <w:sz w:val="26"/>
          <w:szCs w:val="26"/>
        </w:rPr>
        <w:t xml:space="preserve">  </w:t>
      </w:r>
    </w:p>
    <w:p w:rsidR="00710D38" w:rsidRPr="00424051" w:rsidRDefault="00710D38" w:rsidP="00710D38">
      <w:pPr>
        <w:pStyle w:val="Sangra3detindependiente"/>
        <w:rPr>
          <w:rFonts w:asciiTheme="minorHAnsi" w:hAnsiTheme="minorHAnsi" w:cstheme="minorHAnsi"/>
          <w:b/>
          <w:i/>
          <w:sz w:val="26"/>
          <w:szCs w:val="26"/>
        </w:rPr>
      </w:pPr>
      <w:r w:rsidRPr="00424051">
        <w:rPr>
          <w:rFonts w:asciiTheme="minorHAnsi" w:hAnsiTheme="minorHAnsi" w:cstheme="minorHAnsi"/>
          <w:i/>
          <w:sz w:val="26"/>
          <w:szCs w:val="26"/>
        </w:rPr>
        <w:t>a)</w:t>
      </w:r>
      <w:r w:rsidRPr="00424051">
        <w:rPr>
          <w:rFonts w:asciiTheme="minorHAnsi" w:hAnsiTheme="minorHAnsi" w:cstheme="minorHAnsi"/>
          <w:i/>
          <w:sz w:val="26"/>
          <w:szCs w:val="26"/>
        </w:rPr>
        <w:tab/>
        <w:t>Los particulares que sean afectados en sus derechos y bienes por un acto o resolución administrativa; y…</w:t>
      </w:r>
      <w:r w:rsidRPr="00424051">
        <w:rPr>
          <w:rFonts w:asciiTheme="minorHAnsi" w:hAnsiTheme="minorHAnsi" w:cstheme="minorHAnsi"/>
          <w:b/>
          <w:i/>
          <w:sz w:val="26"/>
          <w:szCs w:val="26"/>
        </w:rPr>
        <w:t xml:space="preserve">” </w:t>
      </w:r>
      <w:r w:rsidRPr="00424051">
        <w:rPr>
          <w:rFonts w:asciiTheme="minorHAnsi" w:hAnsiTheme="minorHAnsi" w:cstheme="minorHAnsi"/>
          <w:bCs/>
          <w:iCs/>
          <w:sz w:val="26"/>
          <w:szCs w:val="26"/>
        </w:rPr>
        <w:t xml:space="preserve">. . . . . . . . . . . . . . . . . . . . . . . . . . . . . . . . . . . . </w:t>
      </w:r>
      <w:proofErr w:type="gramStart"/>
      <w:r w:rsidRPr="00424051">
        <w:rPr>
          <w:rFonts w:asciiTheme="minorHAnsi" w:hAnsiTheme="minorHAnsi" w:cstheme="minorHAnsi"/>
          <w:bCs/>
          <w:iCs/>
          <w:sz w:val="26"/>
          <w:szCs w:val="26"/>
        </w:rPr>
        <w:t>. . . .</w:t>
      </w:r>
      <w:proofErr w:type="gramEnd"/>
      <w:r w:rsidRPr="00424051">
        <w:rPr>
          <w:rFonts w:asciiTheme="minorHAnsi" w:hAnsiTheme="minorHAnsi" w:cstheme="minorHAnsi"/>
          <w:bCs/>
          <w:iCs/>
          <w:sz w:val="26"/>
          <w:szCs w:val="26"/>
        </w:rPr>
        <w:t xml:space="preserve"> .</w:t>
      </w:r>
    </w:p>
    <w:p w:rsidR="00710D38" w:rsidRPr="00424051" w:rsidRDefault="00710D38" w:rsidP="00710D38">
      <w:pPr>
        <w:jc w:val="both"/>
        <w:rPr>
          <w:rFonts w:asciiTheme="minorHAnsi" w:hAnsiTheme="minorHAnsi" w:cstheme="minorHAnsi"/>
          <w:sz w:val="26"/>
          <w:szCs w:val="26"/>
        </w:rPr>
      </w:pPr>
    </w:p>
    <w:p w:rsidR="00710D38" w:rsidRPr="00424051" w:rsidRDefault="00710D38" w:rsidP="00F01A3E">
      <w:pPr>
        <w:pStyle w:val="Sangra3detindependiente"/>
        <w:ind w:left="0"/>
        <w:jc w:val="both"/>
        <w:rPr>
          <w:rFonts w:asciiTheme="minorHAnsi" w:hAnsiTheme="minorHAnsi" w:cstheme="minorHAnsi"/>
          <w:sz w:val="26"/>
          <w:szCs w:val="26"/>
        </w:rPr>
      </w:pPr>
      <w:r w:rsidRPr="00424051">
        <w:rPr>
          <w:rFonts w:asciiTheme="minorHAnsi" w:hAnsiTheme="minorHAnsi" w:cstheme="minorHAnsi"/>
          <w:iCs/>
          <w:sz w:val="26"/>
          <w:szCs w:val="26"/>
        </w:rPr>
        <w:t xml:space="preserve">     </w:t>
      </w:r>
      <w:r w:rsidR="00F01A3E" w:rsidRPr="00424051">
        <w:rPr>
          <w:rFonts w:asciiTheme="minorHAnsi" w:hAnsiTheme="minorHAnsi" w:cstheme="minorHAnsi"/>
          <w:iCs/>
          <w:sz w:val="26"/>
          <w:szCs w:val="26"/>
        </w:rPr>
        <w:t xml:space="preserve">         </w:t>
      </w:r>
      <w:r w:rsidRPr="00424051">
        <w:rPr>
          <w:rFonts w:asciiTheme="minorHAnsi" w:hAnsiTheme="minorHAnsi" w:cstheme="minorHAnsi"/>
          <w:iCs/>
          <w:sz w:val="26"/>
          <w:szCs w:val="26"/>
        </w:rPr>
        <w:t>Así las cosas, l</w:t>
      </w:r>
      <w:r w:rsidRPr="00424051">
        <w:rPr>
          <w:rFonts w:asciiTheme="minorHAnsi" w:hAnsiTheme="minorHAnsi" w:cstheme="minorHAnsi"/>
          <w:sz w:val="26"/>
          <w:szCs w:val="26"/>
        </w:rPr>
        <w:t xml:space="preserve">a demanda, en el presente asunto, la formuló el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w:t>
      </w:r>
      <w:r w:rsidR="00F01A3E" w:rsidRPr="00424051">
        <w:rPr>
          <w:rFonts w:asciiTheme="minorHAnsi" w:hAnsiTheme="minorHAnsi" w:cstheme="minorHAnsi"/>
          <w:sz w:val="26"/>
          <w:szCs w:val="26"/>
        </w:rPr>
        <w:t xml:space="preserve"> sin embargo, de la lectura de la notificación de adeudo </w:t>
      </w:r>
      <w:r w:rsidRPr="00424051">
        <w:rPr>
          <w:rFonts w:asciiTheme="minorHAnsi" w:hAnsiTheme="minorHAnsi" w:cstheme="minorHAnsi"/>
          <w:sz w:val="26"/>
          <w:szCs w:val="26"/>
        </w:rPr>
        <w:t>impugnad</w:t>
      </w:r>
      <w:r w:rsidR="00F01A3E" w:rsidRPr="00424051">
        <w:rPr>
          <w:rFonts w:asciiTheme="minorHAnsi" w:hAnsiTheme="minorHAnsi" w:cstheme="minorHAnsi"/>
          <w:sz w:val="26"/>
          <w:szCs w:val="26"/>
        </w:rPr>
        <w:t>a</w:t>
      </w:r>
      <w:r w:rsidRPr="00424051">
        <w:rPr>
          <w:rFonts w:asciiTheme="minorHAnsi" w:hAnsiTheme="minorHAnsi" w:cstheme="minorHAnsi"/>
          <w:sz w:val="26"/>
          <w:szCs w:val="26"/>
        </w:rPr>
        <w:t>, (localizable en copia certificada a foja 6 seis) -que el justiciable acompañó a su</w:t>
      </w:r>
      <w:r w:rsidR="00F01A3E" w:rsidRPr="00424051">
        <w:rPr>
          <w:rFonts w:asciiTheme="minorHAnsi" w:hAnsiTheme="minorHAnsi" w:cstheme="minorHAnsi"/>
          <w:sz w:val="26"/>
          <w:szCs w:val="26"/>
        </w:rPr>
        <w:t xml:space="preserve"> </w:t>
      </w:r>
      <w:r w:rsidRPr="00424051">
        <w:rPr>
          <w:rFonts w:asciiTheme="minorHAnsi" w:hAnsiTheme="minorHAnsi" w:cstheme="minorHAnsi"/>
          <w:sz w:val="26"/>
          <w:szCs w:val="26"/>
        </w:rPr>
        <w:t xml:space="preserve">demanda y se le admitió como prueba; se advierte que dicho documento se dirigió al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 lo que corroboró la autoridad demandada, al contestar la demanda</w:t>
      </w:r>
      <w:r w:rsidR="00F01A3E" w:rsidRPr="00424051">
        <w:rPr>
          <w:rFonts w:asciiTheme="minorHAnsi" w:hAnsiTheme="minorHAnsi" w:cstheme="minorHAnsi"/>
          <w:sz w:val="26"/>
          <w:szCs w:val="26"/>
        </w:rPr>
        <w:t xml:space="preserve">; persona con la que </w:t>
      </w:r>
      <w:r w:rsidR="00BE0374" w:rsidRPr="00424051">
        <w:rPr>
          <w:rFonts w:asciiTheme="minorHAnsi" w:hAnsiTheme="minorHAnsi" w:cstheme="minorHAnsi"/>
          <w:sz w:val="26"/>
          <w:szCs w:val="26"/>
        </w:rPr>
        <w:t xml:space="preserve">el Sistema de Agua Potable y Alcantarillado de León, </w:t>
      </w:r>
      <w:r w:rsidR="00F01A3E" w:rsidRPr="00424051">
        <w:rPr>
          <w:rFonts w:asciiTheme="minorHAnsi" w:hAnsiTheme="minorHAnsi" w:cstheme="minorHAnsi"/>
          <w:sz w:val="26"/>
          <w:szCs w:val="26"/>
        </w:rPr>
        <w:t xml:space="preserve">cuenta con un vínculo, por ser el titular de la cuenta </w:t>
      </w:r>
      <w:proofErr w:type="spellStart"/>
      <w:r w:rsidR="00F01A3E" w:rsidRPr="00424051">
        <w:rPr>
          <w:rFonts w:asciiTheme="minorHAnsi" w:hAnsiTheme="minorHAnsi" w:cstheme="minorHAnsi"/>
          <w:sz w:val="26"/>
          <w:szCs w:val="26"/>
        </w:rPr>
        <w:t>aperturada</w:t>
      </w:r>
      <w:proofErr w:type="spellEnd"/>
      <w:r w:rsidR="00F01A3E" w:rsidRPr="00424051">
        <w:rPr>
          <w:rFonts w:asciiTheme="minorHAnsi" w:hAnsiTheme="minorHAnsi" w:cstheme="minorHAnsi"/>
          <w:sz w:val="26"/>
          <w:szCs w:val="26"/>
        </w:rPr>
        <w:t xml:space="preserve"> en el inmueble señalado</w:t>
      </w:r>
      <w:r w:rsidRPr="00424051">
        <w:rPr>
          <w:rFonts w:asciiTheme="minorHAnsi" w:hAnsiTheme="minorHAnsi" w:cstheme="minorHAnsi"/>
          <w:sz w:val="26"/>
          <w:szCs w:val="26"/>
        </w:rPr>
        <w:t xml:space="preserve">; por lo tanto, es esta última persona mencionada, la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424051">
        <w:rPr>
          <w:rFonts w:asciiTheme="minorHAnsi" w:hAnsiTheme="minorHAnsi" w:cstheme="minorHAnsi"/>
          <w:b/>
          <w:sz w:val="26"/>
          <w:szCs w:val="26"/>
        </w:rPr>
        <w:t>no se aprecia que sea destinatario del acto impugnado ni acredita</w:t>
      </w:r>
      <w:r w:rsidRPr="00424051">
        <w:rPr>
          <w:rFonts w:asciiTheme="minorHAnsi" w:hAnsiTheme="minorHAnsi" w:cstheme="minorHAnsi"/>
          <w:sz w:val="26"/>
          <w:szCs w:val="26"/>
        </w:rPr>
        <w:t xml:space="preserve"> fehacientemente y con alguno de los medios de prueba previstos por la ley, ser propietario</w:t>
      </w:r>
      <w:r w:rsidR="00BE0374" w:rsidRPr="00424051">
        <w:rPr>
          <w:rFonts w:asciiTheme="minorHAnsi" w:hAnsiTheme="minorHAnsi" w:cstheme="minorHAnsi"/>
          <w:sz w:val="26"/>
          <w:szCs w:val="26"/>
        </w:rPr>
        <w:t xml:space="preserve"> o poseedor </w:t>
      </w:r>
      <w:r w:rsidRPr="00424051">
        <w:rPr>
          <w:rFonts w:asciiTheme="minorHAnsi" w:hAnsiTheme="minorHAnsi" w:cstheme="minorHAnsi"/>
          <w:sz w:val="26"/>
          <w:szCs w:val="26"/>
        </w:rPr>
        <w:t xml:space="preserve"> </w:t>
      </w:r>
      <w:r w:rsidR="00F01A3E" w:rsidRPr="00424051">
        <w:rPr>
          <w:rFonts w:asciiTheme="minorHAnsi" w:hAnsiTheme="minorHAnsi" w:cstheme="minorHAnsi"/>
          <w:sz w:val="26"/>
          <w:szCs w:val="26"/>
        </w:rPr>
        <w:t>d</w:t>
      </w:r>
      <w:r w:rsidRPr="00424051">
        <w:rPr>
          <w:rFonts w:asciiTheme="minorHAnsi" w:hAnsiTheme="minorHAnsi" w:cstheme="minorHAnsi"/>
          <w:sz w:val="26"/>
          <w:szCs w:val="26"/>
        </w:rPr>
        <w:t xml:space="preserve">el inmueble ubicado en calle </w:t>
      </w:r>
      <w:r w:rsidR="00F01A3E" w:rsidRPr="00424051">
        <w:rPr>
          <w:rFonts w:asciiTheme="minorHAnsi" w:hAnsiTheme="minorHAnsi" w:cstheme="minorHAnsi"/>
          <w:sz w:val="26"/>
          <w:szCs w:val="26"/>
        </w:rPr>
        <w:t xml:space="preserve">Guadalupe Victoria </w:t>
      </w:r>
      <w:r w:rsidRPr="00424051">
        <w:rPr>
          <w:rFonts w:asciiTheme="minorHAnsi" w:hAnsiTheme="minorHAnsi" w:cstheme="minorHAnsi"/>
          <w:sz w:val="26"/>
          <w:szCs w:val="26"/>
        </w:rPr>
        <w:t xml:space="preserve">número </w:t>
      </w:r>
      <w:r w:rsidR="00F01A3E" w:rsidRPr="00424051">
        <w:rPr>
          <w:rFonts w:asciiTheme="minorHAnsi" w:hAnsiTheme="minorHAnsi" w:cstheme="minorHAnsi"/>
          <w:sz w:val="26"/>
          <w:szCs w:val="26"/>
        </w:rPr>
        <w:t>206 doscientos seis</w:t>
      </w:r>
      <w:r w:rsidRPr="00424051">
        <w:rPr>
          <w:rFonts w:asciiTheme="minorHAnsi" w:hAnsiTheme="minorHAnsi" w:cstheme="minorHAnsi"/>
          <w:sz w:val="26"/>
          <w:szCs w:val="26"/>
        </w:rPr>
        <w:t xml:space="preserve">, de la colonia </w:t>
      </w:r>
      <w:r w:rsidR="00F01A3E" w:rsidRPr="00424051">
        <w:rPr>
          <w:rFonts w:asciiTheme="minorHAnsi" w:hAnsiTheme="minorHAnsi" w:cstheme="minorHAnsi"/>
          <w:sz w:val="26"/>
          <w:szCs w:val="26"/>
        </w:rPr>
        <w:t xml:space="preserve">Presidentes de México </w:t>
      </w:r>
      <w:r w:rsidRPr="00424051">
        <w:rPr>
          <w:rFonts w:asciiTheme="minorHAnsi" w:hAnsiTheme="minorHAnsi" w:cstheme="minorHAnsi"/>
          <w:sz w:val="26"/>
          <w:szCs w:val="26"/>
        </w:rPr>
        <w:t xml:space="preserve">de esta ciudad; o bien, ser representante o apoderado legal del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424051">
        <w:rPr>
          <w:rFonts w:asciiTheme="minorHAnsi" w:hAnsiTheme="minorHAnsi" w:cstheme="minorHAnsi"/>
          <w:b/>
          <w:sz w:val="26"/>
          <w:szCs w:val="26"/>
        </w:rPr>
        <w:t>no procede la gestión oficiosa</w:t>
      </w:r>
      <w:r w:rsidRPr="00424051">
        <w:rPr>
          <w:rFonts w:asciiTheme="minorHAnsi" w:hAnsiTheme="minorHAnsi" w:cstheme="minorHAnsi"/>
          <w:sz w:val="26"/>
          <w:szCs w:val="26"/>
        </w:rPr>
        <w:t xml:space="preserve">. . . . . . . . . . . . </w:t>
      </w:r>
    </w:p>
    <w:p w:rsidR="00710D38" w:rsidRPr="00424051" w:rsidRDefault="00710D38" w:rsidP="00710D38">
      <w:pPr>
        <w:pStyle w:val="Textoindependienteprimerasangra"/>
        <w:ind w:firstLine="708"/>
        <w:jc w:val="both"/>
        <w:rPr>
          <w:rFonts w:asciiTheme="minorHAnsi" w:hAnsiTheme="minorHAnsi" w:cstheme="minorHAnsi"/>
          <w:sz w:val="26"/>
          <w:szCs w:val="26"/>
        </w:rPr>
      </w:pPr>
    </w:p>
    <w:p w:rsidR="00BE0374"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Asimismo, es de resaltar que de la prueba aportada por la parte actora, consistente en un </w:t>
      </w:r>
      <w:r w:rsidR="00F01A3E" w:rsidRPr="00424051">
        <w:rPr>
          <w:rFonts w:asciiTheme="minorHAnsi" w:hAnsiTheme="minorHAnsi" w:cstheme="minorHAnsi"/>
          <w:sz w:val="26"/>
          <w:szCs w:val="26"/>
        </w:rPr>
        <w:t xml:space="preserve">contrato de arrendamiento </w:t>
      </w:r>
      <w:r w:rsidR="00BE0374" w:rsidRPr="00424051">
        <w:rPr>
          <w:rFonts w:asciiTheme="minorHAnsi" w:hAnsiTheme="minorHAnsi" w:cstheme="minorHAnsi"/>
          <w:sz w:val="26"/>
          <w:szCs w:val="26"/>
        </w:rPr>
        <w:t xml:space="preserve">suscrito </w:t>
      </w:r>
      <w:r w:rsidR="00F01A3E" w:rsidRPr="00424051">
        <w:rPr>
          <w:rFonts w:asciiTheme="minorHAnsi" w:hAnsiTheme="minorHAnsi" w:cstheme="minorHAnsi"/>
          <w:sz w:val="26"/>
          <w:szCs w:val="26"/>
        </w:rPr>
        <w:t xml:space="preserve">entre el promovente y el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y de la nota periodística publicada en el diario </w:t>
      </w:r>
      <w:r w:rsidRPr="00424051">
        <w:rPr>
          <w:rFonts w:asciiTheme="minorHAnsi" w:hAnsiTheme="minorHAnsi" w:cstheme="minorHAnsi"/>
          <w:i/>
          <w:sz w:val="26"/>
          <w:szCs w:val="26"/>
        </w:rPr>
        <w:t>“Am”</w:t>
      </w:r>
      <w:r w:rsidRPr="00424051">
        <w:rPr>
          <w:rFonts w:asciiTheme="minorHAnsi" w:hAnsiTheme="minorHAnsi" w:cstheme="minorHAnsi"/>
          <w:sz w:val="26"/>
          <w:szCs w:val="26"/>
        </w:rPr>
        <w:t xml:space="preserve"> de la localidad, el día 5 cinco de septiembre del 2016 dos mil dieciséis; cuyo encabezado refiere: </w:t>
      </w:r>
      <w:r w:rsidRPr="00424051">
        <w:rPr>
          <w:rFonts w:asciiTheme="minorHAnsi" w:hAnsiTheme="minorHAnsi" w:cstheme="minorHAnsi"/>
          <w:i/>
          <w:sz w:val="26"/>
          <w:szCs w:val="26"/>
        </w:rPr>
        <w:t>“Cobran millones y no limpian agua”;</w:t>
      </w:r>
      <w:r w:rsidRPr="00424051">
        <w:rPr>
          <w:rFonts w:asciiTheme="minorHAnsi" w:hAnsiTheme="minorHAnsi" w:cstheme="minorHAnsi"/>
          <w:sz w:val="26"/>
          <w:szCs w:val="26"/>
        </w:rPr>
        <w:t xml:space="preserve"> (visibles a fojas </w:t>
      </w:r>
      <w:r w:rsidR="00F01A3E" w:rsidRPr="00424051">
        <w:rPr>
          <w:rFonts w:asciiTheme="minorHAnsi" w:hAnsiTheme="minorHAnsi" w:cstheme="minorHAnsi"/>
          <w:sz w:val="26"/>
          <w:szCs w:val="26"/>
        </w:rPr>
        <w:t>7</w:t>
      </w:r>
      <w:r w:rsidRPr="00424051">
        <w:rPr>
          <w:rFonts w:asciiTheme="minorHAnsi" w:hAnsiTheme="minorHAnsi" w:cstheme="minorHAnsi"/>
          <w:sz w:val="26"/>
          <w:szCs w:val="26"/>
        </w:rPr>
        <w:t xml:space="preserve"> </w:t>
      </w:r>
      <w:r w:rsidR="00F01A3E" w:rsidRPr="00424051">
        <w:rPr>
          <w:rFonts w:asciiTheme="minorHAnsi" w:hAnsiTheme="minorHAnsi" w:cstheme="minorHAnsi"/>
          <w:sz w:val="26"/>
          <w:szCs w:val="26"/>
        </w:rPr>
        <w:t xml:space="preserve">siete </w:t>
      </w:r>
      <w:r w:rsidRPr="00424051">
        <w:rPr>
          <w:rFonts w:asciiTheme="minorHAnsi" w:hAnsiTheme="minorHAnsi" w:cstheme="minorHAnsi"/>
          <w:sz w:val="26"/>
          <w:szCs w:val="26"/>
        </w:rPr>
        <w:t>y 6</w:t>
      </w:r>
      <w:r w:rsidR="00F01A3E" w:rsidRPr="00424051">
        <w:rPr>
          <w:rFonts w:asciiTheme="minorHAnsi" w:hAnsiTheme="minorHAnsi" w:cstheme="minorHAnsi"/>
          <w:sz w:val="26"/>
          <w:szCs w:val="26"/>
        </w:rPr>
        <w:t>5</w:t>
      </w:r>
      <w:r w:rsidRPr="00424051">
        <w:rPr>
          <w:rFonts w:asciiTheme="minorHAnsi" w:hAnsiTheme="minorHAnsi" w:cstheme="minorHAnsi"/>
          <w:sz w:val="26"/>
          <w:szCs w:val="26"/>
        </w:rPr>
        <w:t xml:space="preserve"> </w:t>
      </w:r>
      <w:r w:rsidR="00F01A3E" w:rsidRPr="00424051">
        <w:rPr>
          <w:rFonts w:asciiTheme="minorHAnsi" w:hAnsiTheme="minorHAnsi" w:cstheme="minorHAnsi"/>
          <w:sz w:val="26"/>
          <w:szCs w:val="26"/>
        </w:rPr>
        <w:t xml:space="preserve">sesenta y cinco </w:t>
      </w:r>
      <w:r w:rsidRPr="00424051">
        <w:rPr>
          <w:rFonts w:asciiTheme="minorHAnsi" w:hAnsiTheme="minorHAnsi" w:cstheme="minorHAnsi"/>
          <w:sz w:val="26"/>
          <w:szCs w:val="26"/>
        </w:rPr>
        <w:t xml:space="preserve">del expediente), no se desprende, de modo alguno, que el ciudadano </w:t>
      </w:r>
      <w:r w:rsidR="00424051" w:rsidRPr="00424051">
        <w:rPr>
          <w:rFonts w:asciiTheme="minorHAnsi" w:hAnsiTheme="minorHAnsi" w:cs="Calibri"/>
          <w:sz w:val="26"/>
          <w:szCs w:val="26"/>
        </w:rPr>
        <w:t>(…)</w:t>
      </w:r>
      <w:r w:rsidR="00424051" w:rsidRPr="00424051">
        <w:rPr>
          <w:rFonts w:asciiTheme="minorHAnsi" w:hAnsiTheme="minorHAnsi" w:cs="Calibri"/>
          <w:sz w:val="26"/>
          <w:szCs w:val="26"/>
        </w:rPr>
        <w:t xml:space="preserve"> </w:t>
      </w:r>
      <w:r w:rsidRPr="00424051">
        <w:rPr>
          <w:rFonts w:asciiTheme="minorHAnsi" w:hAnsiTheme="minorHAnsi" w:cstheme="minorHAnsi"/>
          <w:sz w:val="26"/>
          <w:szCs w:val="26"/>
        </w:rPr>
        <w:t>sea propietario</w:t>
      </w:r>
      <w:r w:rsidR="00BE0374" w:rsidRPr="00424051">
        <w:rPr>
          <w:rFonts w:asciiTheme="minorHAnsi" w:hAnsiTheme="minorHAnsi" w:cstheme="minorHAnsi"/>
          <w:sz w:val="26"/>
          <w:szCs w:val="26"/>
        </w:rPr>
        <w:t xml:space="preserve">, poseedor </w:t>
      </w:r>
      <w:r w:rsidRPr="00424051">
        <w:rPr>
          <w:rFonts w:asciiTheme="minorHAnsi" w:hAnsiTheme="minorHAnsi" w:cstheme="minorHAnsi"/>
          <w:sz w:val="26"/>
          <w:szCs w:val="26"/>
        </w:rPr>
        <w:t xml:space="preserve"> o arrendatario del inmueble </w:t>
      </w:r>
      <w:r w:rsidR="00F01A3E" w:rsidRPr="00424051">
        <w:rPr>
          <w:rFonts w:asciiTheme="minorHAnsi" w:hAnsiTheme="minorHAnsi" w:cstheme="minorHAnsi"/>
          <w:sz w:val="26"/>
          <w:szCs w:val="26"/>
        </w:rPr>
        <w:t xml:space="preserve">señalado, pues el organismo encargado de brindar el servicio de agua potable en el Municipio, no reconoció tener contrato o cuenta </w:t>
      </w:r>
      <w:proofErr w:type="spellStart"/>
      <w:r w:rsidR="00F01A3E" w:rsidRPr="00424051">
        <w:rPr>
          <w:rFonts w:asciiTheme="minorHAnsi" w:hAnsiTheme="minorHAnsi" w:cstheme="minorHAnsi"/>
          <w:sz w:val="26"/>
          <w:szCs w:val="26"/>
        </w:rPr>
        <w:t>aperturada</w:t>
      </w:r>
      <w:proofErr w:type="spellEnd"/>
      <w:r w:rsidR="00F01A3E" w:rsidRPr="00424051">
        <w:rPr>
          <w:rFonts w:asciiTheme="minorHAnsi" w:hAnsiTheme="minorHAnsi" w:cstheme="minorHAnsi"/>
          <w:sz w:val="26"/>
          <w:szCs w:val="26"/>
        </w:rPr>
        <w:t xml:space="preserve"> alguna con dicha persona, respecto del inmueble descrito</w:t>
      </w:r>
      <w:r w:rsidRPr="00424051">
        <w:rPr>
          <w:rFonts w:asciiTheme="minorHAnsi" w:hAnsiTheme="minorHAnsi" w:cstheme="minorHAnsi"/>
          <w:sz w:val="26"/>
          <w:szCs w:val="26"/>
        </w:rPr>
        <w:t xml:space="preserve">, reiterándose así que </w:t>
      </w:r>
      <w:r w:rsidR="00F01A3E" w:rsidRPr="00424051">
        <w:rPr>
          <w:rFonts w:asciiTheme="minorHAnsi" w:hAnsiTheme="minorHAnsi" w:cstheme="minorHAnsi"/>
          <w:sz w:val="26"/>
          <w:szCs w:val="26"/>
        </w:rPr>
        <w:t xml:space="preserve">el promovente </w:t>
      </w:r>
      <w:r w:rsidRPr="00424051">
        <w:rPr>
          <w:rFonts w:asciiTheme="minorHAnsi" w:hAnsiTheme="minorHAnsi" w:cstheme="minorHAnsi"/>
          <w:sz w:val="26"/>
          <w:szCs w:val="26"/>
        </w:rPr>
        <w:t>no cuenta con interés jurídico para promover la presente causa admin</w:t>
      </w:r>
      <w:r w:rsidR="00F01A3E" w:rsidRPr="00424051">
        <w:rPr>
          <w:rFonts w:asciiTheme="minorHAnsi" w:hAnsiTheme="minorHAnsi" w:cstheme="minorHAnsi"/>
          <w:sz w:val="26"/>
          <w:szCs w:val="26"/>
        </w:rPr>
        <w:t>istrativa. . . . . .</w:t>
      </w:r>
      <w:r w:rsidR="00F61BCB" w:rsidRPr="00424051">
        <w:rPr>
          <w:rFonts w:asciiTheme="minorHAnsi" w:hAnsiTheme="minorHAnsi" w:cstheme="minorHAnsi"/>
          <w:sz w:val="26"/>
          <w:szCs w:val="26"/>
        </w:rPr>
        <w:t xml:space="preserve"> . . . . . . . . . . . . . . . . . . . . . . . . . . . . . . . . . . . . . . . . . . . . . . . . . . . </w:t>
      </w:r>
    </w:p>
    <w:p w:rsidR="00BE0374" w:rsidRPr="00424051" w:rsidRDefault="00BE0374" w:rsidP="00710D38">
      <w:pPr>
        <w:pStyle w:val="Textoindependienteprimerasangra"/>
        <w:ind w:firstLine="708"/>
        <w:jc w:val="both"/>
        <w:rPr>
          <w:rFonts w:asciiTheme="minorHAnsi" w:hAnsiTheme="minorHAnsi" w:cstheme="minorHAnsi"/>
          <w:sz w:val="26"/>
          <w:szCs w:val="26"/>
        </w:rPr>
      </w:pPr>
    </w:p>
    <w:p w:rsidR="00710D38" w:rsidRPr="00424051" w:rsidRDefault="00BE0374"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No está por demás el señalar, que el Contrato de Arrendamiento exhibido, no consta que se haya celebrado ante la presencia de testigos que den la certeza </w:t>
      </w:r>
      <w:r w:rsidRPr="00424051">
        <w:rPr>
          <w:rFonts w:asciiTheme="minorHAnsi" w:hAnsiTheme="minorHAnsi" w:cstheme="minorHAnsi"/>
          <w:sz w:val="26"/>
          <w:szCs w:val="26"/>
        </w:rPr>
        <w:lastRenderedPageBreak/>
        <w:t xml:space="preserve">de la celebración del mismo, tal y como lo consigna el propio </w:t>
      </w:r>
      <w:proofErr w:type="gramStart"/>
      <w:r w:rsidRPr="00424051">
        <w:rPr>
          <w:rFonts w:asciiTheme="minorHAnsi" w:hAnsiTheme="minorHAnsi" w:cstheme="minorHAnsi"/>
          <w:sz w:val="26"/>
          <w:szCs w:val="26"/>
        </w:rPr>
        <w:t xml:space="preserve">contrato,  </w:t>
      </w:r>
      <w:r w:rsidR="002A6FEA" w:rsidRPr="00424051">
        <w:rPr>
          <w:rFonts w:asciiTheme="minorHAnsi" w:hAnsiTheme="minorHAnsi" w:cstheme="minorHAnsi"/>
          <w:sz w:val="26"/>
          <w:szCs w:val="26"/>
        </w:rPr>
        <w:t>al</w:t>
      </w:r>
      <w:proofErr w:type="gramEnd"/>
      <w:r w:rsidR="002A6FEA" w:rsidRPr="00424051">
        <w:rPr>
          <w:rFonts w:asciiTheme="minorHAnsi" w:hAnsiTheme="minorHAnsi" w:cstheme="minorHAnsi"/>
          <w:sz w:val="26"/>
          <w:szCs w:val="26"/>
        </w:rPr>
        <w:t xml:space="preserve"> no obrar las firmas de los mismos en el documento</w:t>
      </w:r>
      <w:r w:rsidR="00F61BCB" w:rsidRPr="00424051">
        <w:rPr>
          <w:rFonts w:asciiTheme="minorHAnsi" w:hAnsiTheme="minorHAnsi" w:cstheme="minorHAnsi"/>
          <w:sz w:val="26"/>
          <w:szCs w:val="26"/>
        </w:rPr>
        <w:t>;</w:t>
      </w:r>
      <w:r w:rsidR="002A6FEA" w:rsidRPr="00424051">
        <w:rPr>
          <w:rFonts w:asciiTheme="minorHAnsi" w:hAnsiTheme="minorHAnsi" w:cstheme="minorHAnsi"/>
          <w:sz w:val="26"/>
          <w:szCs w:val="26"/>
        </w:rPr>
        <w:t xml:space="preserve"> </w:t>
      </w:r>
      <w:r w:rsidRPr="00424051">
        <w:rPr>
          <w:rFonts w:asciiTheme="minorHAnsi" w:hAnsiTheme="minorHAnsi" w:cstheme="minorHAnsi"/>
          <w:sz w:val="26"/>
          <w:szCs w:val="26"/>
        </w:rPr>
        <w:t>o  bien que</w:t>
      </w:r>
      <w:r w:rsidR="002A6FEA" w:rsidRPr="00424051">
        <w:rPr>
          <w:rFonts w:asciiTheme="minorHAnsi" w:hAnsiTheme="minorHAnsi" w:cstheme="minorHAnsi"/>
          <w:sz w:val="26"/>
          <w:szCs w:val="26"/>
        </w:rPr>
        <w:t xml:space="preserve">, por lo menos, </w:t>
      </w:r>
      <w:r w:rsidRPr="00424051">
        <w:rPr>
          <w:rFonts w:asciiTheme="minorHAnsi" w:hAnsiTheme="minorHAnsi" w:cstheme="minorHAnsi"/>
          <w:sz w:val="26"/>
          <w:szCs w:val="26"/>
        </w:rPr>
        <w:t>dicho contrato, haya sido ratificado ante Notario Público. . . .</w:t>
      </w:r>
      <w:r w:rsidR="00F61BCB" w:rsidRPr="00424051">
        <w:rPr>
          <w:rFonts w:asciiTheme="minorHAnsi" w:hAnsiTheme="minorHAnsi" w:cstheme="minorHAnsi"/>
          <w:sz w:val="26"/>
          <w:szCs w:val="26"/>
        </w:rPr>
        <w:t xml:space="preserve"> . . . . . . . . . . . . . . . . . . . . . . .</w:t>
      </w:r>
      <w:r w:rsidRPr="00424051">
        <w:rPr>
          <w:rFonts w:asciiTheme="minorHAnsi" w:hAnsiTheme="minorHAnsi" w:cstheme="minorHAnsi"/>
          <w:sz w:val="26"/>
          <w:szCs w:val="26"/>
        </w:rPr>
        <w:t xml:space="preserve"> </w:t>
      </w:r>
      <w:r w:rsidR="00F01A3E" w:rsidRPr="00424051">
        <w:rPr>
          <w:rFonts w:asciiTheme="minorHAnsi" w:hAnsiTheme="minorHAnsi" w:cstheme="minorHAnsi"/>
          <w:sz w:val="26"/>
          <w:szCs w:val="26"/>
        </w:rPr>
        <w:t xml:space="preserve">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Sangra3detindependiente"/>
        <w:ind w:firstLine="720"/>
        <w:jc w:val="both"/>
        <w:rPr>
          <w:rFonts w:asciiTheme="minorHAnsi" w:hAnsiTheme="minorHAnsi" w:cstheme="minorHAnsi"/>
          <w:sz w:val="26"/>
          <w:szCs w:val="26"/>
        </w:rPr>
      </w:pPr>
      <w:r w:rsidRPr="00424051">
        <w:rPr>
          <w:rFonts w:asciiTheme="minorHAnsi" w:hAnsiTheme="minorHAnsi" w:cstheme="minorHAnsi"/>
          <w:sz w:val="26"/>
          <w:szCs w:val="26"/>
        </w:rPr>
        <w:t xml:space="preserve">Por lo que al quedar determinado que </w:t>
      </w:r>
      <w:r w:rsidRPr="00424051">
        <w:rPr>
          <w:rFonts w:asciiTheme="minorHAnsi" w:hAnsiTheme="minorHAnsi" w:cstheme="minorHAnsi"/>
          <w:b/>
          <w:sz w:val="26"/>
          <w:szCs w:val="26"/>
        </w:rPr>
        <w:t>no hay afectación</w:t>
      </w:r>
      <w:r w:rsidRPr="00424051">
        <w:rPr>
          <w:rFonts w:asciiTheme="minorHAnsi" w:hAnsiTheme="minorHAnsi" w:cstheme="minorHAnsi"/>
          <w:sz w:val="26"/>
          <w:szCs w:val="26"/>
        </w:rPr>
        <w:t xml:space="preserve"> al interés jurídico del ciudadano</w:t>
      </w:r>
      <w:r w:rsidR="00F01A3E" w:rsidRPr="00424051">
        <w:rPr>
          <w:rFonts w:asciiTheme="minorHAnsi" w:hAnsiTheme="minorHAnsi" w:cstheme="minorHAnsi"/>
          <w:sz w:val="26"/>
          <w:szCs w:val="26"/>
        </w:rPr>
        <w:t xml:space="preserve">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pues el acto impugnado no se encuentra emitido a su nombre y no acredita, como ya se dijo, ser Representante Legal o Apoderado de </w:t>
      </w:r>
      <w:r w:rsidR="00424051" w:rsidRPr="00424051">
        <w:rPr>
          <w:rFonts w:asciiTheme="minorHAnsi" w:hAnsiTheme="minorHAnsi" w:cs="Calibri"/>
          <w:sz w:val="26"/>
          <w:szCs w:val="26"/>
        </w:rPr>
        <w:t>(…)</w:t>
      </w:r>
      <w:r w:rsidR="00424051" w:rsidRPr="00424051">
        <w:rPr>
          <w:rFonts w:asciiTheme="minorHAnsi" w:hAnsiTheme="minorHAnsi" w:cs="Calibri"/>
          <w:sz w:val="26"/>
          <w:szCs w:val="26"/>
        </w:rPr>
        <w:t xml:space="preserve"> </w:t>
      </w:r>
      <w:r w:rsidRPr="00424051">
        <w:rPr>
          <w:rFonts w:asciiTheme="minorHAnsi" w:hAnsiTheme="minorHAnsi" w:cstheme="minorHAnsi"/>
          <w:sz w:val="26"/>
          <w:szCs w:val="26"/>
        </w:rPr>
        <w:t xml:space="preserve">a quien se emitió el acto que se impugna; se actualiza la </w:t>
      </w:r>
      <w:proofErr w:type="spellStart"/>
      <w:r w:rsidRPr="00424051">
        <w:rPr>
          <w:rFonts w:asciiTheme="minorHAnsi" w:hAnsiTheme="minorHAnsi" w:cstheme="minorHAnsi"/>
          <w:sz w:val="26"/>
          <w:szCs w:val="26"/>
        </w:rPr>
        <w:t>hipótesis</w:t>
      </w:r>
      <w:proofErr w:type="spellEnd"/>
      <w:r w:rsidRPr="00424051">
        <w:rPr>
          <w:rFonts w:asciiTheme="minorHAnsi" w:hAnsiTheme="minorHAnsi" w:cstheme="minorHAnsi"/>
          <w:sz w:val="26"/>
          <w:szCs w:val="26"/>
        </w:rPr>
        <w:t xml:space="preserve"> de improcedencia prevista en la fracción I, del artículo 261 del Código de Procedimiento y Justicia Administrativa antes citado; por lo que es procedente </w:t>
      </w:r>
      <w:r w:rsidRPr="00424051">
        <w:rPr>
          <w:rFonts w:asciiTheme="minorHAnsi" w:hAnsiTheme="minorHAnsi" w:cstheme="minorHAnsi"/>
          <w:b/>
          <w:sz w:val="26"/>
          <w:szCs w:val="26"/>
        </w:rPr>
        <w:t>SOBRESEER</w:t>
      </w:r>
      <w:r w:rsidRPr="00424051">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w:t>
      </w:r>
      <w:r w:rsidR="00F01A3E" w:rsidRPr="00424051">
        <w:rPr>
          <w:rFonts w:asciiTheme="minorHAnsi" w:hAnsiTheme="minorHAnsi" w:cstheme="minorHAnsi"/>
          <w:sz w:val="26"/>
          <w:szCs w:val="26"/>
        </w:rPr>
        <w:t xml:space="preserve"> . . . . . . . . . . . . . . . . . . . . . . . . . .</w:t>
      </w:r>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A todo lo antes razonado, resulta aplicable el siguiente criterio de la Primera Sala del antes denominado: </w:t>
      </w:r>
      <w:r w:rsidRPr="00424051">
        <w:rPr>
          <w:rFonts w:asciiTheme="minorHAnsi" w:hAnsiTheme="minorHAnsi" w:cstheme="minorHAnsi"/>
          <w:i/>
          <w:sz w:val="26"/>
          <w:szCs w:val="26"/>
        </w:rPr>
        <w:t>“Tribunal de lo Contencioso Administrativo del Estado”,</w:t>
      </w:r>
      <w:r w:rsidRPr="00424051">
        <w:rPr>
          <w:rFonts w:asciiTheme="minorHAnsi" w:hAnsiTheme="minorHAnsi" w:cstheme="minorHAnsi"/>
          <w:sz w:val="26"/>
          <w:szCs w:val="26"/>
        </w:rPr>
        <w:t xml:space="preserve"> mismo que aparece en la publicación titulada </w:t>
      </w:r>
      <w:r w:rsidRPr="00424051">
        <w:rPr>
          <w:rFonts w:asciiTheme="minorHAnsi" w:hAnsiTheme="minorHAnsi" w:cstheme="minorHAnsi"/>
          <w:i/>
          <w:iCs/>
          <w:sz w:val="26"/>
          <w:szCs w:val="26"/>
        </w:rPr>
        <w:t>“Criterios y Tesis aprobadas por el Pleno 1987-1996”</w:t>
      </w:r>
      <w:r w:rsidRPr="00424051">
        <w:rPr>
          <w:rFonts w:asciiTheme="minorHAnsi" w:hAnsiTheme="minorHAnsi" w:cstheme="minorHAnsi"/>
          <w:sz w:val="26"/>
          <w:szCs w:val="26"/>
        </w:rPr>
        <w:t xml:space="preserve"> de dicho Tribunal, el que en su página 46 señala: . . . </w:t>
      </w:r>
      <w:proofErr w:type="gramStart"/>
      <w:r w:rsidRPr="00424051">
        <w:rPr>
          <w:rFonts w:asciiTheme="minorHAnsi" w:hAnsiTheme="minorHAnsi" w:cstheme="minorHAnsi"/>
          <w:sz w:val="26"/>
          <w:szCs w:val="26"/>
        </w:rPr>
        <w:t>. . . .</w:t>
      </w:r>
      <w:proofErr w:type="gramEnd"/>
      <w:r w:rsidRPr="00424051">
        <w:rPr>
          <w:rFonts w:asciiTheme="minorHAnsi" w:hAnsiTheme="minorHAnsi" w:cstheme="minorHAnsi"/>
          <w:sz w:val="26"/>
          <w:szCs w:val="26"/>
        </w:rPr>
        <w:t xml:space="preserve">  </w:t>
      </w:r>
    </w:p>
    <w:p w:rsidR="00710D38" w:rsidRPr="00424051" w:rsidRDefault="00710D38" w:rsidP="00710D38">
      <w:pPr>
        <w:pStyle w:val="Textoindependienteprimerasangra"/>
        <w:jc w:val="both"/>
        <w:rPr>
          <w:rFonts w:asciiTheme="minorHAnsi" w:hAnsiTheme="minorHAnsi" w:cstheme="minorHAnsi"/>
          <w:sz w:val="20"/>
          <w:szCs w:val="20"/>
        </w:rPr>
      </w:pPr>
    </w:p>
    <w:p w:rsidR="00710D38" w:rsidRPr="00424051" w:rsidRDefault="00710D38" w:rsidP="00710D38">
      <w:pPr>
        <w:pStyle w:val="Textoindependienteprimerasangra"/>
        <w:ind w:firstLine="708"/>
        <w:jc w:val="both"/>
        <w:rPr>
          <w:rFonts w:asciiTheme="minorHAnsi" w:hAnsiTheme="minorHAnsi" w:cstheme="minorHAnsi"/>
          <w:i/>
          <w:sz w:val="26"/>
          <w:szCs w:val="26"/>
        </w:rPr>
      </w:pPr>
      <w:r w:rsidRPr="00424051">
        <w:rPr>
          <w:rFonts w:asciiTheme="minorHAnsi" w:hAnsiTheme="minorHAnsi" w:cstheme="minorHAnsi"/>
          <w:b/>
          <w:bCs/>
          <w:i/>
          <w:sz w:val="26"/>
          <w:szCs w:val="26"/>
        </w:rPr>
        <w:t xml:space="preserve">“INTERÉS JURÍDICO. LO TIENEN QUIENES SON DESTINATARIOS DE UN ACTO </w:t>
      </w:r>
      <w:proofErr w:type="gramStart"/>
      <w:r w:rsidRPr="00424051">
        <w:rPr>
          <w:rFonts w:asciiTheme="minorHAnsi" w:hAnsiTheme="minorHAnsi" w:cstheme="minorHAnsi"/>
          <w:b/>
          <w:bCs/>
          <w:i/>
          <w:sz w:val="26"/>
          <w:szCs w:val="26"/>
        </w:rPr>
        <w:t>ADMINISTRATIVO.-</w:t>
      </w:r>
      <w:proofErr w:type="gramEnd"/>
      <w:r w:rsidRPr="00424051">
        <w:rPr>
          <w:rFonts w:asciiTheme="minorHAnsi" w:hAnsiTheme="minorHAnsi" w:cstheme="minorHAnsi"/>
          <w:b/>
          <w:bCs/>
          <w:i/>
          <w:sz w:val="26"/>
          <w:szCs w:val="26"/>
        </w:rPr>
        <w:t xml:space="preserve"> </w:t>
      </w:r>
      <w:r w:rsidRPr="00424051">
        <w:rPr>
          <w:rFonts w:asciiTheme="minorHAnsi" w:hAnsiTheme="minorHAnsi" w:cstheme="minorHAnsi"/>
          <w:i/>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24051">
        <w:rPr>
          <w:rFonts w:asciiTheme="minorHAnsi" w:hAnsiTheme="minorHAnsi" w:cstheme="minorHAnsi"/>
          <w:sz w:val="22"/>
          <w:szCs w:val="22"/>
        </w:rPr>
        <w:t>(</w:t>
      </w:r>
      <w:proofErr w:type="spellStart"/>
      <w:r w:rsidRPr="00424051">
        <w:rPr>
          <w:rFonts w:asciiTheme="minorHAnsi" w:hAnsiTheme="minorHAnsi" w:cstheme="minorHAnsi"/>
          <w:sz w:val="22"/>
          <w:szCs w:val="22"/>
        </w:rPr>
        <w:t>Exp</w:t>
      </w:r>
      <w:proofErr w:type="spellEnd"/>
      <w:r w:rsidRPr="00424051">
        <w:rPr>
          <w:rFonts w:asciiTheme="minorHAnsi" w:hAnsiTheme="minorHAnsi" w:cstheme="minorHAnsi"/>
          <w:sz w:val="22"/>
          <w:szCs w:val="22"/>
        </w:rPr>
        <w:t xml:space="preserve">. </w:t>
      </w:r>
      <w:proofErr w:type="spellStart"/>
      <w:r w:rsidRPr="00424051">
        <w:rPr>
          <w:rFonts w:asciiTheme="minorHAnsi" w:hAnsiTheme="minorHAnsi" w:cstheme="minorHAnsi"/>
          <w:sz w:val="22"/>
          <w:szCs w:val="22"/>
        </w:rPr>
        <w:t>Num</w:t>
      </w:r>
      <w:proofErr w:type="spellEnd"/>
      <w:r w:rsidRPr="00424051">
        <w:rPr>
          <w:rFonts w:asciiTheme="minorHAnsi" w:hAnsiTheme="minorHAnsi" w:cstheme="minorHAnsi"/>
          <w:sz w:val="22"/>
          <w:szCs w:val="22"/>
        </w:rPr>
        <w:t xml:space="preserve">. 19/954/994. Sentencia de fecha: 9 de enero de 1994. Actor: Jesús Sánchez </w:t>
      </w:r>
      <w:proofErr w:type="gramStart"/>
      <w:r w:rsidRPr="00424051">
        <w:rPr>
          <w:rFonts w:asciiTheme="minorHAnsi" w:hAnsiTheme="minorHAnsi" w:cstheme="minorHAnsi"/>
          <w:sz w:val="22"/>
          <w:szCs w:val="22"/>
        </w:rPr>
        <w:t>Trapp). . .</w:t>
      </w:r>
      <w:proofErr w:type="gramEnd"/>
      <w:r w:rsidRPr="00424051">
        <w:rPr>
          <w:rFonts w:asciiTheme="minorHAnsi" w:hAnsiTheme="minorHAnsi" w:cstheme="minorHAnsi"/>
          <w:sz w:val="22"/>
          <w:szCs w:val="22"/>
        </w:rPr>
        <w:t xml:space="preserve"> . . . . . . . . . .</w:t>
      </w:r>
    </w:p>
    <w:p w:rsidR="00710D38" w:rsidRPr="00424051" w:rsidRDefault="00710D38" w:rsidP="00710D38">
      <w:pPr>
        <w:pStyle w:val="Sangra3detindependiente"/>
        <w:ind w:left="0"/>
        <w:rPr>
          <w:rFonts w:asciiTheme="minorHAnsi" w:hAnsiTheme="minorHAnsi" w:cstheme="minorHAnsi"/>
          <w:sz w:val="20"/>
          <w:szCs w:val="20"/>
        </w:rPr>
      </w:pPr>
    </w:p>
    <w:p w:rsidR="00710D38" w:rsidRPr="00424051" w:rsidRDefault="00710D38" w:rsidP="00710D38">
      <w:pPr>
        <w:pStyle w:val="Sangra3detindependiente"/>
        <w:ind w:left="0" w:firstLine="283"/>
        <w:jc w:val="both"/>
        <w:rPr>
          <w:rFonts w:asciiTheme="minorHAnsi" w:hAnsiTheme="minorHAnsi" w:cstheme="minorHAnsi"/>
          <w:sz w:val="26"/>
          <w:szCs w:val="26"/>
        </w:rPr>
      </w:pPr>
      <w:r w:rsidRPr="00424051">
        <w:rPr>
          <w:rFonts w:asciiTheme="minorHAnsi" w:hAnsiTheme="minorHAnsi" w:cstheme="minorHAnsi"/>
          <w:b/>
          <w:bCs/>
          <w:i/>
          <w:iCs/>
          <w:sz w:val="26"/>
          <w:szCs w:val="26"/>
        </w:rPr>
        <w:t xml:space="preserve">     QUINTO.- </w:t>
      </w:r>
      <w:r w:rsidRPr="00424051">
        <w:rPr>
          <w:rFonts w:asciiTheme="minorHAnsi" w:hAnsiTheme="minorHAnsi" w:cstheme="minorHAnsi"/>
          <w:sz w:val="26"/>
          <w:szCs w:val="26"/>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 . . . . . </w:t>
      </w:r>
    </w:p>
    <w:p w:rsidR="00710D38" w:rsidRPr="00424051" w:rsidRDefault="00710D38" w:rsidP="00710D38">
      <w:pPr>
        <w:pStyle w:val="Sangra3detindependiente"/>
        <w:ind w:left="0"/>
        <w:rPr>
          <w:rFonts w:asciiTheme="minorHAnsi" w:hAnsiTheme="minorHAnsi" w:cstheme="minorHAnsi"/>
          <w:sz w:val="20"/>
          <w:szCs w:val="20"/>
        </w:rPr>
      </w:pPr>
    </w:p>
    <w:p w:rsidR="00710D38" w:rsidRPr="00424051" w:rsidRDefault="00710D38" w:rsidP="00710D38">
      <w:pPr>
        <w:pStyle w:val="Textoindependienteprimerasangra"/>
        <w:ind w:firstLine="708"/>
        <w:jc w:val="both"/>
        <w:rPr>
          <w:rFonts w:asciiTheme="minorHAnsi" w:hAnsiTheme="minorHAnsi" w:cstheme="minorHAnsi"/>
          <w:sz w:val="26"/>
          <w:szCs w:val="26"/>
        </w:rPr>
      </w:pPr>
      <w:proofErr w:type="gramStart"/>
      <w:r w:rsidRPr="00424051">
        <w:rPr>
          <w:rFonts w:asciiTheme="minorHAnsi" w:hAnsiTheme="minorHAnsi" w:cstheme="minorHAnsi"/>
          <w:b/>
          <w:bCs/>
          <w:i/>
          <w:iCs/>
          <w:sz w:val="26"/>
          <w:szCs w:val="26"/>
        </w:rPr>
        <w:t>SEXTO.-</w:t>
      </w:r>
      <w:proofErr w:type="gramEnd"/>
      <w:r w:rsidRPr="00424051">
        <w:rPr>
          <w:rFonts w:asciiTheme="minorHAnsi" w:hAnsiTheme="minorHAnsi" w:cstheme="minorHAnsi"/>
          <w:b/>
          <w:bCs/>
          <w:i/>
          <w:iCs/>
          <w:sz w:val="26"/>
          <w:szCs w:val="26"/>
        </w:rPr>
        <w:t xml:space="preserve"> </w:t>
      </w:r>
      <w:r w:rsidRPr="00424051">
        <w:rPr>
          <w:rFonts w:asciiTheme="minorHAnsi" w:hAnsiTheme="minorHAnsi" w:cstheme="minorHAnsi"/>
          <w:bCs/>
          <w:sz w:val="26"/>
          <w:szCs w:val="26"/>
        </w:rPr>
        <w:t xml:space="preserve">De lo solicitado por la parte actora, se encuentra también </w:t>
      </w:r>
      <w:r w:rsidR="00F01A3E" w:rsidRPr="00424051">
        <w:rPr>
          <w:rFonts w:asciiTheme="minorHAnsi" w:hAnsiTheme="minorHAnsi" w:cstheme="minorHAnsi"/>
          <w:sz w:val="26"/>
          <w:szCs w:val="26"/>
        </w:rPr>
        <w:t xml:space="preserve">el reconocimiento de los derechos que le asisten y la condena a la autoridad demandada para que se le restablezca en el ejercicio de sus derechos violentados. </w:t>
      </w:r>
    </w:p>
    <w:p w:rsidR="00F01A3E" w:rsidRPr="00424051" w:rsidRDefault="00F01A3E" w:rsidP="00710D38">
      <w:pPr>
        <w:pStyle w:val="Textoindependienteprimerasangra"/>
        <w:ind w:firstLine="708"/>
        <w:jc w:val="both"/>
        <w:rPr>
          <w:rFonts w:asciiTheme="minorHAnsi" w:hAnsiTheme="minorHAnsi" w:cstheme="minorHAnsi"/>
          <w:bCs/>
          <w:sz w:val="20"/>
          <w:szCs w:val="20"/>
        </w:rPr>
      </w:pPr>
    </w:p>
    <w:p w:rsidR="00337DD6"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bCs/>
          <w:sz w:val="26"/>
          <w:szCs w:val="26"/>
        </w:rPr>
        <w:t>E</w:t>
      </w:r>
      <w:r w:rsidRPr="00424051">
        <w:rPr>
          <w:rFonts w:asciiTheme="minorHAnsi" w:hAnsiTheme="minorHAnsi" w:cstheme="minorHAnsi"/>
          <w:sz w:val="26"/>
          <w:szCs w:val="26"/>
        </w:rPr>
        <w:t xml:space="preserve">s </w:t>
      </w:r>
      <w:r w:rsidRPr="00424051">
        <w:rPr>
          <w:rFonts w:asciiTheme="minorHAnsi" w:hAnsiTheme="minorHAnsi" w:cstheme="minorHAnsi"/>
          <w:b/>
          <w:bCs/>
          <w:sz w:val="26"/>
          <w:szCs w:val="26"/>
        </w:rPr>
        <w:t>improcedente</w:t>
      </w:r>
      <w:r w:rsidRPr="00424051">
        <w:rPr>
          <w:rFonts w:asciiTheme="minorHAnsi" w:hAnsiTheme="minorHAnsi" w:cstheme="minorHAnsi"/>
          <w:sz w:val="26"/>
          <w:szCs w:val="26"/>
        </w:rPr>
        <w:t xml:space="preserve"> lo solicitado, en virtud de que según se desprende del Cuarto Considerando, en el presente proceso; procedió </w:t>
      </w:r>
      <w:proofErr w:type="gramStart"/>
      <w:r w:rsidRPr="00424051">
        <w:rPr>
          <w:rFonts w:asciiTheme="minorHAnsi" w:hAnsiTheme="minorHAnsi" w:cstheme="minorHAnsi"/>
          <w:sz w:val="26"/>
          <w:szCs w:val="26"/>
        </w:rPr>
        <w:t>el  sobreseimiento</w:t>
      </w:r>
      <w:proofErr w:type="gramEnd"/>
      <w:r w:rsidRPr="00424051">
        <w:rPr>
          <w:rFonts w:asciiTheme="minorHAnsi" w:hAnsiTheme="minorHAnsi" w:cstheme="minorHAnsi"/>
          <w:sz w:val="26"/>
          <w:szCs w:val="26"/>
        </w:rPr>
        <w:t>, al no</w:t>
      </w:r>
    </w:p>
    <w:p w:rsidR="00337DD6" w:rsidRPr="00424051" w:rsidRDefault="00337DD6" w:rsidP="00337DD6">
      <w:pPr>
        <w:pStyle w:val="Textoindependienteprimerasangra"/>
        <w:ind w:firstLine="0"/>
        <w:jc w:val="both"/>
        <w:rPr>
          <w:rFonts w:asciiTheme="minorHAnsi" w:hAnsiTheme="minorHAnsi" w:cstheme="minorHAnsi"/>
          <w:sz w:val="26"/>
          <w:szCs w:val="26"/>
        </w:rPr>
      </w:pPr>
    </w:p>
    <w:p w:rsidR="00337DD6" w:rsidRPr="00424051" w:rsidRDefault="00337DD6" w:rsidP="00337DD6">
      <w:pPr>
        <w:pStyle w:val="Textoindependienteprimerasangra"/>
        <w:ind w:firstLine="0"/>
        <w:jc w:val="right"/>
        <w:rPr>
          <w:rFonts w:asciiTheme="minorHAnsi" w:hAnsiTheme="minorHAnsi" w:cstheme="minorHAnsi"/>
          <w:b/>
          <w:sz w:val="26"/>
          <w:szCs w:val="26"/>
        </w:rPr>
      </w:pPr>
      <w:r w:rsidRPr="00424051">
        <w:rPr>
          <w:rFonts w:asciiTheme="minorHAnsi" w:hAnsiTheme="minorHAnsi" w:cstheme="minorHAnsi"/>
          <w:b/>
          <w:sz w:val="26"/>
          <w:szCs w:val="26"/>
        </w:rPr>
        <w:t>Expediente número 396/2016-JN</w:t>
      </w:r>
    </w:p>
    <w:p w:rsidR="00337DD6" w:rsidRPr="00424051" w:rsidRDefault="00337DD6" w:rsidP="00710D38">
      <w:pPr>
        <w:pStyle w:val="Textoindependienteprimerasangra"/>
        <w:ind w:firstLine="708"/>
        <w:jc w:val="both"/>
        <w:rPr>
          <w:rFonts w:asciiTheme="minorHAnsi" w:hAnsiTheme="minorHAnsi" w:cstheme="minorHAnsi"/>
          <w:sz w:val="26"/>
          <w:szCs w:val="26"/>
        </w:rPr>
      </w:pPr>
    </w:p>
    <w:p w:rsidR="00710D38" w:rsidRPr="00424051" w:rsidRDefault="00710D38" w:rsidP="00C539C5">
      <w:pPr>
        <w:pStyle w:val="Textoindependienteprimerasangra"/>
        <w:ind w:firstLine="0"/>
        <w:jc w:val="both"/>
        <w:rPr>
          <w:rFonts w:asciiTheme="minorHAnsi" w:hAnsiTheme="minorHAnsi" w:cstheme="minorHAnsi"/>
          <w:sz w:val="26"/>
          <w:szCs w:val="26"/>
        </w:rPr>
      </w:pPr>
      <w:r w:rsidRPr="00424051">
        <w:rPr>
          <w:rFonts w:asciiTheme="minorHAnsi" w:hAnsiTheme="minorHAnsi" w:cstheme="minorHAnsi"/>
          <w:sz w:val="26"/>
          <w:szCs w:val="26"/>
        </w:rPr>
        <w:t xml:space="preserve">afectarse el interés jurídico del promovente; por lo que tales acciones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 . . . . . . . . . . . . . . . . . . . . . . . . . . . . </w:t>
      </w:r>
      <w:proofErr w:type="gramStart"/>
      <w:r w:rsidRPr="00424051">
        <w:rPr>
          <w:rFonts w:asciiTheme="minorHAnsi" w:hAnsiTheme="minorHAnsi" w:cstheme="minorHAnsi"/>
          <w:sz w:val="26"/>
          <w:szCs w:val="26"/>
        </w:rPr>
        <w:t>. . . .</w:t>
      </w:r>
      <w:proofErr w:type="gramEnd"/>
    </w:p>
    <w:p w:rsidR="00710D38" w:rsidRPr="00424051" w:rsidRDefault="00710D38" w:rsidP="00710D38">
      <w:pPr>
        <w:pStyle w:val="Textoindependienteprimerasangra"/>
        <w:ind w:firstLine="0"/>
        <w:jc w:val="both"/>
        <w:rPr>
          <w:rFonts w:asciiTheme="minorHAnsi" w:hAnsiTheme="minorHAnsi" w:cstheme="minorHAnsi"/>
          <w:sz w:val="26"/>
          <w:szCs w:val="26"/>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Lo anterior resulta congruente con el siguiente criterio emitido por el Pleno del Tribunal de Justicia Administrativa del Estado, contenido en la publicación titulada </w:t>
      </w:r>
      <w:r w:rsidRPr="00424051">
        <w:rPr>
          <w:rFonts w:asciiTheme="minorHAnsi" w:hAnsiTheme="minorHAnsi" w:cstheme="minorHAnsi"/>
          <w:i/>
          <w:sz w:val="26"/>
          <w:szCs w:val="26"/>
        </w:rPr>
        <w:t>“Criterios 2000-2008”,</w:t>
      </w:r>
      <w:r w:rsidRPr="00424051">
        <w:rPr>
          <w:rFonts w:asciiTheme="minorHAnsi" w:hAnsiTheme="minorHAnsi" w:cstheme="minorHAnsi"/>
          <w:sz w:val="26"/>
          <w:szCs w:val="26"/>
        </w:rPr>
        <w:t xml:space="preserve"> editado por el propio Tribunal, el que en su página 111 ciento once señala: . . . . . . . . . . . . . . . . . . . . . . . . . . . . . . . . . . . . . . . . . . . . . </w:t>
      </w:r>
      <w:proofErr w:type="gramStart"/>
      <w:r w:rsidRPr="00424051">
        <w:rPr>
          <w:rFonts w:asciiTheme="minorHAnsi" w:hAnsiTheme="minorHAnsi" w:cstheme="minorHAnsi"/>
          <w:sz w:val="26"/>
          <w:szCs w:val="26"/>
        </w:rPr>
        <w:t>. . . .</w:t>
      </w:r>
      <w:proofErr w:type="gramEnd"/>
    </w:p>
    <w:p w:rsidR="00710D38" w:rsidRPr="00424051" w:rsidRDefault="00710D38" w:rsidP="00710D38">
      <w:pPr>
        <w:pStyle w:val="Textoindependienteprimerasangra"/>
        <w:ind w:firstLine="0"/>
        <w:rPr>
          <w:rFonts w:asciiTheme="minorHAnsi" w:hAnsiTheme="minorHAnsi" w:cstheme="minorHAnsi"/>
          <w:sz w:val="20"/>
          <w:szCs w:val="20"/>
        </w:rPr>
      </w:pPr>
    </w:p>
    <w:p w:rsidR="00710D38" w:rsidRPr="00424051" w:rsidRDefault="00710D38" w:rsidP="00C539C5">
      <w:pPr>
        <w:pStyle w:val="Textoindependienteprimerasangra"/>
        <w:ind w:firstLine="708"/>
        <w:jc w:val="both"/>
        <w:rPr>
          <w:rFonts w:asciiTheme="minorHAnsi" w:hAnsiTheme="minorHAnsi" w:cstheme="minorHAnsi"/>
          <w:b/>
          <w:i/>
          <w:sz w:val="26"/>
          <w:szCs w:val="26"/>
        </w:rPr>
      </w:pPr>
      <w:r w:rsidRPr="00424051">
        <w:rPr>
          <w:rFonts w:asciiTheme="minorHAnsi" w:hAnsiTheme="minorHAnsi" w:cstheme="minorHAnsi"/>
          <w:b/>
          <w:i/>
          <w:sz w:val="26"/>
          <w:szCs w:val="26"/>
        </w:rPr>
        <w:t xml:space="preserve">“ACCIONES PREVISTAS EN LAS FRACCIONES II Y III DEL ARTÍCULO 56 DE LA LEY DE JUSTICIA ADMINISTRATIVA DE GUANAJUATO. NATURALEZA ACCESORIA DE </w:t>
      </w:r>
      <w:proofErr w:type="gramStart"/>
      <w:r w:rsidRPr="00424051">
        <w:rPr>
          <w:rFonts w:asciiTheme="minorHAnsi" w:hAnsiTheme="minorHAnsi" w:cstheme="minorHAnsi"/>
          <w:b/>
          <w:i/>
          <w:sz w:val="26"/>
          <w:szCs w:val="26"/>
        </w:rPr>
        <w:t>LAS.-</w:t>
      </w:r>
      <w:proofErr w:type="gramEnd"/>
      <w:r w:rsidRPr="00424051">
        <w:rPr>
          <w:rFonts w:asciiTheme="minorHAnsi" w:hAnsiTheme="minorHAnsi" w:cstheme="minorHAnsi"/>
          <w:i/>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w:t>
      </w:r>
      <w:proofErr w:type="gramStart"/>
      <w:r w:rsidRPr="00424051">
        <w:rPr>
          <w:rFonts w:asciiTheme="minorHAnsi" w:hAnsiTheme="minorHAnsi" w:cstheme="minorHAnsi"/>
          <w:i/>
          <w:sz w:val="26"/>
          <w:szCs w:val="26"/>
        </w:rPr>
        <w:t>Ahora  bien</w:t>
      </w:r>
      <w:proofErr w:type="gramEnd"/>
      <w:r w:rsidRPr="00424051">
        <w:rPr>
          <w:rFonts w:asciiTheme="minorHAnsi" w:hAnsiTheme="minorHAnsi" w:cstheme="minorHAnsi"/>
          <w:i/>
          <w:sz w:val="26"/>
          <w:szCs w:val="26"/>
        </w:rPr>
        <w:t xml:space="preserve">,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424051">
        <w:rPr>
          <w:rFonts w:asciiTheme="minorHAnsi" w:hAnsiTheme="minorHAnsi" w:cstheme="minorHAnsi"/>
          <w:sz w:val="22"/>
          <w:szCs w:val="22"/>
        </w:rPr>
        <w:t xml:space="preserve">(Toca 55/03. Recurso de reclamación promovido por Ricardo Sánchez Acevedo e Isidro Sánchez Rangel. Resolución de fecha 13 de agosto de </w:t>
      </w:r>
      <w:proofErr w:type="gramStart"/>
      <w:r w:rsidRPr="00424051">
        <w:rPr>
          <w:rFonts w:asciiTheme="minorHAnsi" w:hAnsiTheme="minorHAnsi" w:cstheme="minorHAnsi"/>
          <w:sz w:val="22"/>
          <w:szCs w:val="22"/>
        </w:rPr>
        <w:t>2003). . .</w:t>
      </w:r>
      <w:proofErr w:type="gramEnd"/>
      <w:r w:rsidRPr="00424051">
        <w:rPr>
          <w:rFonts w:asciiTheme="minorHAnsi" w:hAnsiTheme="minorHAnsi" w:cstheme="minorHAnsi"/>
          <w:sz w:val="22"/>
          <w:szCs w:val="22"/>
        </w:rPr>
        <w:t xml:space="preserve"> . . . . . . . . . . . . . . . . . . . . . . . . . . . . . . . . . . . . </w:t>
      </w:r>
    </w:p>
    <w:p w:rsidR="00710D38" w:rsidRPr="00424051" w:rsidRDefault="00710D38" w:rsidP="00710D38">
      <w:pPr>
        <w:pStyle w:val="Textoindependienteprimerasangra"/>
        <w:jc w:val="both"/>
        <w:rPr>
          <w:rFonts w:asciiTheme="minorHAnsi" w:hAnsiTheme="minorHAnsi" w:cstheme="minorHAnsi"/>
          <w:sz w:val="20"/>
          <w:szCs w:val="20"/>
        </w:rPr>
      </w:pPr>
    </w:p>
    <w:p w:rsidR="00710D38" w:rsidRPr="00424051" w:rsidRDefault="00710D38" w:rsidP="00710D38">
      <w:pPr>
        <w:pStyle w:val="Textoindependienteprimerasangra"/>
        <w:ind w:firstLine="708"/>
        <w:jc w:val="both"/>
        <w:rPr>
          <w:rFonts w:asciiTheme="minorHAnsi" w:hAnsiTheme="minorHAnsi" w:cstheme="minorHAnsi"/>
          <w:sz w:val="26"/>
          <w:szCs w:val="26"/>
        </w:rPr>
      </w:pPr>
      <w:r w:rsidRPr="00424051">
        <w:rPr>
          <w:rFonts w:asciiTheme="minorHAnsi" w:hAnsiTheme="minorHAnsi" w:cstheme="minorHAnsi"/>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10D38" w:rsidRPr="00424051" w:rsidRDefault="00710D38" w:rsidP="00710D38">
      <w:pPr>
        <w:pStyle w:val="Textoindependienteprimerasangra"/>
        <w:ind w:firstLine="708"/>
        <w:jc w:val="both"/>
        <w:rPr>
          <w:rFonts w:asciiTheme="minorHAnsi" w:hAnsiTheme="minorHAnsi" w:cstheme="minorHAnsi"/>
          <w:sz w:val="20"/>
          <w:szCs w:val="20"/>
        </w:rPr>
      </w:pPr>
    </w:p>
    <w:p w:rsidR="00710D38" w:rsidRPr="00424051" w:rsidRDefault="00710D38" w:rsidP="00710D38">
      <w:pPr>
        <w:pStyle w:val="Textoindependienteprimerasangra"/>
        <w:ind w:firstLine="708"/>
        <w:jc w:val="center"/>
        <w:rPr>
          <w:rFonts w:asciiTheme="minorHAnsi" w:hAnsiTheme="minorHAnsi" w:cstheme="minorHAnsi"/>
          <w:b/>
          <w:sz w:val="26"/>
          <w:szCs w:val="26"/>
        </w:rPr>
      </w:pPr>
      <w:r w:rsidRPr="00424051">
        <w:rPr>
          <w:rFonts w:asciiTheme="minorHAnsi" w:hAnsiTheme="minorHAnsi" w:cstheme="minorHAnsi"/>
          <w:b/>
          <w:i/>
          <w:sz w:val="26"/>
          <w:szCs w:val="26"/>
        </w:rPr>
        <w:t xml:space="preserve">R E S U E L V </w:t>
      </w:r>
      <w:proofErr w:type="gramStart"/>
      <w:r w:rsidRPr="00424051">
        <w:rPr>
          <w:rFonts w:asciiTheme="minorHAnsi" w:hAnsiTheme="minorHAnsi" w:cstheme="minorHAnsi"/>
          <w:b/>
          <w:i/>
          <w:sz w:val="26"/>
          <w:szCs w:val="26"/>
        </w:rPr>
        <w:t>E :</w:t>
      </w:r>
      <w:proofErr w:type="gramEnd"/>
    </w:p>
    <w:p w:rsidR="00710D38" w:rsidRPr="00424051" w:rsidRDefault="00710D38" w:rsidP="00710D38">
      <w:pPr>
        <w:pStyle w:val="Textoindependienteprimerasangra"/>
        <w:ind w:firstLine="0"/>
        <w:jc w:val="both"/>
        <w:rPr>
          <w:rFonts w:asciiTheme="minorHAnsi" w:hAnsiTheme="minorHAnsi" w:cstheme="minorHAnsi"/>
          <w:b/>
          <w:bCs/>
          <w:i/>
          <w:iCs/>
          <w:sz w:val="26"/>
          <w:szCs w:val="26"/>
        </w:rPr>
      </w:pPr>
    </w:p>
    <w:p w:rsidR="00710D38" w:rsidRPr="00424051" w:rsidRDefault="00710D38" w:rsidP="00710D38">
      <w:pPr>
        <w:pStyle w:val="Textoindependienteprimerasangra"/>
        <w:jc w:val="both"/>
        <w:rPr>
          <w:rFonts w:asciiTheme="minorHAnsi" w:hAnsiTheme="minorHAnsi" w:cstheme="minorHAnsi"/>
          <w:sz w:val="26"/>
          <w:szCs w:val="26"/>
        </w:rPr>
      </w:pPr>
      <w:proofErr w:type="gramStart"/>
      <w:r w:rsidRPr="00424051">
        <w:rPr>
          <w:rFonts w:asciiTheme="minorHAnsi" w:hAnsiTheme="minorHAnsi" w:cstheme="minorHAnsi"/>
          <w:b/>
          <w:bCs/>
          <w:i/>
          <w:iCs/>
          <w:sz w:val="26"/>
          <w:szCs w:val="26"/>
        </w:rPr>
        <w:t>PRIMERO</w:t>
      </w:r>
      <w:r w:rsidRPr="00424051">
        <w:rPr>
          <w:rFonts w:asciiTheme="minorHAnsi" w:hAnsiTheme="minorHAnsi" w:cstheme="minorHAnsi"/>
          <w:sz w:val="26"/>
          <w:szCs w:val="26"/>
        </w:rPr>
        <w:t>.-</w:t>
      </w:r>
      <w:proofErr w:type="gramEnd"/>
      <w:r w:rsidRPr="00424051">
        <w:rPr>
          <w:rFonts w:asciiTheme="minorHAnsi" w:hAnsiTheme="minorHAnsi" w:cstheme="minorHAnsi"/>
          <w:sz w:val="26"/>
          <w:szCs w:val="26"/>
        </w:rPr>
        <w:t xml:space="preserve"> Este Juzgado Segundo Administrativo Municipal determina ser </w:t>
      </w:r>
      <w:r w:rsidRPr="00424051">
        <w:rPr>
          <w:rFonts w:asciiTheme="minorHAnsi" w:hAnsiTheme="minorHAnsi" w:cstheme="minorHAnsi"/>
          <w:b/>
          <w:sz w:val="26"/>
          <w:szCs w:val="26"/>
        </w:rPr>
        <w:t>competente</w:t>
      </w:r>
      <w:r w:rsidRPr="00424051">
        <w:rPr>
          <w:rFonts w:asciiTheme="minorHAnsi" w:hAnsiTheme="minorHAnsi" w:cstheme="minorHAnsi"/>
          <w:sz w:val="26"/>
          <w:szCs w:val="26"/>
        </w:rPr>
        <w:t xml:space="preserve"> para conocer y resolver del presente proceso administrativo. . . . . . . </w:t>
      </w:r>
    </w:p>
    <w:p w:rsidR="00710D38" w:rsidRPr="00424051" w:rsidRDefault="00710D38" w:rsidP="00710D38">
      <w:pPr>
        <w:pStyle w:val="Textoindependienteprimerasangra"/>
        <w:jc w:val="both"/>
        <w:rPr>
          <w:rFonts w:asciiTheme="minorHAnsi" w:hAnsiTheme="minorHAnsi" w:cstheme="minorHAnsi"/>
          <w:sz w:val="20"/>
          <w:szCs w:val="20"/>
        </w:rPr>
      </w:pPr>
    </w:p>
    <w:p w:rsidR="00710D38" w:rsidRPr="00424051" w:rsidRDefault="00710D38" w:rsidP="00710D38">
      <w:pPr>
        <w:pStyle w:val="Textoindependienteprimerasangra"/>
        <w:jc w:val="both"/>
        <w:rPr>
          <w:rFonts w:asciiTheme="minorHAnsi" w:hAnsiTheme="minorHAnsi" w:cstheme="minorHAnsi"/>
          <w:b/>
          <w:bCs/>
          <w:i/>
          <w:iCs/>
          <w:sz w:val="20"/>
          <w:szCs w:val="20"/>
        </w:rPr>
      </w:pPr>
      <w:proofErr w:type="gramStart"/>
      <w:r w:rsidRPr="00424051">
        <w:rPr>
          <w:rFonts w:asciiTheme="minorHAnsi" w:hAnsiTheme="minorHAnsi" w:cstheme="minorHAnsi"/>
          <w:b/>
          <w:bCs/>
          <w:i/>
          <w:iCs/>
          <w:sz w:val="26"/>
          <w:szCs w:val="26"/>
        </w:rPr>
        <w:t>SEGUNDO.-</w:t>
      </w:r>
      <w:proofErr w:type="gramEnd"/>
      <w:r w:rsidRPr="00424051">
        <w:rPr>
          <w:rFonts w:asciiTheme="minorHAnsi" w:hAnsiTheme="minorHAnsi" w:cstheme="minorHAnsi"/>
          <w:b/>
          <w:bCs/>
          <w:i/>
          <w:iCs/>
          <w:sz w:val="26"/>
          <w:szCs w:val="26"/>
        </w:rPr>
        <w:t xml:space="preserve"> </w:t>
      </w:r>
      <w:r w:rsidRPr="00424051">
        <w:rPr>
          <w:rFonts w:asciiTheme="minorHAnsi" w:hAnsiTheme="minorHAnsi" w:cstheme="minorHAnsi"/>
          <w:bCs/>
          <w:sz w:val="26"/>
          <w:szCs w:val="26"/>
        </w:rPr>
        <w:t xml:space="preserve">Se </w:t>
      </w:r>
      <w:r w:rsidRPr="00424051">
        <w:rPr>
          <w:rFonts w:asciiTheme="minorHAnsi" w:hAnsiTheme="minorHAnsi" w:cstheme="minorHAnsi"/>
          <w:b/>
          <w:bCs/>
          <w:sz w:val="26"/>
          <w:szCs w:val="26"/>
        </w:rPr>
        <w:t xml:space="preserve">SOBRESEE </w:t>
      </w:r>
      <w:r w:rsidRPr="00424051">
        <w:rPr>
          <w:rFonts w:asciiTheme="minorHAnsi" w:hAnsiTheme="minorHAnsi" w:cstheme="minorHAnsi"/>
          <w:sz w:val="26"/>
          <w:szCs w:val="26"/>
        </w:rPr>
        <w:t xml:space="preserve">el presente proceso administrativo, promovido por el ciudadano </w:t>
      </w:r>
      <w:r w:rsidR="00424051" w:rsidRPr="00424051">
        <w:rPr>
          <w:rFonts w:asciiTheme="minorHAnsi" w:hAnsiTheme="minorHAnsi" w:cs="Calibri"/>
          <w:sz w:val="26"/>
          <w:szCs w:val="26"/>
        </w:rPr>
        <w:t>(…)</w:t>
      </w:r>
      <w:r w:rsidRPr="00424051">
        <w:rPr>
          <w:rFonts w:asciiTheme="minorHAnsi" w:hAnsiTheme="minorHAnsi" w:cstheme="minorHAnsi"/>
          <w:sz w:val="26"/>
          <w:szCs w:val="26"/>
        </w:rPr>
        <w:t xml:space="preserve">, por las consideraciones lógicas y jurídicas expuestas en el Considerando Cuarto de la presente resolución. . . . . . . . . . . . . . . . </w:t>
      </w:r>
    </w:p>
    <w:p w:rsidR="00710D38" w:rsidRPr="00424051" w:rsidRDefault="00710D38" w:rsidP="00710D38">
      <w:pPr>
        <w:pStyle w:val="Textoindependienteprimerasangra"/>
        <w:jc w:val="both"/>
        <w:rPr>
          <w:rFonts w:asciiTheme="minorHAnsi" w:hAnsiTheme="minorHAnsi" w:cstheme="minorHAnsi"/>
          <w:b/>
          <w:bCs/>
          <w:i/>
          <w:iCs/>
          <w:sz w:val="26"/>
          <w:szCs w:val="26"/>
        </w:rPr>
      </w:pPr>
    </w:p>
    <w:p w:rsidR="00710D38" w:rsidRPr="00424051" w:rsidRDefault="00710D38" w:rsidP="00710D38">
      <w:pPr>
        <w:pStyle w:val="Textoindependienteprimerasangra"/>
        <w:jc w:val="both"/>
        <w:rPr>
          <w:rFonts w:asciiTheme="minorHAnsi" w:hAnsiTheme="minorHAnsi" w:cstheme="minorHAnsi"/>
          <w:b/>
          <w:bCs/>
          <w:i/>
          <w:iCs/>
          <w:sz w:val="26"/>
          <w:szCs w:val="26"/>
        </w:rPr>
      </w:pPr>
      <w:proofErr w:type="gramStart"/>
      <w:r w:rsidRPr="00424051">
        <w:rPr>
          <w:rFonts w:asciiTheme="minorHAnsi" w:hAnsiTheme="minorHAnsi" w:cstheme="minorHAnsi"/>
          <w:b/>
          <w:bCs/>
          <w:i/>
          <w:iCs/>
          <w:sz w:val="26"/>
          <w:szCs w:val="26"/>
        </w:rPr>
        <w:t>TERCERO.-</w:t>
      </w:r>
      <w:proofErr w:type="gramEnd"/>
      <w:r w:rsidRPr="00424051">
        <w:rPr>
          <w:rFonts w:asciiTheme="minorHAnsi" w:hAnsiTheme="minorHAnsi" w:cstheme="minorHAnsi"/>
          <w:b/>
          <w:bCs/>
          <w:i/>
          <w:iCs/>
          <w:sz w:val="26"/>
          <w:szCs w:val="26"/>
        </w:rPr>
        <w:t xml:space="preserve"> </w:t>
      </w:r>
      <w:r w:rsidRPr="00424051">
        <w:rPr>
          <w:rFonts w:asciiTheme="minorHAnsi" w:hAnsiTheme="minorHAnsi" w:cstheme="minorHAnsi"/>
          <w:b/>
          <w:bCs/>
          <w:sz w:val="26"/>
          <w:szCs w:val="26"/>
        </w:rPr>
        <w:t xml:space="preserve">No ha lugar </w:t>
      </w:r>
      <w:r w:rsidRPr="00424051">
        <w:rPr>
          <w:rFonts w:asciiTheme="minorHAnsi" w:hAnsiTheme="minorHAnsi" w:cstheme="minorHAnsi"/>
          <w:sz w:val="26"/>
          <w:szCs w:val="26"/>
        </w:rPr>
        <w:t>a la condena para el reconocimiento y restablecimiento de derecho alguno</w:t>
      </w:r>
      <w:r w:rsidRPr="00424051">
        <w:rPr>
          <w:rFonts w:asciiTheme="minorHAnsi" w:hAnsiTheme="minorHAnsi" w:cstheme="minorHAnsi"/>
          <w:bCs/>
          <w:sz w:val="26"/>
          <w:szCs w:val="26"/>
        </w:rPr>
        <w:t xml:space="preserve">; atento a lo señalado en el considerando Sexto de este mismo fallo. . . . . . . </w:t>
      </w:r>
      <w:r w:rsidRPr="00424051">
        <w:rPr>
          <w:rFonts w:asciiTheme="minorHAnsi" w:hAnsiTheme="minorHAnsi" w:cstheme="minorHAnsi"/>
          <w:sz w:val="26"/>
          <w:szCs w:val="26"/>
        </w:rPr>
        <w:t>. . . . . . . . . . . . . . . . . . . . . . . . . . . . . . . . . . . . . . . . . . . . . . . . . . . . . . . . . . .</w:t>
      </w:r>
    </w:p>
    <w:p w:rsidR="00710D38" w:rsidRPr="00424051" w:rsidRDefault="00710D38" w:rsidP="00710D38">
      <w:pPr>
        <w:pStyle w:val="Textoindependienteprimerasangra"/>
        <w:jc w:val="both"/>
        <w:rPr>
          <w:rFonts w:asciiTheme="minorHAnsi" w:hAnsiTheme="minorHAnsi" w:cstheme="minorHAnsi"/>
          <w:b/>
          <w:bCs/>
          <w:i/>
          <w:iCs/>
          <w:sz w:val="20"/>
          <w:szCs w:val="20"/>
        </w:rPr>
      </w:pPr>
    </w:p>
    <w:p w:rsidR="00710D38" w:rsidRPr="00424051" w:rsidRDefault="00710D38" w:rsidP="00710D38">
      <w:pPr>
        <w:pStyle w:val="Textoindependienteprimerasangra"/>
        <w:jc w:val="both"/>
        <w:rPr>
          <w:rFonts w:asciiTheme="minorHAnsi" w:hAnsiTheme="minorHAnsi" w:cstheme="minorHAnsi"/>
          <w:b/>
          <w:bCs/>
          <w:i/>
          <w:iCs/>
          <w:sz w:val="26"/>
          <w:szCs w:val="26"/>
        </w:rPr>
      </w:pPr>
      <w:r w:rsidRPr="00424051">
        <w:rPr>
          <w:rFonts w:asciiTheme="minorHAnsi" w:hAnsiTheme="minorHAnsi" w:cstheme="minorHAnsi"/>
          <w:sz w:val="26"/>
          <w:szCs w:val="26"/>
        </w:rPr>
        <w:t xml:space="preserve">Notifíquese a la autoridad demandada por oficio y a la parte actora personalmente. . . . . . . . . . . . . . . . . . . . . . . . . . . . . . . . . . . . . . . . . . . . . . . . . . . </w:t>
      </w:r>
      <w:proofErr w:type="gramStart"/>
      <w:r w:rsidRPr="00424051">
        <w:rPr>
          <w:rFonts w:asciiTheme="minorHAnsi" w:hAnsiTheme="minorHAnsi" w:cstheme="minorHAnsi"/>
          <w:sz w:val="26"/>
          <w:szCs w:val="26"/>
        </w:rPr>
        <w:t>. . . .</w:t>
      </w:r>
      <w:proofErr w:type="gramEnd"/>
      <w:r w:rsidRPr="00424051">
        <w:rPr>
          <w:rFonts w:asciiTheme="minorHAnsi" w:hAnsiTheme="minorHAnsi" w:cstheme="minorHAnsi"/>
          <w:sz w:val="26"/>
          <w:szCs w:val="26"/>
        </w:rPr>
        <w:t xml:space="preserve"> . </w:t>
      </w:r>
    </w:p>
    <w:p w:rsidR="00710D38" w:rsidRPr="00424051" w:rsidRDefault="00710D38" w:rsidP="00710D38">
      <w:pPr>
        <w:pStyle w:val="Textoindependienteprimerasangra"/>
        <w:jc w:val="both"/>
        <w:rPr>
          <w:rFonts w:asciiTheme="minorHAnsi" w:hAnsiTheme="minorHAnsi" w:cstheme="minorHAnsi"/>
          <w:sz w:val="20"/>
          <w:szCs w:val="20"/>
        </w:rPr>
      </w:pPr>
    </w:p>
    <w:p w:rsidR="00710D38" w:rsidRPr="00424051" w:rsidRDefault="00710D38" w:rsidP="00710D38">
      <w:pPr>
        <w:pStyle w:val="Textoindependienteprimerasangra"/>
        <w:jc w:val="both"/>
        <w:rPr>
          <w:rFonts w:asciiTheme="minorHAnsi" w:hAnsiTheme="minorHAnsi" w:cstheme="minorHAnsi"/>
          <w:b/>
          <w:bCs/>
          <w:sz w:val="26"/>
          <w:szCs w:val="26"/>
        </w:rPr>
      </w:pPr>
      <w:r w:rsidRPr="00424051">
        <w:rPr>
          <w:rFonts w:asciiTheme="minorHAnsi" w:hAnsiTheme="minorHAnsi" w:cstheme="minorHAnsi"/>
          <w:sz w:val="26"/>
          <w:szCs w:val="26"/>
        </w:rPr>
        <w:t xml:space="preserve">En su oportunidad, archívese este expediente, como asunto totalmente concluido y </w:t>
      </w:r>
      <w:r w:rsidR="002A6FEA" w:rsidRPr="00424051">
        <w:rPr>
          <w:rFonts w:asciiTheme="minorHAnsi" w:hAnsiTheme="minorHAnsi" w:cstheme="minorHAnsi"/>
          <w:sz w:val="26"/>
          <w:szCs w:val="26"/>
        </w:rPr>
        <w:t>dese</w:t>
      </w:r>
      <w:r w:rsidRPr="00424051">
        <w:rPr>
          <w:rFonts w:asciiTheme="minorHAnsi" w:hAnsiTheme="minorHAnsi" w:cstheme="minorHAnsi"/>
          <w:sz w:val="26"/>
          <w:szCs w:val="26"/>
        </w:rPr>
        <w:t xml:space="preserve"> de baja en el Libro de Registros que se lleva para tal efecto</w:t>
      </w:r>
      <w:proofErr w:type="gramStart"/>
      <w:r w:rsidRPr="00424051">
        <w:rPr>
          <w:rFonts w:asciiTheme="minorHAnsi" w:hAnsiTheme="minorHAnsi" w:cstheme="minorHAnsi"/>
          <w:sz w:val="26"/>
          <w:szCs w:val="26"/>
        </w:rPr>
        <w:t>. . . .</w:t>
      </w:r>
      <w:proofErr w:type="gramEnd"/>
      <w:r w:rsidRPr="00424051">
        <w:rPr>
          <w:rFonts w:asciiTheme="minorHAnsi" w:hAnsiTheme="minorHAnsi" w:cstheme="minorHAnsi"/>
          <w:sz w:val="26"/>
          <w:szCs w:val="26"/>
        </w:rPr>
        <w:t xml:space="preserve"> .</w:t>
      </w:r>
    </w:p>
    <w:p w:rsidR="00710D38" w:rsidRPr="00424051" w:rsidRDefault="00710D38" w:rsidP="00710D38">
      <w:pPr>
        <w:pStyle w:val="Textoindependienteprimerasangra"/>
        <w:jc w:val="both"/>
        <w:rPr>
          <w:rFonts w:asciiTheme="minorHAnsi" w:hAnsiTheme="minorHAnsi" w:cstheme="minorHAnsi"/>
          <w:sz w:val="20"/>
          <w:szCs w:val="20"/>
        </w:rPr>
      </w:pPr>
    </w:p>
    <w:p w:rsidR="00710D38" w:rsidRPr="00424051" w:rsidRDefault="00710D38" w:rsidP="00710D38">
      <w:pPr>
        <w:pStyle w:val="Textoindependienteprimerasangra"/>
        <w:jc w:val="both"/>
        <w:rPr>
          <w:rFonts w:asciiTheme="minorHAnsi" w:hAnsiTheme="minorHAnsi" w:cstheme="minorHAnsi"/>
          <w:sz w:val="26"/>
          <w:szCs w:val="26"/>
        </w:rPr>
      </w:pPr>
      <w:r w:rsidRPr="00424051">
        <w:rPr>
          <w:rFonts w:asciiTheme="minorHAnsi" w:hAnsiTheme="minorHAnsi" w:cstheme="minorHAnsi"/>
          <w:sz w:val="26"/>
          <w:szCs w:val="26"/>
        </w:rPr>
        <w:t xml:space="preserve">Así lo resolvió y firma el Licenciado </w:t>
      </w:r>
      <w:r w:rsidRPr="00424051">
        <w:rPr>
          <w:rFonts w:asciiTheme="minorHAnsi" w:hAnsiTheme="minorHAnsi" w:cstheme="minorHAnsi"/>
          <w:b/>
          <w:bCs/>
          <w:sz w:val="26"/>
          <w:szCs w:val="26"/>
        </w:rPr>
        <w:t>Ernesto Alejandro Mora Álvarez</w:t>
      </w:r>
      <w:r w:rsidRPr="00424051">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424051">
        <w:rPr>
          <w:rFonts w:asciiTheme="minorHAnsi" w:hAnsiTheme="minorHAnsi" w:cstheme="minorHAnsi"/>
          <w:b/>
          <w:sz w:val="26"/>
          <w:szCs w:val="26"/>
        </w:rPr>
        <w:t xml:space="preserve">María del Rocío Villanueva </w:t>
      </w:r>
      <w:proofErr w:type="gramStart"/>
      <w:r w:rsidRPr="00424051">
        <w:rPr>
          <w:rFonts w:asciiTheme="minorHAnsi" w:hAnsiTheme="minorHAnsi" w:cstheme="minorHAnsi"/>
          <w:b/>
          <w:sz w:val="26"/>
          <w:szCs w:val="26"/>
        </w:rPr>
        <w:t>Sánchez</w:t>
      </w:r>
      <w:r w:rsidRPr="00424051">
        <w:rPr>
          <w:rFonts w:asciiTheme="minorHAnsi" w:hAnsiTheme="minorHAnsi" w:cstheme="minorHAnsi"/>
          <w:sz w:val="26"/>
          <w:szCs w:val="26"/>
        </w:rPr>
        <w:t>,  quien</w:t>
      </w:r>
      <w:proofErr w:type="gramEnd"/>
      <w:r w:rsidRPr="00424051">
        <w:rPr>
          <w:rFonts w:asciiTheme="minorHAnsi" w:hAnsiTheme="minorHAnsi" w:cstheme="minorHAnsi"/>
          <w:sz w:val="26"/>
          <w:szCs w:val="26"/>
        </w:rPr>
        <w:t xml:space="preserve"> da fe. . . . . . . . . . . . . . . . . . . . . . . . . . . . . . . . . . . . . . . . . . </w:t>
      </w:r>
    </w:p>
    <w:p w:rsidR="00710D38" w:rsidRPr="00424051" w:rsidRDefault="00710D38" w:rsidP="00710D38">
      <w:pPr>
        <w:ind w:firstLine="708"/>
        <w:jc w:val="both"/>
        <w:rPr>
          <w:rFonts w:asciiTheme="minorHAnsi" w:hAnsiTheme="minorHAnsi"/>
          <w:bCs/>
          <w:iCs/>
          <w:sz w:val="26"/>
          <w:szCs w:val="26"/>
        </w:rPr>
      </w:pPr>
    </w:p>
    <w:p w:rsidR="00BF75C1" w:rsidRPr="00424051" w:rsidRDefault="00BF75C1"/>
    <w:sectPr w:rsidR="00BF75C1" w:rsidRPr="00424051" w:rsidSect="00256287">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877" w:rsidRDefault="00734877">
      <w:r>
        <w:separator/>
      </w:r>
    </w:p>
  </w:endnote>
  <w:endnote w:type="continuationSeparator" w:id="0">
    <w:p w:rsidR="00734877" w:rsidRDefault="007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877" w:rsidRDefault="00734877">
      <w:r>
        <w:separator/>
      </w:r>
    </w:p>
  </w:footnote>
  <w:footnote w:type="continuationSeparator" w:id="0">
    <w:p w:rsidR="00734877" w:rsidRDefault="0073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87" w:rsidRDefault="00C65A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6287" w:rsidRDefault="004A15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87" w:rsidRDefault="00C65A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4A50">
      <w:rPr>
        <w:rStyle w:val="Nmerodepgina"/>
        <w:noProof/>
      </w:rPr>
      <w:t>8</w:t>
    </w:r>
    <w:r>
      <w:rPr>
        <w:rStyle w:val="Nmerodepgina"/>
      </w:rPr>
      <w:fldChar w:fldCharType="end"/>
    </w:r>
  </w:p>
  <w:p w:rsidR="00256287" w:rsidRDefault="004A15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D38"/>
    <w:rsid w:val="000348C7"/>
    <w:rsid w:val="00036C8D"/>
    <w:rsid w:val="000C425F"/>
    <w:rsid w:val="00122286"/>
    <w:rsid w:val="002A6FEA"/>
    <w:rsid w:val="002B4AEE"/>
    <w:rsid w:val="002D48E0"/>
    <w:rsid w:val="002E2B05"/>
    <w:rsid w:val="00306A31"/>
    <w:rsid w:val="00337DD6"/>
    <w:rsid w:val="0035569F"/>
    <w:rsid w:val="0038433A"/>
    <w:rsid w:val="0039505F"/>
    <w:rsid w:val="003A5275"/>
    <w:rsid w:val="00424051"/>
    <w:rsid w:val="00454B3F"/>
    <w:rsid w:val="004B2927"/>
    <w:rsid w:val="005007B7"/>
    <w:rsid w:val="00527426"/>
    <w:rsid w:val="006A77C2"/>
    <w:rsid w:val="00710D38"/>
    <w:rsid w:val="00715ABE"/>
    <w:rsid w:val="00734877"/>
    <w:rsid w:val="00765F1C"/>
    <w:rsid w:val="0088040F"/>
    <w:rsid w:val="008D2127"/>
    <w:rsid w:val="008F5BAF"/>
    <w:rsid w:val="009144BD"/>
    <w:rsid w:val="0092287E"/>
    <w:rsid w:val="00957D61"/>
    <w:rsid w:val="00990912"/>
    <w:rsid w:val="00A0000D"/>
    <w:rsid w:val="00A47CD4"/>
    <w:rsid w:val="00A83166"/>
    <w:rsid w:val="00AA63C9"/>
    <w:rsid w:val="00AC16A1"/>
    <w:rsid w:val="00AE0599"/>
    <w:rsid w:val="00B77EF1"/>
    <w:rsid w:val="00BA164D"/>
    <w:rsid w:val="00BA790F"/>
    <w:rsid w:val="00BE0374"/>
    <w:rsid w:val="00BF75C1"/>
    <w:rsid w:val="00C112BD"/>
    <w:rsid w:val="00C3260C"/>
    <w:rsid w:val="00C37953"/>
    <w:rsid w:val="00C539C5"/>
    <w:rsid w:val="00C65A7C"/>
    <w:rsid w:val="00D25A2E"/>
    <w:rsid w:val="00D73077"/>
    <w:rsid w:val="00DD05F2"/>
    <w:rsid w:val="00E34A50"/>
    <w:rsid w:val="00E35C60"/>
    <w:rsid w:val="00F01A3E"/>
    <w:rsid w:val="00F61BCB"/>
    <w:rsid w:val="00FE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AC84"/>
  <w15:chartTrackingRefBased/>
  <w15:docId w15:val="{B5EA1E09-0C7A-4B16-BD2E-0CD33E09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10D38"/>
    <w:pPr>
      <w:spacing w:before="100" w:beforeAutospacing="1" w:after="100" w:afterAutospacing="1"/>
    </w:pPr>
    <w:rPr>
      <w:lang w:val="es-MX"/>
    </w:rPr>
  </w:style>
  <w:style w:type="character" w:styleId="Nmerodepgina">
    <w:name w:val="page number"/>
    <w:basedOn w:val="Fuentedeprrafopredeter"/>
    <w:semiHidden/>
    <w:rsid w:val="00710D38"/>
  </w:style>
  <w:style w:type="paragraph" w:styleId="Encabezado">
    <w:name w:val="header"/>
    <w:basedOn w:val="Normal"/>
    <w:link w:val="EncabezadoCar"/>
    <w:uiPriority w:val="99"/>
    <w:rsid w:val="00710D38"/>
    <w:pPr>
      <w:tabs>
        <w:tab w:val="center" w:pos="4419"/>
        <w:tab w:val="right" w:pos="8838"/>
      </w:tabs>
    </w:pPr>
    <w:rPr>
      <w:lang w:val="es-MX"/>
    </w:rPr>
  </w:style>
  <w:style w:type="character" w:customStyle="1" w:styleId="EncabezadoCar">
    <w:name w:val="Encabezado Car"/>
    <w:basedOn w:val="Fuentedeprrafopredeter"/>
    <w:link w:val="Encabezado"/>
    <w:uiPriority w:val="99"/>
    <w:rsid w:val="00710D38"/>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semiHidden/>
    <w:unhideWhenUsed/>
    <w:rsid w:val="00710D38"/>
    <w:pPr>
      <w:spacing w:after="120"/>
    </w:pPr>
  </w:style>
  <w:style w:type="character" w:customStyle="1" w:styleId="TextoindependienteCar">
    <w:name w:val="Texto independiente Car"/>
    <w:basedOn w:val="Fuentedeprrafopredeter"/>
    <w:link w:val="Textoindependiente"/>
    <w:uiPriority w:val="99"/>
    <w:semiHidden/>
    <w:rsid w:val="00710D3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10D3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10D3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10D3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0D3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16449">
      <w:bodyDiv w:val="1"/>
      <w:marLeft w:val="0"/>
      <w:marRight w:val="0"/>
      <w:marTop w:val="0"/>
      <w:marBottom w:val="0"/>
      <w:divBdr>
        <w:top w:val="none" w:sz="0" w:space="0" w:color="auto"/>
        <w:left w:val="none" w:sz="0" w:space="0" w:color="auto"/>
        <w:bottom w:val="none" w:sz="0" w:space="0" w:color="auto"/>
        <w:right w:val="none" w:sz="0" w:space="0" w:color="auto"/>
      </w:divBdr>
    </w:div>
    <w:div w:id="1170366313">
      <w:bodyDiv w:val="1"/>
      <w:marLeft w:val="0"/>
      <w:marRight w:val="0"/>
      <w:marTop w:val="0"/>
      <w:marBottom w:val="0"/>
      <w:divBdr>
        <w:top w:val="none" w:sz="0" w:space="0" w:color="auto"/>
        <w:left w:val="none" w:sz="0" w:space="0" w:color="auto"/>
        <w:bottom w:val="none" w:sz="0" w:space="0" w:color="auto"/>
        <w:right w:val="none" w:sz="0" w:space="0" w:color="auto"/>
      </w:divBdr>
    </w:div>
    <w:div w:id="1854222832">
      <w:bodyDiv w:val="1"/>
      <w:marLeft w:val="0"/>
      <w:marRight w:val="0"/>
      <w:marTop w:val="0"/>
      <w:marBottom w:val="0"/>
      <w:divBdr>
        <w:top w:val="none" w:sz="0" w:space="0" w:color="auto"/>
        <w:left w:val="none" w:sz="0" w:space="0" w:color="auto"/>
        <w:bottom w:val="none" w:sz="0" w:space="0" w:color="auto"/>
        <w:right w:val="none" w:sz="0" w:space="0" w:color="auto"/>
      </w:divBdr>
    </w:div>
    <w:div w:id="1862089258">
      <w:bodyDiv w:val="1"/>
      <w:marLeft w:val="0"/>
      <w:marRight w:val="0"/>
      <w:marTop w:val="0"/>
      <w:marBottom w:val="0"/>
      <w:divBdr>
        <w:top w:val="none" w:sz="0" w:space="0" w:color="auto"/>
        <w:left w:val="none" w:sz="0" w:space="0" w:color="auto"/>
        <w:bottom w:val="none" w:sz="0" w:space="0" w:color="auto"/>
        <w:right w:val="none" w:sz="0" w:space="0" w:color="auto"/>
      </w:divBdr>
    </w:div>
    <w:div w:id="19767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3505</Words>
  <Characters>19278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2018-09-26T16:12:00Z</dcterms:created>
  <dcterms:modified xsi:type="dcterms:W3CDTF">2020-09-29T14:09:00Z</dcterms:modified>
</cp:coreProperties>
</file>