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301E3" w14:textId="2186EEB0" w:rsidR="003310A8" w:rsidRPr="00EE6710" w:rsidRDefault="003310A8" w:rsidP="003310A8">
      <w:pPr>
        <w:spacing w:line="360" w:lineRule="auto"/>
        <w:ind w:firstLine="709"/>
        <w:jc w:val="both"/>
        <w:rPr>
          <w:rFonts w:ascii="Arial Narrow" w:hAnsi="Arial Narrow"/>
          <w:sz w:val="27"/>
          <w:szCs w:val="27"/>
        </w:rPr>
      </w:pPr>
      <w:bookmarkStart w:id="0" w:name="_GoBack"/>
      <w:bookmarkEnd w:id="0"/>
      <w:r w:rsidRPr="00EE6710">
        <w:rPr>
          <w:rFonts w:ascii="Arial Narrow" w:hAnsi="Arial Narrow"/>
          <w:sz w:val="27"/>
          <w:szCs w:val="27"/>
        </w:rPr>
        <w:t xml:space="preserve">León, Guanajuato, a los </w:t>
      </w:r>
      <w:r w:rsidR="00B25354" w:rsidRPr="00EE6710">
        <w:rPr>
          <w:rFonts w:ascii="Arial Narrow" w:hAnsi="Arial Narrow"/>
          <w:sz w:val="27"/>
          <w:szCs w:val="27"/>
        </w:rPr>
        <w:t>19 diecinueve</w:t>
      </w:r>
      <w:r w:rsidRPr="00EE6710">
        <w:rPr>
          <w:rFonts w:ascii="Arial Narrow" w:hAnsi="Arial Narrow"/>
          <w:sz w:val="27"/>
          <w:szCs w:val="27"/>
        </w:rPr>
        <w:t xml:space="preserve"> días del mes de junio del año 2020 dos mil veinte. . . . . . . . . . . .  . . . . . . . . . . . . . . . . . . . . . . . . . . . . . . . . . . . . . . . . . . . . . . . </w:t>
      </w:r>
    </w:p>
    <w:p w14:paraId="2D795183" w14:textId="77777777" w:rsidR="005C61E6" w:rsidRPr="00EE6710" w:rsidRDefault="005C61E6" w:rsidP="005C61E6">
      <w:pPr>
        <w:spacing w:line="360" w:lineRule="auto"/>
        <w:jc w:val="both"/>
        <w:rPr>
          <w:rFonts w:ascii="Arial Narrow" w:hAnsi="Arial Narrow"/>
          <w:sz w:val="27"/>
          <w:szCs w:val="27"/>
        </w:rPr>
      </w:pPr>
    </w:p>
    <w:p w14:paraId="2238E150" w14:textId="1EB1E3B4" w:rsidR="005C61E6" w:rsidRPr="00EE6710" w:rsidRDefault="005C61E6" w:rsidP="005C61E6">
      <w:pPr>
        <w:spacing w:line="360" w:lineRule="auto"/>
        <w:ind w:firstLine="709"/>
        <w:jc w:val="both"/>
        <w:rPr>
          <w:rFonts w:ascii="Arial Narrow" w:hAnsi="Arial Narrow"/>
          <w:sz w:val="27"/>
          <w:szCs w:val="27"/>
        </w:rPr>
      </w:pPr>
      <w:r w:rsidRPr="00EE6710">
        <w:rPr>
          <w:rFonts w:ascii="Arial Narrow" w:hAnsi="Arial Narrow"/>
          <w:b/>
          <w:sz w:val="27"/>
          <w:szCs w:val="27"/>
        </w:rPr>
        <w:t>V I S T O</w:t>
      </w:r>
      <w:r w:rsidRPr="00EE6710">
        <w:rPr>
          <w:rFonts w:ascii="Arial Narrow" w:hAnsi="Arial Narrow"/>
          <w:sz w:val="27"/>
          <w:szCs w:val="27"/>
        </w:rPr>
        <w:t xml:space="preserve"> para resolver el expediente número </w:t>
      </w:r>
      <w:r w:rsidR="00AB4663" w:rsidRPr="00EE6710">
        <w:rPr>
          <w:rFonts w:ascii="Arial Narrow" w:hAnsi="Arial Narrow"/>
          <w:b/>
          <w:sz w:val="27"/>
          <w:szCs w:val="27"/>
        </w:rPr>
        <w:t>2359</w:t>
      </w:r>
      <w:r w:rsidRPr="00EE6710">
        <w:rPr>
          <w:rFonts w:ascii="Arial Narrow" w:hAnsi="Arial Narrow"/>
          <w:b/>
          <w:sz w:val="27"/>
          <w:szCs w:val="27"/>
        </w:rPr>
        <w:t>/1erJAM/2019-JN</w:t>
      </w:r>
      <w:r w:rsidRPr="00EE6710">
        <w:rPr>
          <w:rFonts w:ascii="Arial Narrow" w:hAnsi="Arial Narrow"/>
          <w:sz w:val="27"/>
          <w:szCs w:val="27"/>
        </w:rPr>
        <w:t xml:space="preserve">, que contiene las actuaciones del proceso administrativo iniciado con motivo de la demanda interpuesta </w:t>
      </w:r>
      <w:r w:rsidR="00EE6710" w:rsidRPr="00EE6710">
        <w:rPr>
          <w:rFonts w:ascii="Arial Narrow" w:hAnsi="Arial Narrow"/>
          <w:b/>
          <w:bCs/>
          <w:sz w:val="27"/>
          <w:szCs w:val="27"/>
        </w:rPr>
        <w:t>(…)</w:t>
      </w:r>
      <w:r w:rsidRPr="00EE6710">
        <w:rPr>
          <w:rFonts w:ascii="Arial Narrow" w:hAnsi="Arial Narrow"/>
          <w:b/>
          <w:sz w:val="27"/>
          <w:szCs w:val="27"/>
        </w:rPr>
        <w:t xml:space="preserve"> </w:t>
      </w:r>
      <w:r w:rsidRPr="00EE6710">
        <w:rPr>
          <w:rFonts w:ascii="Arial Narrow" w:hAnsi="Arial Narrow"/>
          <w:sz w:val="27"/>
          <w:szCs w:val="27"/>
        </w:rPr>
        <w:t xml:space="preserve">en contra del </w:t>
      </w:r>
      <w:r w:rsidRPr="00EE6710">
        <w:rPr>
          <w:rFonts w:ascii="Arial Narrow" w:hAnsi="Arial Narrow"/>
          <w:b/>
          <w:sz w:val="27"/>
          <w:szCs w:val="27"/>
        </w:rPr>
        <w:t xml:space="preserve">AGENTE DE TRÁNSITO MUNICIPAL, </w:t>
      </w:r>
      <w:r w:rsidR="00EE6710" w:rsidRPr="00EE6710">
        <w:rPr>
          <w:rFonts w:ascii="Arial Narrow" w:hAnsi="Arial Narrow"/>
          <w:b/>
          <w:bCs/>
          <w:sz w:val="27"/>
          <w:szCs w:val="27"/>
        </w:rPr>
        <w:t>(…)</w:t>
      </w:r>
      <w:r w:rsidR="00EE6710" w:rsidRPr="00EE6710">
        <w:rPr>
          <w:rFonts w:ascii="Arial Narrow" w:hAnsi="Arial Narrow"/>
          <w:b/>
          <w:bCs/>
          <w:sz w:val="27"/>
          <w:szCs w:val="27"/>
        </w:rPr>
        <w:t xml:space="preserve"> </w:t>
      </w:r>
      <w:r w:rsidR="00B26C8E" w:rsidRPr="00EE6710">
        <w:rPr>
          <w:rFonts w:ascii="Arial Narrow" w:hAnsi="Arial Narrow"/>
          <w:b/>
          <w:sz w:val="27"/>
          <w:szCs w:val="27"/>
        </w:rPr>
        <w:t>y de la</w:t>
      </w:r>
      <w:r w:rsidR="00B26C8E" w:rsidRPr="00EE6710">
        <w:rPr>
          <w:rFonts w:ascii="Arial Narrow" w:hAnsi="Arial Narrow"/>
          <w:sz w:val="27"/>
          <w:szCs w:val="27"/>
        </w:rPr>
        <w:t xml:space="preserve"> </w:t>
      </w:r>
      <w:r w:rsidRPr="00EE6710">
        <w:rPr>
          <w:rFonts w:ascii="Arial Narrow" w:hAnsi="Arial Narrow"/>
          <w:b/>
          <w:sz w:val="27"/>
          <w:szCs w:val="27"/>
        </w:rPr>
        <w:t>DIRECTORA GENERAL DE INGRESOS</w:t>
      </w:r>
      <w:r w:rsidRPr="00EE6710">
        <w:rPr>
          <w:rFonts w:ascii="Arial Narrow" w:hAnsi="Arial Narrow" w:cs="Arial"/>
          <w:sz w:val="27"/>
          <w:szCs w:val="27"/>
        </w:rPr>
        <w:t>,</w:t>
      </w:r>
      <w:r w:rsidRPr="00EE6710">
        <w:rPr>
          <w:rFonts w:ascii="Arial Narrow" w:hAnsi="Arial Narrow"/>
          <w:sz w:val="27"/>
          <w:szCs w:val="27"/>
        </w:rPr>
        <w:t xml:space="preserve"> por ser este el momento procesal oportuno se resuelve; y, . . . . . . . . . . .</w:t>
      </w:r>
      <w:r w:rsidR="003E23B3" w:rsidRPr="00EE6710">
        <w:rPr>
          <w:rFonts w:ascii="Arial Narrow" w:hAnsi="Arial Narrow"/>
          <w:sz w:val="27"/>
          <w:szCs w:val="27"/>
        </w:rPr>
        <w:t xml:space="preserve"> . . . . . .</w:t>
      </w:r>
      <w:r w:rsidRPr="00EE6710">
        <w:rPr>
          <w:rFonts w:ascii="Arial Narrow" w:hAnsi="Arial Narrow"/>
          <w:sz w:val="27"/>
          <w:szCs w:val="27"/>
        </w:rPr>
        <w:t xml:space="preserve"> . . . . . . . . . . . . . . .</w:t>
      </w:r>
      <w:r w:rsidR="00B26C8E" w:rsidRPr="00EE6710">
        <w:rPr>
          <w:rFonts w:ascii="Arial Narrow" w:hAnsi="Arial Narrow"/>
          <w:sz w:val="27"/>
          <w:szCs w:val="27"/>
        </w:rPr>
        <w:t xml:space="preserve"> . . . . </w:t>
      </w:r>
      <w:proofErr w:type="gramStart"/>
      <w:r w:rsidR="00B26C8E" w:rsidRPr="00EE6710">
        <w:rPr>
          <w:rFonts w:ascii="Arial Narrow" w:hAnsi="Arial Narrow"/>
          <w:sz w:val="27"/>
          <w:szCs w:val="27"/>
        </w:rPr>
        <w:t>. . . .</w:t>
      </w:r>
      <w:proofErr w:type="gramEnd"/>
      <w:r w:rsidRPr="00EE6710">
        <w:rPr>
          <w:rFonts w:ascii="Arial Narrow" w:hAnsi="Arial Narrow"/>
          <w:sz w:val="27"/>
          <w:szCs w:val="27"/>
        </w:rPr>
        <w:t xml:space="preserve"> </w:t>
      </w:r>
    </w:p>
    <w:p w14:paraId="7B2881EA" w14:textId="77777777" w:rsidR="005C61E6" w:rsidRPr="00EE6710" w:rsidRDefault="005C61E6" w:rsidP="005C61E6">
      <w:pPr>
        <w:tabs>
          <w:tab w:val="left" w:pos="1463"/>
        </w:tabs>
        <w:spacing w:line="360" w:lineRule="auto"/>
        <w:jc w:val="both"/>
        <w:rPr>
          <w:rFonts w:ascii="Arial Narrow" w:hAnsi="Arial Narrow"/>
          <w:sz w:val="27"/>
          <w:szCs w:val="27"/>
        </w:rPr>
      </w:pPr>
    </w:p>
    <w:p w14:paraId="5C0CF5A0" w14:textId="77777777" w:rsidR="005C61E6" w:rsidRPr="00EE6710" w:rsidRDefault="005C61E6" w:rsidP="005C61E6">
      <w:pPr>
        <w:spacing w:line="360" w:lineRule="auto"/>
        <w:jc w:val="center"/>
        <w:rPr>
          <w:rFonts w:ascii="Arial Narrow" w:hAnsi="Arial Narrow"/>
          <w:b/>
          <w:sz w:val="27"/>
          <w:szCs w:val="27"/>
        </w:rPr>
      </w:pPr>
      <w:r w:rsidRPr="00EE6710">
        <w:rPr>
          <w:rFonts w:ascii="Arial Narrow" w:hAnsi="Arial Narrow"/>
          <w:b/>
          <w:sz w:val="27"/>
          <w:szCs w:val="27"/>
        </w:rPr>
        <w:t xml:space="preserve">R E S U L T A N D </w:t>
      </w:r>
      <w:proofErr w:type="gramStart"/>
      <w:r w:rsidRPr="00EE6710">
        <w:rPr>
          <w:rFonts w:ascii="Arial Narrow" w:hAnsi="Arial Narrow"/>
          <w:b/>
          <w:sz w:val="27"/>
          <w:szCs w:val="27"/>
        </w:rPr>
        <w:t>O :</w:t>
      </w:r>
      <w:proofErr w:type="gramEnd"/>
    </w:p>
    <w:p w14:paraId="7837F2A2" w14:textId="77777777" w:rsidR="005C61E6" w:rsidRPr="00EE6710" w:rsidRDefault="005C61E6" w:rsidP="005C61E6">
      <w:pPr>
        <w:spacing w:line="360" w:lineRule="auto"/>
        <w:jc w:val="both"/>
        <w:rPr>
          <w:rFonts w:ascii="Arial Narrow" w:hAnsi="Arial Narrow"/>
          <w:sz w:val="27"/>
          <w:szCs w:val="27"/>
        </w:rPr>
      </w:pPr>
    </w:p>
    <w:p w14:paraId="15642631" w14:textId="77777777" w:rsidR="005C61E6" w:rsidRPr="00EE6710" w:rsidRDefault="005C61E6" w:rsidP="005C61E6">
      <w:pPr>
        <w:spacing w:line="276" w:lineRule="auto"/>
        <w:jc w:val="right"/>
        <w:rPr>
          <w:rFonts w:ascii="Arial Narrow" w:hAnsi="Arial Narrow" w:cs="Arial"/>
          <w:b/>
          <w:i/>
          <w:sz w:val="27"/>
          <w:szCs w:val="27"/>
        </w:rPr>
      </w:pPr>
      <w:r w:rsidRPr="00EE6710">
        <w:rPr>
          <w:rFonts w:ascii="Arial Narrow" w:hAnsi="Arial Narrow"/>
          <w:b/>
          <w:i/>
          <w:sz w:val="27"/>
          <w:szCs w:val="27"/>
        </w:rPr>
        <w:t>Presentación de la demanda</w:t>
      </w:r>
      <w:r w:rsidRPr="00EE6710">
        <w:rPr>
          <w:rFonts w:ascii="Arial Narrow" w:hAnsi="Arial Narrow"/>
          <w:i/>
          <w:sz w:val="27"/>
          <w:szCs w:val="27"/>
        </w:rPr>
        <w:t>.</w:t>
      </w:r>
    </w:p>
    <w:p w14:paraId="3E19EAA9" w14:textId="7BBCE944" w:rsidR="005C61E6" w:rsidRPr="00EE6710" w:rsidRDefault="005C61E6" w:rsidP="005C61E6">
      <w:pPr>
        <w:spacing w:line="360" w:lineRule="auto"/>
        <w:ind w:firstLine="708"/>
        <w:jc w:val="both"/>
        <w:rPr>
          <w:rFonts w:ascii="Arial Narrow" w:hAnsi="Arial Narrow"/>
          <w:sz w:val="27"/>
          <w:szCs w:val="27"/>
        </w:rPr>
      </w:pPr>
      <w:proofErr w:type="gramStart"/>
      <w:r w:rsidRPr="00EE6710">
        <w:rPr>
          <w:rFonts w:ascii="Arial Narrow" w:hAnsi="Arial Narrow" w:cs="Arial"/>
          <w:b/>
          <w:sz w:val="27"/>
          <w:szCs w:val="27"/>
        </w:rPr>
        <w:t>PRIMERO.-</w:t>
      </w:r>
      <w:proofErr w:type="gramEnd"/>
      <w:r w:rsidRPr="00EE6710">
        <w:rPr>
          <w:rFonts w:ascii="Arial Narrow" w:hAnsi="Arial Narrow" w:cs="Arial"/>
          <w:sz w:val="27"/>
          <w:szCs w:val="27"/>
        </w:rPr>
        <w:t xml:space="preserve"> </w:t>
      </w:r>
      <w:r w:rsidRPr="00EE6710">
        <w:rPr>
          <w:rFonts w:ascii="Arial Narrow" w:hAnsi="Arial Narrow"/>
          <w:sz w:val="27"/>
          <w:szCs w:val="27"/>
        </w:rPr>
        <w:t xml:space="preserve">El </w:t>
      </w:r>
      <w:r w:rsidR="00985FBF" w:rsidRPr="00EE6710">
        <w:rPr>
          <w:rFonts w:ascii="Arial Narrow" w:hAnsi="Arial Narrow"/>
          <w:sz w:val="27"/>
          <w:szCs w:val="27"/>
        </w:rPr>
        <w:t xml:space="preserve">14 catorce </w:t>
      </w:r>
      <w:r w:rsidRPr="00EE6710">
        <w:rPr>
          <w:rFonts w:ascii="Arial Narrow" w:hAnsi="Arial Narrow"/>
          <w:sz w:val="27"/>
          <w:szCs w:val="27"/>
        </w:rPr>
        <w:t>de octubre del año 2019 dos mil diecinueve, la parte actora presentó la demanda en la Oficialía Común de Partes de los Juzgados Administrativos Municipales de León, Guanajuato, impugnando el acta de infracción número T-</w:t>
      </w:r>
      <w:r w:rsidR="00985FBF" w:rsidRPr="00EE6710">
        <w:rPr>
          <w:rFonts w:ascii="Arial Narrow" w:hAnsi="Arial Narrow"/>
          <w:sz w:val="27"/>
          <w:szCs w:val="27"/>
        </w:rPr>
        <w:t>6075458</w:t>
      </w:r>
      <w:r w:rsidRPr="00EE6710">
        <w:rPr>
          <w:rFonts w:ascii="Arial Narrow" w:hAnsi="Arial Narrow"/>
          <w:sz w:val="27"/>
          <w:szCs w:val="27"/>
        </w:rPr>
        <w:t xml:space="preserve">, de fecha </w:t>
      </w:r>
      <w:r w:rsidR="00985FBF" w:rsidRPr="00EE6710">
        <w:rPr>
          <w:rFonts w:ascii="Arial Narrow" w:hAnsi="Arial Narrow"/>
          <w:sz w:val="27"/>
          <w:szCs w:val="27"/>
        </w:rPr>
        <w:t xml:space="preserve">02 dos de </w:t>
      </w:r>
      <w:r w:rsidRPr="00EE6710">
        <w:rPr>
          <w:rFonts w:ascii="Arial Narrow" w:hAnsi="Arial Narrow"/>
          <w:sz w:val="27"/>
          <w:szCs w:val="27"/>
        </w:rPr>
        <w:t xml:space="preserve"> </w:t>
      </w:r>
      <w:r w:rsidR="00985FBF" w:rsidRPr="00EE6710">
        <w:rPr>
          <w:rFonts w:ascii="Arial Narrow" w:hAnsi="Arial Narrow"/>
          <w:sz w:val="27"/>
          <w:szCs w:val="27"/>
        </w:rPr>
        <w:t>septiembre</w:t>
      </w:r>
      <w:r w:rsidRPr="00EE6710">
        <w:rPr>
          <w:rFonts w:ascii="Arial Narrow" w:hAnsi="Arial Narrow"/>
          <w:sz w:val="27"/>
          <w:szCs w:val="27"/>
        </w:rPr>
        <w:t xml:space="preserve"> de ese mismo  año</w:t>
      </w:r>
      <w:r w:rsidR="00592AFE" w:rsidRPr="00EE6710">
        <w:rPr>
          <w:rFonts w:ascii="Arial Narrow" w:hAnsi="Arial Narrow"/>
          <w:sz w:val="27"/>
          <w:szCs w:val="27"/>
        </w:rPr>
        <w:t xml:space="preserve"> y su calificación</w:t>
      </w:r>
      <w:r w:rsidRPr="00EE6710">
        <w:rPr>
          <w:rFonts w:ascii="Arial Narrow" w:hAnsi="Arial Narrow"/>
          <w:sz w:val="27"/>
          <w:szCs w:val="27"/>
        </w:rPr>
        <w:t xml:space="preserve">. . . . . . . . . . </w:t>
      </w:r>
      <w:r w:rsidR="00592AFE" w:rsidRPr="00EE6710">
        <w:rPr>
          <w:rFonts w:ascii="Arial Narrow" w:hAnsi="Arial Narrow"/>
          <w:sz w:val="27"/>
          <w:szCs w:val="27"/>
        </w:rPr>
        <w:t xml:space="preserve">. . . . . . . . . . . . . . . . . . . . . . . . . . . . . . . . . . . . . . . . . . . . . . . . . </w:t>
      </w:r>
    </w:p>
    <w:p w14:paraId="034C2C77" w14:textId="77777777" w:rsidR="005C61E6" w:rsidRPr="00EE6710" w:rsidRDefault="005C61E6" w:rsidP="005C61E6">
      <w:pPr>
        <w:spacing w:line="360" w:lineRule="auto"/>
        <w:ind w:firstLine="708"/>
        <w:jc w:val="both"/>
        <w:rPr>
          <w:rFonts w:ascii="Arial Narrow" w:hAnsi="Arial Narrow"/>
          <w:sz w:val="27"/>
          <w:szCs w:val="27"/>
        </w:rPr>
      </w:pPr>
    </w:p>
    <w:p w14:paraId="1C528742" w14:textId="77777777" w:rsidR="005C61E6" w:rsidRPr="00EE6710" w:rsidRDefault="005C61E6" w:rsidP="005C61E6">
      <w:pPr>
        <w:spacing w:line="276" w:lineRule="auto"/>
        <w:jc w:val="right"/>
        <w:rPr>
          <w:rFonts w:ascii="Arial Narrow" w:hAnsi="Arial Narrow"/>
          <w:i/>
          <w:sz w:val="27"/>
          <w:szCs w:val="27"/>
        </w:rPr>
      </w:pPr>
      <w:r w:rsidRPr="00EE6710">
        <w:rPr>
          <w:rFonts w:ascii="Arial Narrow" w:hAnsi="Arial Narrow"/>
          <w:b/>
          <w:i/>
          <w:sz w:val="27"/>
          <w:szCs w:val="27"/>
        </w:rPr>
        <w:t>Admisión de la demanda y pruebas.</w:t>
      </w:r>
    </w:p>
    <w:p w14:paraId="251BA108" w14:textId="77777777" w:rsidR="005C61E6" w:rsidRPr="00EE6710" w:rsidRDefault="005C61E6" w:rsidP="005C61E6">
      <w:pPr>
        <w:spacing w:line="360" w:lineRule="auto"/>
        <w:ind w:firstLine="709"/>
        <w:jc w:val="both"/>
        <w:rPr>
          <w:rFonts w:ascii="Arial Narrow" w:hAnsi="Arial Narrow"/>
          <w:sz w:val="27"/>
          <w:szCs w:val="27"/>
        </w:rPr>
      </w:pPr>
      <w:proofErr w:type="gramStart"/>
      <w:r w:rsidRPr="00EE6710">
        <w:rPr>
          <w:rFonts w:ascii="Arial Narrow" w:hAnsi="Arial Narrow"/>
          <w:b/>
          <w:sz w:val="27"/>
          <w:szCs w:val="27"/>
        </w:rPr>
        <w:t>SEGUNDO.-</w:t>
      </w:r>
      <w:proofErr w:type="gramEnd"/>
      <w:r w:rsidRPr="00EE6710">
        <w:rPr>
          <w:rFonts w:ascii="Arial Narrow" w:hAnsi="Arial Narrow"/>
          <w:b/>
          <w:sz w:val="27"/>
          <w:szCs w:val="27"/>
        </w:rPr>
        <w:t xml:space="preserve"> </w:t>
      </w:r>
      <w:r w:rsidRPr="00EE6710">
        <w:rPr>
          <w:rFonts w:ascii="Arial Narrow" w:hAnsi="Arial Narrow"/>
          <w:sz w:val="27"/>
          <w:szCs w:val="27"/>
        </w:rPr>
        <w:t xml:space="preserve">Por auto de fecha </w:t>
      </w:r>
      <w:r w:rsidR="00985FBF" w:rsidRPr="00EE6710">
        <w:rPr>
          <w:rFonts w:ascii="Arial Narrow" w:hAnsi="Arial Narrow"/>
          <w:sz w:val="27"/>
          <w:szCs w:val="27"/>
        </w:rPr>
        <w:t>16 dieciséis</w:t>
      </w:r>
      <w:r w:rsidRPr="00EE6710">
        <w:rPr>
          <w:rFonts w:ascii="Arial Narrow" w:hAnsi="Arial Narrow"/>
          <w:sz w:val="27"/>
          <w:szCs w:val="27"/>
        </w:rPr>
        <w:t xml:space="preserve"> de octubre de ese mismo año a la parte actora se le admitió a trámite la demanda y las pruebas documentales exhibidas a la misma, las que por su especial naturaleza se desahogaron en ese momento procesal, así como la  </w:t>
      </w:r>
      <w:proofErr w:type="spellStart"/>
      <w:r w:rsidRPr="00EE6710">
        <w:rPr>
          <w:rFonts w:ascii="Arial Narrow" w:hAnsi="Arial Narrow"/>
          <w:sz w:val="27"/>
          <w:szCs w:val="27"/>
        </w:rPr>
        <w:t>presuncional</w:t>
      </w:r>
      <w:proofErr w:type="spellEnd"/>
      <w:r w:rsidRPr="00EE6710">
        <w:rPr>
          <w:rFonts w:ascii="Arial Narrow" w:hAnsi="Arial Narrow"/>
          <w:sz w:val="27"/>
          <w:szCs w:val="27"/>
        </w:rPr>
        <w:t xml:space="preserve"> legal y humana en lo que le beneficie</w:t>
      </w:r>
      <w:r w:rsidR="00985FBF" w:rsidRPr="00EE6710">
        <w:rPr>
          <w:rFonts w:ascii="Arial Narrow" w:hAnsi="Arial Narrow"/>
          <w:sz w:val="27"/>
          <w:szCs w:val="27"/>
        </w:rPr>
        <w:t xml:space="preserve">; asimismo se le concedió la suspensión del acto impugnado. . . . . . . . . . . . . . . . . . . </w:t>
      </w:r>
    </w:p>
    <w:p w14:paraId="2FFD8746" w14:textId="77777777" w:rsidR="005C61E6" w:rsidRPr="00EE6710" w:rsidRDefault="005C61E6" w:rsidP="005C61E6">
      <w:pPr>
        <w:spacing w:line="360" w:lineRule="auto"/>
        <w:ind w:firstLine="709"/>
        <w:jc w:val="both"/>
        <w:rPr>
          <w:rFonts w:ascii="Arial Narrow" w:hAnsi="Arial Narrow"/>
          <w:sz w:val="27"/>
          <w:szCs w:val="27"/>
        </w:rPr>
      </w:pPr>
    </w:p>
    <w:p w14:paraId="2C3B5A54" w14:textId="77777777" w:rsidR="005C61E6" w:rsidRPr="00EE6710" w:rsidRDefault="005C61E6" w:rsidP="005C61E6">
      <w:pPr>
        <w:spacing w:line="276" w:lineRule="auto"/>
        <w:jc w:val="right"/>
        <w:rPr>
          <w:rFonts w:ascii="Arial Narrow" w:hAnsi="Arial Narrow"/>
          <w:b/>
          <w:i/>
          <w:sz w:val="27"/>
          <w:szCs w:val="27"/>
        </w:rPr>
      </w:pPr>
      <w:r w:rsidRPr="00EE6710">
        <w:rPr>
          <w:rFonts w:ascii="Arial Narrow" w:hAnsi="Arial Narrow"/>
          <w:b/>
          <w:i/>
          <w:sz w:val="27"/>
          <w:szCs w:val="27"/>
        </w:rPr>
        <w:t>Contestación de la demanda y admisión de pruebas.</w:t>
      </w:r>
    </w:p>
    <w:p w14:paraId="7C051072" w14:textId="3054C174" w:rsidR="005C61E6" w:rsidRPr="00EE6710" w:rsidRDefault="005C61E6" w:rsidP="005C61E6">
      <w:pPr>
        <w:spacing w:line="360" w:lineRule="auto"/>
        <w:ind w:firstLine="708"/>
        <w:jc w:val="both"/>
        <w:rPr>
          <w:rFonts w:ascii="Arial Narrow" w:hAnsi="Arial Narrow"/>
          <w:sz w:val="27"/>
          <w:szCs w:val="27"/>
        </w:rPr>
      </w:pPr>
      <w:r w:rsidRPr="00EE6710">
        <w:rPr>
          <w:rFonts w:ascii="Arial Narrow" w:hAnsi="Arial Narrow"/>
          <w:b/>
          <w:sz w:val="27"/>
          <w:szCs w:val="27"/>
        </w:rPr>
        <w:t xml:space="preserve">TERCERO.- </w:t>
      </w:r>
      <w:r w:rsidRPr="00EE6710">
        <w:rPr>
          <w:rFonts w:ascii="Arial Narrow" w:hAnsi="Arial Narrow"/>
          <w:sz w:val="27"/>
          <w:szCs w:val="27"/>
        </w:rPr>
        <w:t xml:space="preserve">El </w:t>
      </w:r>
      <w:r w:rsidR="00985FBF" w:rsidRPr="00EE6710">
        <w:rPr>
          <w:rFonts w:ascii="Arial Narrow" w:hAnsi="Arial Narrow"/>
          <w:sz w:val="27"/>
          <w:szCs w:val="27"/>
        </w:rPr>
        <w:t>11 once</w:t>
      </w:r>
      <w:r w:rsidRPr="00EE6710">
        <w:rPr>
          <w:rFonts w:ascii="Arial Narrow" w:hAnsi="Arial Narrow"/>
          <w:sz w:val="27"/>
          <w:szCs w:val="27"/>
        </w:rPr>
        <w:t xml:space="preserve"> y </w:t>
      </w:r>
      <w:r w:rsidR="00985FBF" w:rsidRPr="00EE6710">
        <w:rPr>
          <w:rFonts w:ascii="Arial Narrow" w:hAnsi="Arial Narrow"/>
          <w:sz w:val="27"/>
          <w:szCs w:val="27"/>
        </w:rPr>
        <w:t>12 doce de noviembre</w:t>
      </w:r>
      <w:r w:rsidRPr="00EE6710">
        <w:rPr>
          <w:rFonts w:ascii="Arial Narrow" w:hAnsi="Arial Narrow"/>
          <w:sz w:val="27"/>
          <w:szCs w:val="27"/>
        </w:rPr>
        <w:t xml:space="preserve"> del año 2019 dos mil diecinueve, las autoridades presentaron la contestación de la demanda incoada en su contra: y, por auto del día </w:t>
      </w:r>
      <w:r w:rsidR="00985FBF" w:rsidRPr="00EE6710">
        <w:rPr>
          <w:rFonts w:ascii="Arial Narrow" w:hAnsi="Arial Narrow"/>
          <w:sz w:val="27"/>
          <w:szCs w:val="27"/>
        </w:rPr>
        <w:t>15 quince</w:t>
      </w:r>
      <w:r w:rsidRPr="00EE6710">
        <w:rPr>
          <w:rFonts w:ascii="Arial Narrow" w:hAnsi="Arial Narrow"/>
          <w:sz w:val="27"/>
          <w:szCs w:val="27"/>
        </w:rPr>
        <w:t xml:space="preserve"> de noviembre de ese mismo año, se les tuvo por contestando la demanda en tiempo y forma, admitiéndosele las pruebas documentales aceptadas a la parte actora en el acuerdo de admisión de la demanda y las exhibidas en las contestaciones, las que por su especial naturaleza se </w:t>
      </w:r>
      <w:r w:rsidRPr="00EE6710">
        <w:rPr>
          <w:rFonts w:ascii="Arial Narrow" w:hAnsi="Arial Narrow"/>
          <w:sz w:val="27"/>
          <w:szCs w:val="27"/>
        </w:rPr>
        <w:lastRenderedPageBreak/>
        <w:t xml:space="preserve">desahogaron en ese momento procesal, así como la </w:t>
      </w:r>
      <w:proofErr w:type="spellStart"/>
      <w:r w:rsidRPr="00EE6710">
        <w:rPr>
          <w:rFonts w:ascii="Arial Narrow" w:hAnsi="Arial Narrow"/>
          <w:sz w:val="27"/>
          <w:szCs w:val="27"/>
        </w:rPr>
        <w:t>presuncional</w:t>
      </w:r>
      <w:proofErr w:type="spellEnd"/>
      <w:r w:rsidRPr="00EE6710">
        <w:rPr>
          <w:rFonts w:ascii="Arial Narrow" w:hAnsi="Arial Narrow"/>
          <w:sz w:val="27"/>
          <w:szCs w:val="27"/>
        </w:rPr>
        <w:t xml:space="preserve"> legal y humana en lo que le beneficie; señalándose además fecha y hora para la celebración de la audiencia de alegatos. . . . . . . . . . . . . . . . . . . . . . . . . . . . . . . . . . . . </w:t>
      </w:r>
      <w:r w:rsidR="003E23B3" w:rsidRPr="00EE6710">
        <w:rPr>
          <w:rFonts w:ascii="Arial Narrow" w:hAnsi="Arial Narrow"/>
          <w:sz w:val="27"/>
          <w:szCs w:val="27"/>
        </w:rPr>
        <w:t>. . . . . . . . . . . . . .</w:t>
      </w:r>
    </w:p>
    <w:p w14:paraId="6954CDA3" w14:textId="77777777" w:rsidR="005C61E6" w:rsidRPr="00EE6710" w:rsidRDefault="005C61E6" w:rsidP="005C61E6">
      <w:pPr>
        <w:spacing w:line="276" w:lineRule="auto"/>
        <w:jc w:val="right"/>
        <w:rPr>
          <w:rFonts w:ascii="Arial Narrow" w:hAnsi="Arial Narrow"/>
          <w:b/>
          <w:bCs/>
          <w:i/>
          <w:sz w:val="27"/>
          <w:szCs w:val="27"/>
        </w:rPr>
      </w:pPr>
    </w:p>
    <w:p w14:paraId="7561D987" w14:textId="77777777" w:rsidR="005C61E6" w:rsidRPr="00EE6710" w:rsidRDefault="005C61E6" w:rsidP="005C61E6">
      <w:pPr>
        <w:spacing w:line="276" w:lineRule="auto"/>
        <w:jc w:val="right"/>
        <w:rPr>
          <w:rFonts w:ascii="Arial Narrow" w:hAnsi="Arial Narrow"/>
          <w:b/>
          <w:bCs/>
          <w:i/>
          <w:sz w:val="27"/>
          <w:szCs w:val="27"/>
        </w:rPr>
      </w:pPr>
      <w:r w:rsidRPr="00EE6710">
        <w:rPr>
          <w:rFonts w:ascii="Arial Narrow" w:hAnsi="Arial Narrow"/>
          <w:b/>
          <w:bCs/>
          <w:i/>
          <w:sz w:val="27"/>
          <w:szCs w:val="27"/>
        </w:rPr>
        <w:t>Celebración de la audiencia de alegatos.</w:t>
      </w:r>
    </w:p>
    <w:p w14:paraId="45E2FEC9" w14:textId="5BA45C45" w:rsidR="005C61E6" w:rsidRPr="00EE6710" w:rsidRDefault="005C61E6" w:rsidP="005C61E6">
      <w:pPr>
        <w:spacing w:line="360" w:lineRule="auto"/>
        <w:ind w:firstLine="708"/>
        <w:jc w:val="both"/>
        <w:rPr>
          <w:rFonts w:ascii="Arial Narrow" w:hAnsi="Arial Narrow"/>
          <w:sz w:val="27"/>
          <w:szCs w:val="27"/>
        </w:rPr>
      </w:pPr>
      <w:proofErr w:type="gramStart"/>
      <w:r w:rsidRPr="00EE6710">
        <w:rPr>
          <w:rFonts w:ascii="Arial Narrow" w:hAnsi="Arial Narrow"/>
          <w:b/>
          <w:bCs/>
          <w:sz w:val="27"/>
          <w:szCs w:val="27"/>
        </w:rPr>
        <w:t>CUARTO.-</w:t>
      </w:r>
      <w:proofErr w:type="gramEnd"/>
      <w:r w:rsidRPr="00EE6710">
        <w:rPr>
          <w:rFonts w:ascii="Arial Narrow" w:hAnsi="Arial Narrow"/>
          <w:bCs/>
          <w:sz w:val="27"/>
          <w:szCs w:val="27"/>
        </w:rPr>
        <w:t xml:space="preserve"> </w:t>
      </w:r>
      <w:r w:rsidR="00985FBF" w:rsidRPr="00EE6710">
        <w:rPr>
          <w:rFonts w:ascii="Arial Narrow" w:hAnsi="Arial Narrow"/>
          <w:sz w:val="27"/>
          <w:szCs w:val="27"/>
        </w:rPr>
        <w:t>El 24</w:t>
      </w:r>
      <w:r w:rsidRPr="00EE6710">
        <w:rPr>
          <w:rFonts w:ascii="Arial Narrow" w:hAnsi="Arial Narrow"/>
          <w:sz w:val="27"/>
          <w:szCs w:val="27"/>
        </w:rPr>
        <w:t xml:space="preserve"> veintic</w:t>
      </w:r>
      <w:r w:rsidR="00985FBF" w:rsidRPr="00EE6710">
        <w:rPr>
          <w:rFonts w:ascii="Arial Narrow" w:hAnsi="Arial Narrow"/>
          <w:sz w:val="27"/>
          <w:szCs w:val="27"/>
        </w:rPr>
        <w:t>uatr</w:t>
      </w:r>
      <w:r w:rsidRPr="00EE6710">
        <w:rPr>
          <w:rFonts w:ascii="Arial Narrow" w:hAnsi="Arial Narrow"/>
          <w:sz w:val="27"/>
          <w:szCs w:val="27"/>
        </w:rPr>
        <w:t xml:space="preserve">o 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E6710">
        <w:rPr>
          <w:rFonts w:ascii="Arial Narrow" w:hAnsi="Arial Narrow"/>
          <w:bCs/>
          <w:sz w:val="27"/>
          <w:szCs w:val="27"/>
        </w:rPr>
        <w:t xml:space="preserve">. . . . . . . . . . . . . . </w:t>
      </w:r>
      <w:r w:rsidR="003E23B3" w:rsidRPr="00EE6710">
        <w:rPr>
          <w:rFonts w:ascii="Arial Narrow" w:hAnsi="Arial Narrow"/>
          <w:bCs/>
          <w:sz w:val="27"/>
          <w:szCs w:val="27"/>
        </w:rPr>
        <w:t>. . . . . .</w:t>
      </w:r>
    </w:p>
    <w:p w14:paraId="305550D8" w14:textId="77777777" w:rsidR="005C61E6" w:rsidRPr="00EE6710" w:rsidRDefault="005C61E6" w:rsidP="005C61E6">
      <w:pPr>
        <w:tabs>
          <w:tab w:val="left" w:pos="3240"/>
        </w:tabs>
        <w:spacing w:line="360" w:lineRule="auto"/>
        <w:jc w:val="both"/>
        <w:rPr>
          <w:rFonts w:ascii="Arial Narrow" w:hAnsi="Arial Narrow"/>
          <w:sz w:val="27"/>
          <w:szCs w:val="27"/>
        </w:rPr>
      </w:pPr>
    </w:p>
    <w:p w14:paraId="540B308E" w14:textId="77777777" w:rsidR="005C61E6" w:rsidRPr="00EE6710" w:rsidRDefault="005C61E6" w:rsidP="005C61E6">
      <w:pPr>
        <w:tabs>
          <w:tab w:val="left" w:pos="3240"/>
        </w:tabs>
        <w:spacing w:line="360" w:lineRule="auto"/>
        <w:jc w:val="center"/>
        <w:rPr>
          <w:rFonts w:ascii="Arial Narrow" w:hAnsi="Arial Narrow"/>
          <w:b/>
          <w:sz w:val="27"/>
          <w:szCs w:val="27"/>
        </w:rPr>
      </w:pPr>
      <w:r w:rsidRPr="00EE6710">
        <w:rPr>
          <w:rFonts w:ascii="Arial Narrow" w:hAnsi="Arial Narrow"/>
          <w:b/>
          <w:sz w:val="27"/>
          <w:szCs w:val="27"/>
        </w:rPr>
        <w:t>C O N S I D E R A N D O:</w:t>
      </w:r>
    </w:p>
    <w:p w14:paraId="4C52995E" w14:textId="77777777" w:rsidR="005C61E6" w:rsidRPr="00EE6710" w:rsidRDefault="005C61E6" w:rsidP="005C61E6">
      <w:pPr>
        <w:tabs>
          <w:tab w:val="left" w:pos="3240"/>
        </w:tabs>
        <w:spacing w:line="360" w:lineRule="auto"/>
        <w:jc w:val="both"/>
        <w:rPr>
          <w:rFonts w:ascii="Arial Narrow" w:hAnsi="Arial Narrow"/>
          <w:sz w:val="27"/>
          <w:szCs w:val="27"/>
        </w:rPr>
      </w:pPr>
    </w:p>
    <w:p w14:paraId="17D28690" w14:textId="77777777" w:rsidR="005C61E6" w:rsidRPr="00EE6710" w:rsidRDefault="005C61E6" w:rsidP="005C61E6">
      <w:pPr>
        <w:tabs>
          <w:tab w:val="left" w:pos="3240"/>
        </w:tabs>
        <w:spacing w:line="276" w:lineRule="auto"/>
        <w:jc w:val="right"/>
        <w:rPr>
          <w:rFonts w:ascii="Arial Narrow" w:hAnsi="Arial Narrow"/>
          <w:b/>
          <w:i/>
          <w:sz w:val="27"/>
          <w:szCs w:val="27"/>
        </w:rPr>
      </w:pPr>
      <w:r w:rsidRPr="00EE6710">
        <w:rPr>
          <w:rFonts w:ascii="Arial Narrow" w:hAnsi="Arial Narrow"/>
          <w:b/>
          <w:i/>
          <w:sz w:val="27"/>
          <w:szCs w:val="27"/>
        </w:rPr>
        <w:t>Competencia de este Juzgado.</w:t>
      </w:r>
    </w:p>
    <w:p w14:paraId="02810CDF" w14:textId="4E03F34B" w:rsidR="005C61E6" w:rsidRPr="00EE6710" w:rsidRDefault="005C61E6" w:rsidP="005C61E6">
      <w:pPr>
        <w:spacing w:line="360" w:lineRule="auto"/>
        <w:ind w:firstLine="708"/>
        <w:jc w:val="both"/>
        <w:rPr>
          <w:rFonts w:ascii="Arial Narrow" w:hAnsi="Arial Narrow"/>
          <w:sz w:val="27"/>
          <w:szCs w:val="27"/>
        </w:rPr>
      </w:pPr>
      <w:r w:rsidRPr="00EE6710">
        <w:rPr>
          <w:rFonts w:ascii="Arial Narrow" w:hAnsi="Arial Narrow"/>
          <w:b/>
          <w:sz w:val="27"/>
          <w:szCs w:val="27"/>
        </w:rPr>
        <w:t>PRIMERO.-</w:t>
      </w:r>
      <w:r w:rsidRPr="00EE6710">
        <w:rPr>
          <w:rFonts w:ascii="Arial Narrow" w:hAnsi="Arial Narrow"/>
          <w:sz w:val="27"/>
          <w:szCs w:val="27"/>
        </w:rPr>
        <w:t xml:space="preserve"> Que conforme a lo previsto por los artículos </w:t>
      </w:r>
      <w:r w:rsidRPr="00EE6710">
        <w:rPr>
          <w:rFonts w:ascii="Arial Narrow" w:hAnsi="Arial Narrow" w:cs="Arial"/>
          <w:bCs/>
          <w:sz w:val="27"/>
          <w:szCs w:val="27"/>
        </w:rPr>
        <w:t>243</w:t>
      </w:r>
      <w:r w:rsidRPr="00EE6710">
        <w:rPr>
          <w:rFonts w:ascii="Arial Narrow" w:hAnsi="Arial Narrow" w:cs="Arial"/>
          <w:sz w:val="27"/>
          <w:szCs w:val="27"/>
        </w:rPr>
        <w:t xml:space="preserve"> </w:t>
      </w:r>
      <w:r w:rsidRPr="00EE671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y a la Directora General de Ingresos. . . </w:t>
      </w:r>
    </w:p>
    <w:p w14:paraId="2BD77039" w14:textId="77777777" w:rsidR="005C61E6" w:rsidRPr="00EE6710" w:rsidRDefault="005C61E6" w:rsidP="005C61E6">
      <w:pPr>
        <w:spacing w:line="360" w:lineRule="auto"/>
        <w:jc w:val="both"/>
        <w:rPr>
          <w:rFonts w:ascii="Arial Narrow" w:hAnsi="Arial Narrow"/>
          <w:sz w:val="27"/>
          <w:szCs w:val="27"/>
        </w:rPr>
      </w:pPr>
    </w:p>
    <w:p w14:paraId="02F910CE" w14:textId="77777777" w:rsidR="005C61E6" w:rsidRPr="00EE6710" w:rsidRDefault="005C61E6" w:rsidP="005C61E6">
      <w:pPr>
        <w:spacing w:line="276" w:lineRule="auto"/>
        <w:jc w:val="right"/>
        <w:rPr>
          <w:rFonts w:ascii="Arial Narrow" w:hAnsi="Arial Narrow" w:cs="Arial"/>
          <w:b/>
          <w:i/>
          <w:sz w:val="27"/>
          <w:szCs w:val="27"/>
        </w:rPr>
      </w:pPr>
      <w:r w:rsidRPr="00EE6710">
        <w:rPr>
          <w:rFonts w:ascii="Arial Narrow" w:hAnsi="Arial Narrow" w:cs="Arial"/>
          <w:b/>
          <w:i/>
          <w:sz w:val="27"/>
          <w:szCs w:val="27"/>
        </w:rPr>
        <w:t>Existencia del acto impugnado.</w:t>
      </w:r>
    </w:p>
    <w:p w14:paraId="28066E01" w14:textId="45AD7C00" w:rsidR="005C61E6" w:rsidRPr="00EE6710" w:rsidRDefault="005C61E6" w:rsidP="005C61E6">
      <w:pPr>
        <w:spacing w:line="360" w:lineRule="auto"/>
        <w:ind w:firstLine="708"/>
        <w:jc w:val="both"/>
        <w:rPr>
          <w:rFonts w:ascii="Arial Narrow" w:hAnsi="Arial Narrow" w:cs="Arial"/>
          <w:sz w:val="27"/>
          <w:szCs w:val="27"/>
        </w:rPr>
      </w:pPr>
      <w:r w:rsidRPr="00EE6710">
        <w:rPr>
          <w:rFonts w:ascii="Arial Narrow" w:hAnsi="Arial Narrow"/>
          <w:b/>
          <w:sz w:val="27"/>
          <w:szCs w:val="27"/>
        </w:rPr>
        <w:t>SEGUNDO.-</w:t>
      </w:r>
      <w:r w:rsidRPr="00EE6710">
        <w:rPr>
          <w:rFonts w:ascii="Arial Narrow" w:hAnsi="Arial Narrow"/>
          <w:sz w:val="27"/>
          <w:szCs w:val="27"/>
        </w:rPr>
        <w:t xml:space="preserve">  Que  la  parte  actora  impugna  </w:t>
      </w:r>
      <w:r w:rsidRPr="00EE6710">
        <w:rPr>
          <w:rFonts w:ascii="Arial Narrow" w:hAnsi="Arial Narrow" w:cs="Arial"/>
          <w:sz w:val="27"/>
          <w:szCs w:val="27"/>
        </w:rPr>
        <w:t>el  acta  de  infracción número T-</w:t>
      </w:r>
      <w:r w:rsidR="00985FBF" w:rsidRPr="00EE6710">
        <w:rPr>
          <w:rFonts w:ascii="Arial Narrow" w:hAnsi="Arial Narrow" w:cs="Arial"/>
          <w:sz w:val="27"/>
          <w:szCs w:val="27"/>
        </w:rPr>
        <w:t>6075458</w:t>
      </w:r>
      <w:r w:rsidRPr="00EE6710">
        <w:rPr>
          <w:rFonts w:ascii="Arial Narrow" w:hAnsi="Arial Narrow" w:cs="Arial"/>
          <w:sz w:val="27"/>
          <w:szCs w:val="27"/>
        </w:rPr>
        <w:t xml:space="preserve">, de fecha </w:t>
      </w:r>
      <w:r w:rsidR="00985FBF" w:rsidRPr="00EE6710">
        <w:rPr>
          <w:rFonts w:ascii="Arial Narrow" w:hAnsi="Arial Narrow" w:cs="Arial"/>
          <w:sz w:val="27"/>
          <w:szCs w:val="27"/>
        </w:rPr>
        <w:t>02 dos de septiembre</w:t>
      </w:r>
      <w:r w:rsidRPr="00EE6710">
        <w:rPr>
          <w:rFonts w:ascii="Arial Narrow" w:hAnsi="Arial Narrow" w:cs="Arial"/>
          <w:sz w:val="27"/>
          <w:szCs w:val="27"/>
        </w:rPr>
        <w:t xml:space="preserve"> del año 2019 dos mil diecinueve</w:t>
      </w:r>
      <w:r w:rsidR="00CA524A" w:rsidRPr="00EE6710">
        <w:rPr>
          <w:rFonts w:ascii="Arial Narrow" w:hAnsi="Arial Narrow" w:cs="Arial"/>
          <w:sz w:val="27"/>
          <w:szCs w:val="27"/>
        </w:rPr>
        <w:t>;</w:t>
      </w:r>
      <w:bookmarkStart w:id="1" w:name="_Hlk38975903"/>
      <w:r w:rsidRPr="00EE6710">
        <w:rPr>
          <w:rFonts w:ascii="Arial Narrow" w:hAnsi="Arial Narrow"/>
          <w:sz w:val="27"/>
          <w:szCs w:val="27"/>
        </w:rPr>
        <w:t xml:space="preserve"> y, </w:t>
      </w:r>
      <w:r w:rsidR="003E23B3" w:rsidRPr="00EE6710">
        <w:rPr>
          <w:rFonts w:ascii="Arial Narrow" w:hAnsi="Arial Narrow"/>
          <w:sz w:val="27"/>
          <w:szCs w:val="27"/>
        </w:rPr>
        <w:t xml:space="preserve"> la impresión del sistema Pago-Net</w:t>
      </w:r>
      <w:r w:rsidRPr="00EE6710">
        <w:rPr>
          <w:rFonts w:ascii="Arial Narrow" w:hAnsi="Arial Narrow"/>
          <w:sz w:val="27"/>
          <w:szCs w:val="27"/>
        </w:rPr>
        <w:t xml:space="preserve">, de fecha </w:t>
      </w:r>
      <w:r w:rsidR="00CA524A" w:rsidRPr="00EE6710">
        <w:rPr>
          <w:rFonts w:ascii="Arial Narrow" w:hAnsi="Arial Narrow"/>
          <w:sz w:val="27"/>
          <w:szCs w:val="27"/>
        </w:rPr>
        <w:t>23 veintitrés</w:t>
      </w:r>
      <w:r w:rsidRPr="00EE6710">
        <w:rPr>
          <w:rFonts w:ascii="Arial Narrow" w:hAnsi="Arial Narrow"/>
          <w:sz w:val="27"/>
          <w:szCs w:val="27"/>
        </w:rPr>
        <w:t xml:space="preserve"> de septiembre de 2019 dos mil diecinueve, actos </w:t>
      </w:r>
      <w:r w:rsidRPr="00EE6710">
        <w:rPr>
          <w:rFonts w:ascii="Arial Narrow" w:hAnsi="Arial Narrow" w:cs="Arial Narrow"/>
          <w:kern w:val="3"/>
          <w:sz w:val="27"/>
          <w:szCs w:val="27"/>
          <w:lang w:eastAsia="zh-CN"/>
        </w:rPr>
        <w:t xml:space="preserve">cuya existencia se encuentran acreditados en este proceso con el original del acta y </w:t>
      </w:r>
      <w:r w:rsidR="003E23B3" w:rsidRPr="00EE6710">
        <w:rPr>
          <w:rFonts w:ascii="Arial Narrow" w:hAnsi="Arial Narrow" w:cs="Arial Narrow"/>
          <w:kern w:val="3"/>
          <w:sz w:val="27"/>
          <w:szCs w:val="27"/>
          <w:lang w:eastAsia="zh-CN"/>
        </w:rPr>
        <w:t>copia de la impresión</w:t>
      </w:r>
      <w:r w:rsidR="00A64247" w:rsidRPr="00EE6710">
        <w:rPr>
          <w:rFonts w:ascii="Arial Narrow" w:hAnsi="Arial Narrow" w:cs="Arial Narrow"/>
          <w:kern w:val="3"/>
          <w:sz w:val="27"/>
          <w:szCs w:val="27"/>
          <w:lang w:eastAsia="zh-CN"/>
        </w:rPr>
        <w:t xml:space="preserve"> </w:t>
      </w:r>
      <w:r w:rsidR="00A64247" w:rsidRPr="00EE6710">
        <w:rPr>
          <w:rFonts w:ascii="Arial Narrow" w:hAnsi="Arial Narrow"/>
          <w:sz w:val="27"/>
          <w:szCs w:val="27"/>
        </w:rPr>
        <w:t>del sistema Pago-Net</w:t>
      </w:r>
      <w:r w:rsidRPr="00EE6710">
        <w:rPr>
          <w:rFonts w:ascii="Arial Narrow" w:hAnsi="Arial Narrow"/>
          <w:sz w:val="27"/>
          <w:szCs w:val="27"/>
        </w:rPr>
        <w:t>;</w:t>
      </w:r>
      <w:r w:rsidRPr="00EE6710">
        <w:rPr>
          <w:rFonts w:ascii="Arial Narrow" w:hAnsi="Arial Narrow" w:cs="Arial Narrow"/>
          <w:kern w:val="3"/>
          <w:sz w:val="27"/>
          <w:szCs w:val="27"/>
          <w:lang w:eastAsia="zh-CN"/>
        </w:rPr>
        <w:t xml:space="preserve"> </w:t>
      </w:r>
      <w:r w:rsidRPr="00EE6710">
        <w:rPr>
          <w:rFonts w:ascii="Arial Narrow" w:hAnsi="Arial Narrow"/>
          <w:sz w:val="27"/>
          <w:szCs w:val="27"/>
        </w:rPr>
        <w:t xml:space="preserve">probanzas que obran </w:t>
      </w:r>
      <w:bookmarkEnd w:id="1"/>
      <w:r w:rsidRPr="00EE6710">
        <w:rPr>
          <w:rFonts w:ascii="Arial Narrow" w:hAnsi="Arial Narrow"/>
          <w:sz w:val="27"/>
          <w:szCs w:val="27"/>
        </w:rPr>
        <w:t>a foja</w:t>
      </w:r>
      <w:r w:rsidR="003E23B3" w:rsidRPr="00EE6710">
        <w:rPr>
          <w:rFonts w:ascii="Arial Narrow" w:hAnsi="Arial Narrow"/>
          <w:sz w:val="27"/>
          <w:szCs w:val="27"/>
        </w:rPr>
        <w:t>s</w:t>
      </w:r>
      <w:r w:rsidRPr="00EE6710">
        <w:rPr>
          <w:rFonts w:ascii="Arial Narrow" w:hAnsi="Arial Narrow"/>
          <w:sz w:val="27"/>
          <w:szCs w:val="27"/>
        </w:rPr>
        <w:t xml:space="preserve"> </w:t>
      </w:r>
      <w:r w:rsidR="003E23B3" w:rsidRPr="00EE6710">
        <w:rPr>
          <w:rFonts w:ascii="Arial Narrow" w:hAnsi="Arial Narrow"/>
          <w:sz w:val="27"/>
          <w:szCs w:val="27"/>
        </w:rPr>
        <w:t>1</w:t>
      </w:r>
      <w:r w:rsidRPr="00EE6710">
        <w:rPr>
          <w:rFonts w:ascii="Arial Narrow" w:hAnsi="Arial Narrow"/>
          <w:sz w:val="27"/>
          <w:szCs w:val="27"/>
        </w:rPr>
        <w:t xml:space="preserve">0 </w:t>
      </w:r>
      <w:r w:rsidR="003E23B3" w:rsidRPr="00EE6710">
        <w:rPr>
          <w:rFonts w:ascii="Arial Narrow" w:hAnsi="Arial Narrow"/>
          <w:sz w:val="27"/>
          <w:szCs w:val="27"/>
        </w:rPr>
        <w:t>die</w:t>
      </w:r>
      <w:r w:rsidR="000238DB" w:rsidRPr="00EE6710">
        <w:rPr>
          <w:rFonts w:ascii="Arial Narrow" w:hAnsi="Arial Narrow"/>
          <w:sz w:val="27"/>
          <w:szCs w:val="27"/>
        </w:rPr>
        <w:t>z</w:t>
      </w:r>
      <w:r w:rsidRPr="00EE6710">
        <w:rPr>
          <w:rFonts w:ascii="Arial Narrow" w:hAnsi="Arial Narrow"/>
          <w:sz w:val="27"/>
          <w:szCs w:val="27"/>
        </w:rPr>
        <w:t xml:space="preserve"> </w:t>
      </w:r>
      <w:r w:rsidR="00CA524A" w:rsidRPr="00EE6710">
        <w:rPr>
          <w:rFonts w:ascii="Arial Narrow" w:hAnsi="Arial Narrow"/>
          <w:sz w:val="27"/>
          <w:szCs w:val="27"/>
        </w:rPr>
        <w:t xml:space="preserve">y </w:t>
      </w:r>
      <w:r w:rsidR="003E23B3" w:rsidRPr="00EE6710">
        <w:rPr>
          <w:rFonts w:ascii="Arial Narrow" w:hAnsi="Arial Narrow"/>
          <w:sz w:val="27"/>
          <w:szCs w:val="27"/>
        </w:rPr>
        <w:t>11</w:t>
      </w:r>
      <w:r w:rsidR="00CA524A" w:rsidRPr="00EE6710">
        <w:rPr>
          <w:rFonts w:ascii="Arial Narrow" w:hAnsi="Arial Narrow"/>
          <w:sz w:val="27"/>
          <w:szCs w:val="27"/>
        </w:rPr>
        <w:t xml:space="preserve"> </w:t>
      </w:r>
      <w:r w:rsidR="003E23B3" w:rsidRPr="00EE6710">
        <w:rPr>
          <w:rFonts w:ascii="Arial Narrow" w:hAnsi="Arial Narrow"/>
          <w:sz w:val="27"/>
          <w:szCs w:val="27"/>
        </w:rPr>
        <w:t>once</w:t>
      </w:r>
      <w:r w:rsidRPr="00EE6710">
        <w:rPr>
          <w:rFonts w:ascii="Arial Narrow" w:hAnsi="Arial Narrow"/>
          <w:sz w:val="27"/>
          <w:szCs w:val="27"/>
        </w:rPr>
        <w:t xml:space="preserve">. . . . </w:t>
      </w:r>
      <w:r w:rsidR="00CA524A" w:rsidRPr="00EE6710">
        <w:rPr>
          <w:rFonts w:ascii="Arial Narrow" w:hAnsi="Arial Narrow"/>
          <w:sz w:val="27"/>
          <w:szCs w:val="27"/>
        </w:rPr>
        <w:t xml:space="preserve">. . . . . . . . . . . . . . </w:t>
      </w:r>
      <w:r w:rsidR="003E23B3" w:rsidRPr="00EE6710">
        <w:rPr>
          <w:rFonts w:ascii="Arial Narrow" w:hAnsi="Arial Narrow"/>
          <w:sz w:val="27"/>
          <w:szCs w:val="27"/>
        </w:rPr>
        <w:t xml:space="preserve">. . . . . . . . . . . . . . . . . . . . . . . . . </w:t>
      </w:r>
    </w:p>
    <w:p w14:paraId="19B6D491" w14:textId="77777777" w:rsidR="005C61E6" w:rsidRPr="00EE6710" w:rsidRDefault="005C61E6" w:rsidP="005C61E6">
      <w:pPr>
        <w:spacing w:line="360" w:lineRule="auto"/>
        <w:jc w:val="both"/>
        <w:rPr>
          <w:rFonts w:ascii="Arial Narrow" w:hAnsi="Arial Narrow" w:cs="Arial Narrow"/>
          <w:kern w:val="3"/>
          <w:sz w:val="27"/>
          <w:szCs w:val="27"/>
          <w:lang w:eastAsia="zh-CN"/>
        </w:rPr>
      </w:pPr>
    </w:p>
    <w:p w14:paraId="16056BA3" w14:textId="77777777" w:rsidR="005C61E6" w:rsidRPr="00EE6710" w:rsidRDefault="005C61E6" w:rsidP="005C61E6">
      <w:pPr>
        <w:spacing w:line="276" w:lineRule="auto"/>
        <w:jc w:val="right"/>
        <w:rPr>
          <w:rFonts w:ascii="Arial Narrow" w:hAnsi="Arial Narrow"/>
          <w:bCs/>
          <w:sz w:val="27"/>
          <w:szCs w:val="27"/>
        </w:rPr>
      </w:pPr>
      <w:r w:rsidRPr="00EE6710">
        <w:rPr>
          <w:rFonts w:ascii="Arial Narrow" w:hAnsi="Arial Narrow"/>
          <w:b/>
          <w:i/>
          <w:sz w:val="27"/>
          <w:szCs w:val="27"/>
        </w:rPr>
        <w:t>Causales de improcedencia.</w:t>
      </w:r>
    </w:p>
    <w:p w14:paraId="68FEFF17" w14:textId="4A485304" w:rsidR="005C61E6" w:rsidRPr="00EE6710" w:rsidRDefault="005C61E6" w:rsidP="005C61E6">
      <w:pPr>
        <w:spacing w:line="360" w:lineRule="auto"/>
        <w:ind w:firstLine="708"/>
        <w:jc w:val="both"/>
        <w:rPr>
          <w:rFonts w:ascii="Arial Narrow" w:hAnsi="Arial Narrow" w:cs="Arial Narrow"/>
          <w:kern w:val="3"/>
          <w:sz w:val="27"/>
          <w:szCs w:val="27"/>
          <w:lang w:eastAsia="zh-CN"/>
        </w:rPr>
      </w:pPr>
      <w:proofErr w:type="gramStart"/>
      <w:r w:rsidRPr="00EE6710">
        <w:rPr>
          <w:rFonts w:ascii="Arial Narrow" w:hAnsi="Arial Narrow"/>
          <w:b/>
          <w:bCs/>
          <w:sz w:val="27"/>
          <w:szCs w:val="27"/>
        </w:rPr>
        <w:t>TERCERO.-</w:t>
      </w:r>
      <w:proofErr w:type="gramEnd"/>
      <w:r w:rsidRPr="00EE6710">
        <w:rPr>
          <w:rFonts w:ascii="Arial Narrow" w:hAnsi="Arial Narrow"/>
          <w:b/>
          <w:bCs/>
          <w:sz w:val="27"/>
          <w:szCs w:val="27"/>
        </w:rPr>
        <w:t xml:space="preserve"> </w:t>
      </w:r>
      <w:r w:rsidRPr="00EE6710">
        <w:rPr>
          <w:rFonts w:ascii="Arial Narrow" w:hAnsi="Arial Narrow"/>
          <w:sz w:val="27"/>
          <w:szCs w:val="27"/>
        </w:rPr>
        <w:t xml:space="preserve">Que conforme a lo estipulado por el artículo 261 del Código de Procedimiento y Justicia Administrativa para el Estado y los Municipios de </w:t>
      </w:r>
      <w:r w:rsidRPr="00EE6710">
        <w:rPr>
          <w:rFonts w:ascii="Arial Narrow" w:hAnsi="Arial Narrow"/>
          <w:sz w:val="27"/>
          <w:szCs w:val="27"/>
        </w:rPr>
        <w:lastRenderedPageBreak/>
        <w:t>Guanajuato, por tratarse de cuestiones de orden público, previamente al estudio del fondo  del  proceso,  el  Juzgador  de  oficio  o a instancia de parte debe proceder al análisis de las causales de improcedencia previstas en este artículo. . . . . . . . .</w:t>
      </w:r>
      <w:r w:rsidRPr="00EE6710">
        <w:rPr>
          <w:rFonts w:ascii="Arial Narrow" w:hAnsi="Arial Narrow" w:cs="Arial Narrow"/>
          <w:kern w:val="3"/>
          <w:sz w:val="27"/>
          <w:szCs w:val="27"/>
          <w:lang w:eastAsia="zh-CN"/>
        </w:rPr>
        <w:t xml:space="preserve"> . . . . </w:t>
      </w:r>
      <w:r w:rsidR="00A64247" w:rsidRPr="00EE6710">
        <w:rPr>
          <w:rFonts w:ascii="Arial Narrow" w:hAnsi="Arial Narrow" w:cs="Arial Narrow"/>
          <w:kern w:val="3"/>
          <w:sz w:val="27"/>
          <w:szCs w:val="27"/>
          <w:lang w:eastAsia="zh-CN"/>
        </w:rPr>
        <w:t>.</w:t>
      </w:r>
    </w:p>
    <w:p w14:paraId="198CFC03" w14:textId="77777777" w:rsidR="005C61E6" w:rsidRPr="00EE6710" w:rsidRDefault="005C61E6" w:rsidP="005C61E6">
      <w:pPr>
        <w:spacing w:line="360" w:lineRule="auto"/>
        <w:ind w:firstLine="708"/>
        <w:jc w:val="both"/>
        <w:rPr>
          <w:rFonts w:ascii="Arial Narrow" w:hAnsi="Arial Narrow" w:cs="Arial Narrow"/>
          <w:kern w:val="3"/>
          <w:sz w:val="27"/>
          <w:szCs w:val="27"/>
          <w:lang w:eastAsia="zh-CN"/>
        </w:rPr>
      </w:pPr>
    </w:p>
    <w:p w14:paraId="50ACACB8" w14:textId="14D87894" w:rsidR="00E2037A" w:rsidRPr="00EE6710" w:rsidRDefault="005C61E6" w:rsidP="005C61E6">
      <w:pPr>
        <w:spacing w:line="360" w:lineRule="auto"/>
        <w:ind w:firstLine="708"/>
        <w:jc w:val="both"/>
        <w:rPr>
          <w:rFonts w:ascii="Arial Narrow" w:hAnsi="Arial Narrow"/>
          <w:sz w:val="27"/>
          <w:szCs w:val="27"/>
        </w:rPr>
      </w:pPr>
      <w:r w:rsidRPr="00EE6710">
        <w:rPr>
          <w:rFonts w:ascii="Arial Narrow" w:hAnsi="Arial Narrow"/>
          <w:sz w:val="27"/>
          <w:szCs w:val="27"/>
        </w:rPr>
        <w:t xml:space="preserve">La Directora General de Ingresos en su contestación de la demanda aduce que se actualiza la fracción VI del artículo 261, en razón a que no </w:t>
      </w:r>
      <w:r w:rsidR="00711B14" w:rsidRPr="00EE6710">
        <w:rPr>
          <w:rFonts w:ascii="Arial Narrow" w:hAnsi="Arial Narrow"/>
          <w:sz w:val="27"/>
          <w:szCs w:val="27"/>
        </w:rPr>
        <w:t>obra  en el sumario alguna declaración unilateral de voluntad por parte de esta autoridad demandada, por lo cual no existe dicho acto</w:t>
      </w:r>
      <w:r w:rsidR="00E2037A" w:rsidRPr="00EE6710">
        <w:rPr>
          <w:rFonts w:ascii="Arial Narrow" w:hAnsi="Arial Narrow"/>
          <w:sz w:val="27"/>
          <w:szCs w:val="27"/>
        </w:rPr>
        <w:t xml:space="preserve">; asimismo el Agente de Tránsito al contestar la demanda, indica que opera como causal de improcedencia la prevista en la fracción I del numeral 261 del referido Código debido a que el acta de infracción no afecta el interés jurídico de la parte actora, en razón a que no acredito tener interés jurídico en la causa que nos ocupa, según se desprende del contenido de la propia acta de este proceso, ya que dicha acta consta a nombre de </w:t>
      </w:r>
      <w:r w:rsidR="00EE6710" w:rsidRPr="00EE6710">
        <w:rPr>
          <w:rFonts w:ascii="Arial Narrow" w:hAnsi="Arial Narrow"/>
          <w:b/>
          <w:bCs/>
          <w:sz w:val="27"/>
          <w:szCs w:val="27"/>
        </w:rPr>
        <w:t>(…)</w:t>
      </w:r>
      <w:r w:rsidR="00EE6710" w:rsidRPr="00EE6710">
        <w:rPr>
          <w:rFonts w:ascii="Arial Narrow" w:hAnsi="Arial Narrow"/>
          <w:b/>
          <w:bCs/>
          <w:sz w:val="27"/>
          <w:szCs w:val="27"/>
        </w:rPr>
        <w:t xml:space="preserve"> </w:t>
      </w:r>
      <w:r w:rsidR="00E2037A" w:rsidRPr="00EE6710">
        <w:rPr>
          <w:rFonts w:ascii="Arial Narrow" w:hAnsi="Arial Narrow"/>
          <w:sz w:val="27"/>
          <w:szCs w:val="27"/>
        </w:rPr>
        <w:t xml:space="preserve">sin que en dicho acto manifestara que su nombre se asentó erróneamente aceptando como cierto el nombre plasmado en el acta de infracción </w:t>
      </w:r>
      <w:r w:rsidR="00EE6710" w:rsidRPr="00EE6710">
        <w:rPr>
          <w:rFonts w:ascii="Arial Narrow" w:hAnsi="Arial Narrow"/>
          <w:b/>
          <w:bCs/>
          <w:sz w:val="27"/>
          <w:szCs w:val="27"/>
        </w:rPr>
        <w:t>(…)</w:t>
      </w:r>
      <w:r w:rsidR="00E2037A" w:rsidRPr="00EE6710">
        <w:rPr>
          <w:rFonts w:ascii="Arial Narrow" w:hAnsi="Arial Narrow"/>
          <w:sz w:val="27"/>
          <w:szCs w:val="27"/>
        </w:rPr>
        <w:t>, persona diversa a quien adolece en la presente demanda, sin que se haya pronunciado ante tal aseveración. . . . . . . . . . . .</w:t>
      </w:r>
      <w:r w:rsidR="00A64247" w:rsidRPr="00EE6710">
        <w:rPr>
          <w:rFonts w:ascii="Arial Narrow" w:hAnsi="Arial Narrow"/>
          <w:sz w:val="27"/>
          <w:szCs w:val="27"/>
        </w:rPr>
        <w:t xml:space="preserve"> . . . . . . . . . . . . . . . . . . . . . . . . . . . . . </w:t>
      </w:r>
    </w:p>
    <w:p w14:paraId="0B6B0070" w14:textId="77777777" w:rsidR="005C61E6" w:rsidRPr="00EE6710" w:rsidRDefault="005C61E6" w:rsidP="005C61E6">
      <w:pPr>
        <w:spacing w:line="360" w:lineRule="auto"/>
        <w:ind w:firstLine="708"/>
        <w:jc w:val="both"/>
        <w:rPr>
          <w:rFonts w:ascii="Arial Narrow" w:hAnsi="Arial Narrow"/>
          <w:sz w:val="27"/>
          <w:szCs w:val="27"/>
        </w:rPr>
      </w:pPr>
    </w:p>
    <w:p w14:paraId="22FC8A40" w14:textId="2E428471" w:rsidR="00E2037A" w:rsidRPr="00EE6710" w:rsidRDefault="00711B14" w:rsidP="00E2037A">
      <w:pPr>
        <w:spacing w:line="360" w:lineRule="auto"/>
        <w:ind w:firstLine="708"/>
        <w:jc w:val="both"/>
        <w:rPr>
          <w:rFonts w:ascii="Arial Narrow" w:hAnsi="Arial Narrow"/>
          <w:bCs/>
          <w:sz w:val="27"/>
          <w:szCs w:val="27"/>
        </w:rPr>
      </w:pPr>
      <w:r w:rsidRPr="00EE6710">
        <w:rPr>
          <w:rFonts w:ascii="Arial Narrow" w:hAnsi="Arial Narrow"/>
          <w:sz w:val="27"/>
          <w:szCs w:val="27"/>
        </w:rPr>
        <w:t>Para este Juzgador, la</w:t>
      </w:r>
      <w:r w:rsidR="00E2037A" w:rsidRPr="00EE6710">
        <w:rPr>
          <w:rFonts w:ascii="Arial Narrow" w:hAnsi="Arial Narrow"/>
          <w:sz w:val="27"/>
          <w:szCs w:val="27"/>
        </w:rPr>
        <w:t>s</w:t>
      </w:r>
      <w:r w:rsidRPr="00EE6710">
        <w:rPr>
          <w:rFonts w:ascii="Arial Narrow" w:hAnsi="Arial Narrow"/>
          <w:sz w:val="27"/>
          <w:szCs w:val="27"/>
        </w:rPr>
        <w:t xml:space="preserve"> causal</w:t>
      </w:r>
      <w:r w:rsidR="00E2037A" w:rsidRPr="00EE6710">
        <w:rPr>
          <w:rFonts w:ascii="Arial Narrow" w:hAnsi="Arial Narrow"/>
          <w:sz w:val="27"/>
          <w:szCs w:val="27"/>
        </w:rPr>
        <w:t>es</w:t>
      </w:r>
      <w:r w:rsidR="005C61E6" w:rsidRPr="00EE6710">
        <w:rPr>
          <w:rFonts w:ascii="Arial Narrow" w:hAnsi="Arial Narrow"/>
          <w:sz w:val="27"/>
          <w:szCs w:val="27"/>
        </w:rPr>
        <w:t xml:space="preserve"> invocada</w:t>
      </w:r>
      <w:r w:rsidR="00E2037A" w:rsidRPr="00EE6710">
        <w:rPr>
          <w:rFonts w:ascii="Arial Narrow" w:hAnsi="Arial Narrow"/>
          <w:sz w:val="27"/>
          <w:szCs w:val="27"/>
        </w:rPr>
        <w:t>s</w:t>
      </w:r>
      <w:r w:rsidR="005C61E6" w:rsidRPr="00EE6710">
        <w:rPr>
          <w:rFonts w:ascii="Arial Narrow" w:hAnsi="Arial Narrow"/>
          <w:sz w:val="27"/>
          <w:szCs w:val="27"/>
        </w:rPr>
        <w:t xml:space="preserve"> resulta</w:t>
      </w:r>
      <w:r w:rsidR="00E2037A" w:rsidRPr="00EE6710">
        <w:rPr>
          <w:rFonts w:ascii="Arial Narrow" w:hAnsi="Arial Narrow"/>
          <w:sz w:val="27"/>
          <w:szCs w:val="27"/>
        </w:rPr>
        <w:t>n</w:t>
      </w:r>
      <w:r w:rsidR="005C61E6" w:rsidRPr="00EE6710">
        <w:rPr>
          <w:rFonts w:ascii="Arial Narrow" w:hAnsi="Arial Narrow"/>
          <w:sz w:val="27"/>
          <w:szCs w:val="27"/>
        </w:rPr>
        <w:t xml:space="preserve"> ser </w:t>
      </w:r>
      <w:r w:rsidRPr="00EE6710">
        <w:rPr>
          <w:rFonts w:ascii="Arial Narrow" w:hAnsi="Arial Narrow"/>
          <w:b/>
          <w:sz w:val="27"/>
          <w:szCs w:val="27"/>
        </w:rPr>
        <w:t>FUNDADA</w:t>
      </w:r>
      <w:r w:rsidR="00E2037A" w:rsidRPr="00EE6710">
        <w:rPr>
          <w:rFonts w:ascii="Arial Narrow" w:hAnsi="Arial Narrow"/>
          <w:b/>
          <w:sz w:val="27"/>
          <w:szCs w:val="27"/>
        </w:rPr>
        <w:t>S</w:t>
      </w:r>
      <w:r w:rsidR="005C61E6" w:rsidRPr="00EE6710">
        <w:rPr>
          <w:rFonts w:ascii="Arial Narrow" w:hAnsi="Arial Narrow"/>
          <w:sz w:val="27"/>
          <w:szCs w:val="27"/>
        </w:rPr>
        <w:t xml:space="preserve"> para decretar el sobreseimiento del proceso, atentos a que;</w:t>
      </w:r>
      <w:r w:rsidR="00263248" w:rsidRPr="00EE6710">
        <w:rPr>
          <w:rFonts w:ascii="Arial Narrow" w:hAnsi="Arial Narrow"/>
          <w:sz w:val="27"/>
          <w:szCs w:val="27"/>
        </w:rPr>
        <w:t xml:space="preserve"> de las constancias que obran en el proceso, no se desprende afectación jurídica </w:t>
      </w:r>
      <w:r w:rsidR="008F0B91" w:rsidRPr="00EE6710">
        <w:rPr>
          <w:rFonts w:ascii="Arial Narrow" w:hAnsi="Arial Narrow"/>
          <w:sz w:val="27"/>
          <w:szCs w:val="27"/>
        </w:rPr>
        <w:t>. . . . . . . . . . . . . . . . . . . . .</w:t>
      </w:r>
      <w:r w:rsidR="00A64247" w:rsidRPr="00EE6710">
        <w:rPr>
          <w:rFonts w:ascii="Arial Narrow" w:hAnsi="Arial Narrow"/>
          <w:sz w:val="27"/>
          <w:szCs w:val="27"/>
        </w:rPr>
        <w:t xml:space="preserve"> . . . . . . </w:t>
      </w:r>
    </w:p>
    <w:p w14:paraId="4D50909E" w14:textId="77777777" w:rsidR="00E2037A" w:rsidRPr="00EE6710" w:rsidRDefault="00E2037A" w:rsidP="00E2037A">
      <w:pPr>
        <w:spacing w:line="360" w:lineRule="auto"/>
        <w:ind w:firstLine="708"/>
        <w:jc w:val="both"/>
        <w:rPr>
          <w:rFonts w:ascii="Arial Narrow" w:hAnsi="Arial Narrow"/>
          <w:bCs/>
          <w:sz w:val="27"/>
          <w:szCs w:val="27"/>
        </w:rPr>
      </w:pPr>
      <w:r w:rsidRPr="00EE6710">
        <w:rPr>
          <w:rFonts w:ascii="Arial Narrow" w:hAnsi="Arial Narrow"/>
          <w:bCs/>
          <w:sz w:val="27"/>
          <w:szCs w:val="27"/>
        </w:rPr>
        <w:t xml:space="preserve">. </w:t>
      </w:r>
    </w:p>
    <w:p w14:paraId="26C8CF4C" w14:textId="77777777"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t xml:space="preserve">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EE6710">
        <w:rPr>
          <w:rFonts w:ascii="Arial Narrow" w:hAnsi="Arial Narrow" w:cs="Arial"/>
          <w:sz w:val="27"/>
          <w:szCs w:val="27"/>
        </w:rPr>
        <w:t xml:space="preserve">artículo 9, párrafo segundo, </w:t>
      </w:r>
      <w:r w:rsidRPr="00EE6710">
        <w:rPr>
          <w:rFonts w:ascii="Arial Narrow" w:hAnsi="Arial Narrow"/>
          <w:sz w:val="27"/>
          <w:szCs w:val="27"/>
        </w:rPr>
        <w:t xml:space="preserve">del Código de Procedimiento y Justicia Administrativa para el Estado y los Municipios de Guanajuato, dispone que interesado es quien tiene un interés jurídico por ostentar un derecho subjetivo o un interés legalmente protegido; mientras el artículo 251, párrafo primero, fracción I, Inciso a), del mismo Código, establece que sólo podrá intervenir </w:t>
      </w:r>
      <w:r w:rsidRPr="00EE6710">
        <w:rPr>
          <w:rFonts w:ascii="Arial Narrow" w:hAnsi="Arial Narrow"/>
          <w:sz w:val="27"/>
          <w:szCs w:val="27"/>
        </w:rPr>
        <w:lastRenderedPageBreak/>
        <w:t xml:space="preserve">en el proceso quien tenga interés jurídico; preceptos que en lo conducente establecen: . . . . . . . . . . . . . . . . . . . . . . . . . . . . . . . . . . . . . . . . . . . . . . . . </w:t>
      </w:r>
    </w:p>
    <w:p w14:paraId="00C55E8B" w14:textId="77777777" w:rsidR="00E2037A" w:rsidRPr="00EE6710" w:rsidRDefault="00E2037A" w:rsidP="00E2037A">
      <w:pPr>
        <w:spacing w:line="360" w:lineRule="auto"/>
        <w:ind w:firstLine="708"/>
        <w:jc w:val="both"/>
        <w:rPr>
          <w:rFonts w:ascii="Arial Narrow" w:hAnsi="Arial Narrow"/>
          <w:sz w:val="27"/>
          <w:szCs w:val="27"/>
        </w:rPr>
      </w:pPr>
    </w:p>
    <w:p w14:paraId="2EC8BC5C" w14:textId="77777777" w:rsidR="00E2037A" w:rsidRPr="00EE6710" w:rsidRDefault="00E2037A" w:rsidP="00E2037A">
      <w:pPr>
        <w:ind w:firstLine="708"/>
        <w:jc w:val="both"/>
        <w:rPr>
          <w:rFonts w:ascii="Arial Narrow" w:hAnsi="Arial Narrow"/>
          <w:i/>
        </w:rPr>
      </w:pPr>
      <w:r w:rsidRPr="00EE6710">
        <w:rPr>
          <w:rFonts w:ascii="Arial Narrow" w:hAnsi="Arial Narrow"/>
          <w:b/>
          <w:i/>
        </w:rPr>
        <w:t>“</w:t>
      </w:r>
      <w:r w:rsidRPr="00EE6710">
        <w:rPr>
          <w:rFonts w:ascii="Arial Narrow" w:hAnsi="Arial Narrow"/>
          <w:i/>
        </w:rPr>
        <w:t>Artículo 243.-</w:t>
      </w:r>
      <w:r w:rsidRPr="00EE6710">
        <w:rPr>
          <w:rFonts w:ascii="Arial Narrow" w:hAnsi="Arial Narrow"/>
          <w:b/>
          <w:i/>
        </w:rPr>
        <w:t xml:space="preserve"> </w:t>
      </w:r>
      <w:r w:rsidRPr="00EE6710">
        <w:rPr>
          <w:rFonts w:ascii="Arial Narrow" w:hAnsi="Arial Narrow"/>
          <w:i/>
        </w:rPr>
        <w:t xml:space="preserve">... </w:t>
      </w:r>
      <w:r w:rsidRPr="00EE6710">
        <w:rPr>
          <w:rFonts w:ascii="Arial Narrow" w:hAnsi="Arial Narrow"/>
        </w:rPr>
        <w:t xml:space="preserve"> </w:t>
      </w:r>
    </w:p>
    <w:p w14:paraId="65EEE24C" w14:textId="77777777" w:rsidR="00E2037A" w:rsidRPr="00EE6710" w:rsidRDefault="00E2037A" w:rsidP="00E2037A">
      <w:pPr>
        <w:spacing w:line="360" w:lineRule="auto"/>
        <w:ind w:firstLine="708"/>
        <w:jc w:val="both"/>
        <w:rPr>
          <w:rFonts w:ascii="Arial Narrow" w:hAnsi="Arial Narrow" w:cs="Arial"/>
          <w:i/>
        </w:rPr>
      </w:pPr>
      <w:r w:rsidRPr="00EE6710">
        <w:rPr>
          <w:rFonts w:ascii="Arial Narrow" w:hAnsi="Arial Narrow" w:cs="Arial"/>
          <w:i/>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EE6710">
        <w:rPr>
          <w:rFonts w:ascii="Arial Narrow" w:hAnsi="Arial Narrow"/>
          <w:b/>
          <w:i/>
        </w:rPr>
        <w:t>”</w:t>
      </w:r>
      <w:r w:rsidRPr="00EE6710">
        <w:rPr>
          <w:rFonts w:ascii="Arial Narrow" w:hAnsi="Arial Narrow"/>
        </w:rPr>
        <w:t xml:space="preserve"> </w:t>
      </w:r>
    </w:p>
    <w:p w14:paraId="186C70E4" w14:textId="77777777" w:rsidR="00E2037A" w:rsidRPr="00EE6710" w:rsidRDefault="00E2037A" w:rsidP="00E2037A">
      <w:pPr>
        <w:spacing w:line="276" w:lineRule="auto"/>
        <w:jc w:val="both"/>
        <w:rPr>
          <w:rFonts w:ascii="Arial Narrow" w:hAnsi="Arial Narrow" w:cs="Arial"/>
        </w:rPr>
      </w:pPr>
    </w:p>
    <w:p w14:paraId="13338C95" w14:textId="77777777" w:rsidR="00E2037A" w:rsidRPr="00EE6710" w:rsidRDefault="00E2037A" w:rsidP="00E2037A">
      <w:pPr>
        <w:spacing w:line="276" w:lineRule="auto"/>
        <w:ind w:firstLine="708"/>
        <w:jc w:val="both"/>
        <w:rPr>
          <w:rFonts w:ascii="Arial Narrow" w:hAnsi="Arial Narrow" w:cs="Arial"/>
          <w:i/>
        </w:rPr>
      </w:pPr>
      <w:r w:rsidRPr="00EE6710">
        <w:rPr>
          <w:rFonts w:ascii="Arial Narrow" w:hAnsi="Arial Narrow" w:cs="Arial"/>
          <w:i/>
        </w:rPr>
        <w:t xml:space="preserve">“Artículo 9.-… </w:t>
      </w:r>
    </w:p>
    <w:p w14:paraId="3BA4FAFC" w14:textId="77777777" w:rsidR="00E2037A" w:rsidRPr="00EE6710" w:rsidRDefault="00E2037A" w:rsidP="00E2037A">
      <w:pPr>
        <w:spacing w:line="276" w:lineRule="auto"/>
        <w:jc w:val="both"/>
        <w:rPr>
          <w:rFonts w:ascii="Arial Narrow" w:hAnsi="Arial Narrow" w:cs="Arial"/>
          <w:i/>
        </w:rPr>
      </w:pPr>
    </w:p>
    <w:p w14:paraId="433D5AA2" w14:textId="77777777" w:rsidR="00E2037A" w:rsidRPr="00EE6710" w:rsidRDefault="00E2037A" w:rsidP="00E2037A">
      <w:pPr>
        <w:spacing w:line="360" w:lineRule="auto"/>
        <w:ind w:firstLine="708"/>
        <w:jc w:val="both"/>
        <w:rPr>
          <w:rFonts w:ascii="Arial Narrow" w:hAnsi="Arial Narrow" w:cs="Arial"/>
          <w:i/>
        </w:rPr>
      </w:pPr>
      <w:r w:rsidRPr="00EE6710">
        <w:rPr>
          <w:rFonts w:ascii="Arial Narrow" w:hAnsi="Arial Narrow" w:cs="Arial"/>
          <w:i/>
        </w:rPr>
        <w:t>Interesado es todo particular que tiene un interés jurídico respecto de un acto o procedimiento, por ostentar un derecho subjetivo o un interés legalmente protegido.”</w:t>
      </w:r>
    </w:p>
    <w:p w14:paraId="23CABE76" w14:textId="77777777" w:rsidR="00E2037A" w:rsidRPr="00EE6710" w:rsidRDefault="00E2037A" w:rsidP="00E2037A">
      <w:pPr>
        <w:spacing w:line="276" w:lineRule="auto"/>
        <w:jc w:val="both"/>
        <w:rPr>
          <w:rFonts w:ascii="Arial Narrow" w:hAnsi="Arial Narrow" w:cs="Arial"/>
          <w:i/>
        </w:rPr>
      </w:pPr>
    </w:p>
    <w:p w14:paraId="33F984E4" w14:textId="77777777" w:rsidR="00E2037A" w:rsidRPr="00EE6710" w:rsidRDefault="00E2037A" w:rsidP="00E2037A">
      <w:pPr>
        <w:spacing w:line="360" w:lineRule="auto"/>
        <w:ind w:firstLine="708"/>
        <w:jc w:val="both"/>
        <w:rPr>
          <w:rFonts w:ascii="Arial Narrow" w:hAnsi="Arial Narrow"/>
          <w:i/>
        </w:rPr>
      </w:pPr>
      <w:r w:rsidRPr="00EE6710">
        <w:rPr>
          <w:rFonts w:ascii="Arial Narrow" w:hAnsi="Arial Narrow"/>
          <w:i/>
        </w:rPr>
        <w:t xml:space="preserve"> “Artículo 251.-</w:t>
      </w:r>
      <w:r w:rsidRPr="00EE6710">
        <w:rPr>
          <w:rFonts w:ascii="Arial Narrow" w:hAnsi="Arial Narrow"/>
          <w:b/>
          <w:i/>
        </w:rPr>
        <w:t xml:space="preserve"> </w:t>
      </w:r>
      <w:r w:rsidRPr="00EE6710">
        <w:rPr>
          <w:rFonts w:ascii="Arial Narrow" w:hAnsi="Arial Narrow"/>
          <w:i/>
        </w:rPr>
        <w:t>Sólo podrán intervenir en el proceso administrativo, las personas que tengan un interés jurídico que funde su pretensión:</w:t>
      </w:r>
    </w:p>
    <w:p w14:paraId="066BF85F" w14:textId="77777777" w:rsidR="00E2037A" w:rsidRPr="00EE6710" w:rsidRDefault="00E2037A" w:rsidP="00E2037A">
      <w:pPr>
        <w:spacing w:line="276" w:lineRule="auto"/>
        <w:jc w:val="both"/>
        <w:rPr>
          <w:rFonts w:ascii="Arial Narrow" w:hAnsi="Arial Narrow"/>
          <w:i/>
        </w:rPr>
      </w:pPr>
    </w:p>
    <w:p w14:paraId="77240A4F" w14:textId="77777777" w:rsidR="00E2037A" w:rsidRPr="00EE6710" w:rsidRDefault="00E2037A" w:rsidP="00E2037A">
      <w:pPr>
        <w:spacing w:line="276" w:lineRule="auto"/>
        <w:ind w:firstLine="708"/>
        <w:jc w:val="both"/>
        <w:rPr>
          <w:rFonts w:ascii="Arial Narrow" w:hAnsi="Arial Narrow" w:cs="Arial"/>
          <w:i/>
        </w:rPr>
      </w:pPr>
      <w:r w:rsidRPr="00EE6710">
        <w:rPr>
          <w:rFonts w:ascii="Arial Narrow" w:hAnsi="Arial Narrow" w:cs="Arial"/>
          <w:i/>
        </w:rPr>
        <w:t>I.- Tendrán el carácter de actor:</w:t>
      </w:r>
    </w:p>
    <w:p w14:paraId="3CAC6293" w14:textId="77777777" w:rsidR="00E2037A" w:rsidRPr="00EE6710" w:rsidRDefault="00E2037A" w:rsidP="00E2037A">
      <w:pPr>
        <w:spacing w:line="276" w:lineRule="auto"/>
        <w:jc w:val="both"/>
        <w:rPr>
          <w:rFonts w:ascii="Arial Narrow" w:hAnsi="Arial Narrow" w:cs="Arial"/>
          <w:i/>
        </w:rPr>
      </w:pPr>
    </w:p>
    <w:p w14:paraId="3C4E6E34" w14:textId="77777777" w:rsidR="00E2037A" w:rsidRPr="00EE6710" w:rsidRDefault="00E2037A" w:rsidP="00E2037A">
      <w:pPr>
        <w:spacing w:line="360" w:lineRule="auto"/>
        <w:ind w:firstLine="708"/>
        <w:jc w:val="both"/>
        <w:rPr>
          <w:rFonts w:ascii="Arial Narrow" w:hAnsi="Arial Narrow"/>
          <w:b/>
          <w:i/>
        </w:rPr>
      </w:pPr>
      <w:r w:rsidRPr="00EE6710">
        <w:rPr>
          <w:rFonts w:ascii="Arial Narrow" w:hAnsi="Arial Narrow" w:cs="Arial"/>
          <w:i/>
        </w:rPr>
        <w:t>a</w:t>
      </w:r>
      <w:proofErr w:type="gramStart"/>
      <w:r w:rsidRPr="00EE6710">
        <w:rPr>
          <w:rFonts w:ascii="Arial Narrow" w:hAnsi="Arial Narrow" w:cs="Arial"/>
          <w:i/>
        </w:rPr>
        <w:t>).-</w:t>
      </w:r>
      <w:proofErr w:type="gramEnd"/>
      <w:r w:rsidRPr="00EE6710">
        <w:rPr>
          <w:rFonts w:ascii="Arial Narrow" w:hAnsi="Arial Narrow" w:cs="Arial"/>
          <w:i/>
        </w:rPr>
        <w:t xml:space="preserve"> Los particulares que sean afectados en sus derechos y bienes por un acto o resolución administrativa; y</w:t>
      </w:r>
      <w:r w:rsidRPr="00EE6710">
        <w:rPr>
          <w:rFonts w:ascii="Arial Narrow" w:hAnsi="Arial Narrow"/>
          <w:b/>
          <w:i/>
        </w:rPr>
        <w:t>”</w:t>
      </w:r>
      <w:r w:rsidRPr="00EE6710">
        <w:rPr>
          <w:rFonts w:ascii="Arial Narrow" w:hAnsi="Arial Narrow"/>
        </w:rPr>
        <w:t xml:space="preserve"> . . . . . . . . . . . . . . . . . . . . . . . . . . . . . . . . . . . . . . . . . . . . . . . . . . . . .</w:t>
      </w:r>
    </w:p>
    <w:p w14:paraId="27E6A1B3" w14:textId="77777777" w:rsidR="00E2037A" w:rsidRPr="00EE6710" w:rsidRDefault="00E2037A" w:rsidP="00E2037A">
      <w:pPr>
        <w:spacing w:line="276" w:lineRule="auto"/>
        <w:jc w:val="both"/>
        <w:rPr>
          <w:rFonts w:ascii="Arial Narrow" w:hAnsi="Arial Narrow" w:cs="Arial"/>
          <w:i/>
          <w:sz w:val="27"/>
          <w:szCs w:val="27"/>
        </w:rPr>
      </w:pPr>
    </w:p>
    <w:p w14:paraId="55D61D94" w14:textId="551AEA45"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t xml:space="preserve">Conforme a los artículos transcritos en </w:t>
      </w:r>
      <w:proofErr w:type="spellStart"/>
      <w:r w:rsidRPr="00EE6710">
        <w:rPr>
          <w:rFonts w:ascii="Arial Narrow" w:hAnsi="Arial Narrow"/>
          <w:sz w:val="27"/>
          <w:szCs w:val="27"/>
        </w:rPr>
        <w:t>supralíneas</w:t>
      </w:r>
      <w:proofErr w:type="spellEnd"/>
      <w:r w:rsidRPr="00EE6710">
        <w:rPr>
          <w:rFonts w:ascii="Arial Narrow" w:hAnsi="Arial Narrow"/>
          <w:sz w:val="27"/>
          <w:szCs w:val="27"/>
        </w:rPr>
        <w:t xml:space="preserve">, para la procedencia del proceso administrativo, es requisito </w:t>
      </w:r>
      <w:r w:rsidRPr="00EE6710">
        <w:rPr>
          <w:rFonts w:ascii="Arial Narrow" w:hAnsi="Arial Narrow"/>
          <w:i/>
          <w:sz w:val="27"/>
          <w:szCs w:val="27"/>
        </w:rPr>
        <w:t xml:space="preserve">sine qua non </w:t>
      </w:r>
      <w:r w:rsidRPr="00EE6710">
        <w:rPr>
          <w:rFonts w:ascii="Arial Narrow" w:hAnsi="Arial Narrow"/>
          <w:sz w:val="27"/>
          <w:szCs w:val="27"/>
        </w:rPr>
        <w:t xml:space="preserve">que el promovente cuente con interés jurídico y que se acredite que el acto o resolución </w:t>
      </w:r>
      <w:proofErr w:type="gramStart"/>
      <w:r w:rsidRPr="00EE6710">
        <w:rPr>
          <w:rFonts w:ascii="Arial Narrow" w:hAnsi="Arial Narrow"/>
          <w:sz w:val="27"/>
          <w:szCs w:val="27"/>
        </w:rPr>
        <w:t>combatida  afecta</w:t>
      </w:r>
      <w:proofErr w:type="gramEnd"/>
      <w:r w:rsidRPr="00EE6710">
        <w:rPr>
          <w:rFonts w:ascii="Arial Narrow" w:hAnsi="Arial Narrow"/>
          <w:sz w:val="27"/>
          <w:szCs w:val="27"/>
        </w:rPr>
        <w:t xml:space="preserve"> </w:t>
      </w:r>
      <w:r w:rsidRPr="00EE6710">
        <w:rPr>
          <w:rFonts w:ascii="Arial Narrow" w:hAnsi="Arial Narrow" w:cs="Arial"/>
          <w:sz w:val="27"/>
          <w:szCs w:val="27"/>
        </w:rPr>
        <w:t>de modo cierto e inmediato</w:t>
      </w:r>
      <w:r w:rsidRPr="00EE6710">
        <w:rPr>
          <w:rFonts w:ascii="Arial Narrow" w:hAnsi="Arial Narrow"/>
          <w:sz w:val="27"/>
          <w:szCs w:val="27"/>
        </w:rPr>
        <w:t xml:space="preserve"> su esfera de derechos; sobre el particular cabe enfatizar que, en el proceso administrativo el interés jurídico </w:t>
      </w:r>
      <w:r w:rsidRPr="00EE6710">
        <w:rPr>
          <w:rFonts w:ascii="Arial Narrow" w:hAnsi="Arial Narrow"/>
          <w:i/>
          <w:sz w:val="27"/>
          <w:szCs w:val="27"/>
        </w:rPr>
        <w:t xml:space="preserve">es el </w:t>
      </w:r>
      <w:r w:rsidRPr="00EE6710">
        <w:rPr>
          <w:rFonts w:ascii="Arial Narrow" w:hAnsi="Arial Narrow" w:cs="Goudy"/>
          <w:i/>
          <w:sz w:val="27"/>
          <w:szCs w:val="27"/>
        </w:rPr>
        <w:t xml:space="preserve">derecho subjetivo tutelado a favor del accionante por una norma jurídica. </w:t>
      </w:r>
      <w:r w:rsidRPr="00EE6710">
        <w:rPr>
          <w:rFonts w:ascii="Arial Narrow" w:hAnsi="Arial Narrow" w:cs="Goudy"/>
          <w:sz w:val="27"/>
          <w:szCs w:val="27"/>
        </w:rPr>
        <w:t xml:space="preserve">Por su parte, </w:t>
      </w:r>
      <w:r w:rsidRPr="00EE6710">
        <w:rPr>
          <w:rFonts w:ascii="Arial Narrow" w:hAnsi="Arial Narrow" w:cs="Goudy"/>
          <w:bCs/>
          <w:sz w:val="27"/>
          <w:szCs w:val="27"/>
        </w:rPr>
        <w:t xml:space="preserve">la </w:t>
      </w:r>
      <w:r w:rsidRPr="00EE6710">
        <w:rPr>
          <w:rFonts w:ascii="Arial Narrow" w:hAnsi="Arial Narrow" w:cs="Goudy"/>
          <w:bCs/>
          <w:iCs/>
          <w:sz w:val="27"/>
          <w:szCs w:val="27"/>
        </w:rPr>
        <w:t>Primera Sala</w:t>
      </w:r>
      <w:r w:rsidRPr="00EE6710">
        <w:rPr>
          <w:rFonts w:ascii="Arial Narrow" w:hAnsi="Arial Narrow" w:cs="Goudy"/>
          <w:b/>
          <w:bCs/>
          <w:sz w:val="27"/>
          <w:szCs w:val="27"/>
        </w:rPr>
        <w:t xml:space="preserve"> </w:t>
      </w:r>
      <w:r w:rsidRPr="00EE6710">
        <w:rPr>
          <w:rFonts w:ascii="Arial Narrow" w:hAnsi="Arial Narrow" w:cs="Goudy"/>
          <w:bCs/>
          <w:sz w:val="27"/>
          <w:szCs w:val="27"/>
        </w:rPr>
        <w:t xml:space="preserve">del Tribunal de lo Contencioso Administrativo del Estado de Guanajuato, </w:t>
      </w:r>
      <w:r w:rsidRPr="00EE6710">
        <w:rPr>
          <w:rFonts w:ascii="Arial Narrow" w:hAnsi="Arial Narrow" w:cs="Goudy"/>
          <w:sz w:val="27"/>
          <w:szCs w:val="27"/>
        </w:rPr>
        <w:t xml:space="preserve">respecto al interés jurídico en el proceso administrativo </w:t>
      </w:r>
      <w:r w:rsidRPr="00EE6710">
        <w:rPr>
          <w:rFonts w:ascii="Arial Narrow" w:hAnsi="Arial Narrow" w:cs="Goudy"/>
          <w:bCs/>
          <w:sz w:val="27"/>
          <w:szCs w:val="27"/>
        </w:rPr>
        <w:t>ha sostenido el criterio</w:t>
      </w:r>
      <w:r w:rsidRPr="00EE6710">
        <w:rPr>
          <w:rFonts w:ascii="Arial Narrow" w:hAnsi="Arial Narrow" w:cs="Goudy"/>
          <w:b/>
          <w:bCs/>
          <w:sz w:val="27"/>
          <w:szCs w:val="27"/>
        </w:rPr>
        <w:t xml:space="preserve"> </w:t>
      </w:r>
      <w:r w:rsidRPr="00EE6710">
        <w:rPr>
          <w:rFonts w:ascii="Arial Narrow" w:hAnsi="Arial Narrow" w:cs="Goudy"/>
          <w:bCs/>
          <w:sz w:val="27"/>
          <w:szCs w:val="27"/>
        </w:rPr>
        <w:t xml:space="preserve">visible en la </w:t>
      </w:r>
      <w:r w:rsidRPr="00EE6710">
        <w:rPr>
          <w:rFonts w:ascii="Arial Narrow" w:hAnsi="Arial Narrow"/>
          <w:sz w:val="27"/>
          <w:szCs w:val="27"/>
        </w:rPr>
        <w:t xml:space="preserve">página 146 de la Obra denominada </w:t>
      </w:r>
      <w:r w:rsidRPr="00EE6710">
        <w:rPr>
          <w:rFonts w:ascii="Arial Narrow" w:hAnsi="Arial Narrow" w:cs="Goudy"/>
          <w:sz w:val="27"/>
          <w:szCs w:val="27"/>
          <w:lang w:val="es-MX"/>
        </w:rPr>
        <w:t xml:space="preserve">Criterios 2000-2007, editada por el referido Tribunal, bajo el rubro siguiente: </w:t>
      </w:r>
      <w:r w:rsidRPr="00EE6710">
        <w:rPr>
          <w:rFonts w:ascii="Arial Narrow" w:hAnsi="Arial Narrow"/>
          <w:sz w:val="27"/>
          <w:szCs w:val="27"/>
        </w:rPr>
        <w:t xml:space="preserve">. . . . . . . . . . . . . . . . . . . . . . . . . . . . . . . . . . . . . . . . . </w:t>
      </w:r>
      <w:r w:rsidR="00A27AD4" w:rsidRPr="00EE6710">
        <w:rPr>
          <w:rFonts w:ascii="Arial Narrow" w:hAnsi="Arial Narrow"/>
          <w:sz w:val="27"/>
          <w:szCs w:val="27"/>
        </w:rPr>
        <w:t xml:space="preserve">. . . . . . . . . . . . . </w:t>
      </w:r>
      <w:proofErr w:type="gramStart"/>
      <w:r w:rsidR="00A27AD4" w:rsidRPr="00EE6710">
        <w:rPr>
          <w:rFonts w:ascii="Arial Narrow" w:hAnsi="Arial Narrow"/>
          <w:sz w:val="27"/>
          <w:szCs w:val="27"/>
        </w:rPr>
        <w:t>. . . .</w:t>
      </w:r>
      <w:proofErr w:type="gramEnd"/>
      <w:r w:rsidR="00A27AD4" w:rsidRPr="00EE6710">
        <w:rPr>
          <w:rFonts w:ascii="Arial Narrow" w:hAnsi="Arial Narrow"/>
          <w:sz w:val="27"/>
          <w:szCs w:val="27"/>
        </w:rPr>
        <w:t xml:space="preserve"> .  </w:t>
      </w:r>
    </w:p>
    <w:p w14:paraId="12399088" w14:textId="77777777" w:rsidR="00E2037A" w:rsidRPr="00EE6710" w:rsidRDefault="00E2037A" w:rsidP="00E2037A">
      <w:pPr>
        <w:spacing w:line="276" w:lineRule="auto"/>
        <w:jc w:val="both"/>
        <w:rPr>
          <w:rFonts w:ascii="Arial Narrow" w:hAnsi="Arial Narrow" w:cs="Goudy"/>
        </w:rPr>
      </w:pPr>
    </w:p>
    <w:p w14:paraId="456A7C1C" w14:textId="77777777" w:rsidR="00E2037A" w:rsidRPr="00EE6710" w:rsidRDefault="00E2037A" w:rsidP="00E2037A">
      <w:pPr>
        <w:spacing w:line="276" w:lineRule="auto"/>
        <w:jc w:val="both"/>
        <w:rPr>
          <w:rFonts w:ascii="Arial Narrow" w:hAnsi="Arial Narrow" w:cs="Goudy"/>
          <w:i/>
          <w:iCs/>
        </w:rPr>
      </w:pPr>
      <w:r w:rsidRPr="00EE6710">
        <w:rPr>
          <w:rFonts w:ascii="Arial Narrow" w:hAnsi="Arial Narrow" w:cs="Goudy"/>
          <w:b/>
          <w:i/>
          <w:lang w:val="es-MX"/>
        </w:rPr>
        <w:t>“</w:t>
      </w:r>
      <w:r w:rsidRPr="00EE6710">
        <w:rPr>
          <w:rFonts w:ascii="Arial Narrow" w:hAnsi="Arial Narrow" w:cs="Goudy"/>
          <w:b/>
          <w:bCs/>
          <w:i/>
        </w:rPr>
        <w:t xml:space="preserve">INTERÉS </w:t>
      </w:r>
      <w:proofErr w:type="gramStart"/>
      <w:r w:rsidRPr="00EE6710">
        <w:rPr>
          <w:rFonts w:ascii="Arial Narrow" w:hAnsi="Arial Narrow" w:cs="Goudy"/>
          <w:b/>
          <w:bCs/>
          <w:i/>
        </w:rPr>
        <w:t>JURÍDICO.-</w:t>
      </w:r>
      <w:proofErr w:type="gramEnd"/>
      <w:r w:rsidRPr="00EE6710">
        <w:rPr>
          <w:rFonts w:ascii="Arial Narrow" w:hAnsi="Arial Narrow" w:cs="Goudy"/>
          <w:b/>
          <w:bCs/>
          <w:i/>
        </w:rPr>
        <w:t xml:space="preserve"> CONCEPTO.- </w:t>
      </w:r>
      <w:r w:rsidRPr="00EE6710">
        <w:rPr>
          <w:rFonts w:ascii="Arial Narrow" w:hAnsi="Arial Narrow" w:cs="Goudy"/>
          <w:i/>
        </w:rPr>
        <w:t xml:space="preserve">En los artículos 54 primer párrafo, 57 fracción I, de la Ley de Justicia Administrativa del Estado de Guanajuato se prevé como un presupuesto procesal la existencia del interés jurídico. Este interés para acudir al juicio de nulidad, deriva de </w:t>
      </w:r>
      <w:r w:rsidRPr="00EE6710">
        <w:rPr>
          <w:rFonts w:ascii="Arial Narrow" w:hAnsi="Arial Narrow" w:cs="Goudy"/>
          <w:i/>
        </w:rPr>
        <w:lastRenderedPageBreak/>
        <w:t>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EE6710">
        <w:rPr>
          <w:rFonts w:ascii="Arial Narrow" w:hAnsi="Arial Narrow" w:cs="Goudy"/>
        </w:rPr>
        <w:t xml:space="preserve"> </w:t>
      </w:r>
      <w:r w:rsidRPr="00EE6710">
        <w:rPr>
          <w:rFonts w:ascii="Arial Narrow" w:hAnsi="Arial Narrow" w:cs="Goudy"/>
          <w:i/>
          <w:iCs/>
        </w:rPr>
        <w:t>(</w:t>
      </w:r>
      <w:proofErr w:type="spellStart"/>
      <w:r w:rsidRPr="00EE6710">
        <w:rPr>
          <w:rFonts w:ascii="Arial Narrow" w:hAnsi="Arial Narrow" w:cs="Goudy"/>
          <w:i/>
          <w:iCs/>
        </w:rPr>
        <w:t>Exp</w:t>
      </w:r>
      <w:proofErr w:type="spellEnd"/>
      <w:r w:rsidRPr="00EE6710">
        <w:rPr>
          <w:rFonts w:ascii="Arial Narrow" w:hAnsi="Arial Narrow" w:cs="Goudy"/>
          <w:i/>
          <w:iCs/>
        </w:rPr>
        <w:t>. 6.77/04.</w:t>
      </w:r>
      <w:r w:rsidRPr="00EE6710">
        <w:rPr>
          <w:rFonts w:ascii="Arial Narrow" w:hAnsi="Arial Narrow" w:cs="Goudy"/>
        </w:rPr>
        <w:t xml:space="preserve"> </w:t>
      </w:r>
      <w:r w:rsidRPr="00EE6710">
        <w:rPr>
          <w:rFonts w:ascii="Arial Narrow" w:hAnsi="Arial Narrow" w:cs="Goudy"/>
          <w:i/>
          <w:iCs/>
        </w:rPr>
        <w:t>Sentencia de fecha 06 de julio de 2004</w:t>
      </w:r>
      <w:r w:rsidRPr="00EE6710">
        <w:rPr>
          <w:rFonts w:ascii="Arial Narrow" w:hAnsi="Arial Narrow" w:cs="Goudy"/>
        </w:rPr>
        <w:t>.</w:t>
      </w:r>
      <w:r w:rsidRPr="00EE6710">
        <w:rPr>
          <w:rFonts w:ascii="Arial Narrow" w:hAnsi="Arial Narrow" w:cs="Goudy"/>
          <w:i/>
          <w:iCs/>
        </w:rPr>
        <w:t xml:space="preserve"> Actor:</w:t>
      </w:r>
      <w:r w:rsidRPr="00EE6710">
        <w:rPr>
          <w:rFonts w:ascii="Arial Narrow" w:hAnsi="Arial Narrow" w:cs="Goudy"/>
          <w:b/>
          <w:bCs/>
        </w:rPr>
        <w:t xml:space="preserve"> </w:t>
      </w:r>
      <w:r w:rsidRPr="00EE6710">
        <w:rPr>
          <w:rFonts w:ascii="Arial Narrow" w:hAnsi="Arial Narrow" w:cs="Goudy"/>
          <w:i/>
          <w:iCs/>
        </w:rPr>
        <w:t>Adán Jorge Zúñiga Chávez</w:t>
      </w:r>
      <w:proofErr w:type="gramStart"/>
      <w:r w:rsidRPr="00EE6710">
        <w:rPr>
          <w:rFonts w:ascii="Arial Narrow" w:hAnsi="Arial Narrow" w:cs="Goudy"/>
          <w:i/>
          <w:iCs/>
        </w:rPr>
        <w:t>.). . .</w:t>
      </w:r>
      <w:proofErr w:type="gramEnd"/>
      <w:r w:rsidRPr="00EE6710">
        <w:rPr>
          <w:rFonts w:ascii="Arial Narrow" w:hAnsi="Arial Narrow" w:cs="Goudy"/>
          <w:i/>
          <w:iCs/>
        </w:rPr>
        <w:t xml:space="preserve"> . . . . . . . . . . . . . . . . . . . . . . . . . . . . . . . . . . . . . . . </w:t>
      </w:r>
    </w:p>
    <w:p w14:paraId="21281BAF" w14:textId="77777777" w:rsidR="00E2037A" w:rsidRPr="00EE6710" w:rsidRDefault="00E2037A" w:rsidP="00E2037A">
      <w:pPr>
        <w:spacing w:line="360" w:lineRule="auto"/>
        <w:ind w:firstLine="708"/>
        <w:jc w:val="both"/>
        <w:rPr>
          <w:rFonts w:ascii="Arial Narrow" w:hAnsi="Arial Narrow" w:cs="Goudy"/>
          <w:iCs/>
          <w:sz w:val="27"/>
          <w:szCs w:val="27"/>
        </w:rPr>
      </w:pPr>
    </w:p>
    <w:p w14:paraId="1ABAD66D" w14:textId="77777777"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cs="Goudy"/>
          <w:iCs/>
          <w:sz w:val="27"/>
          <w:szCs w:val="27"/>
        </w:rPr>
        <w:t>M</w:t>
      </w:r>
      <w:r w:rsidRPr="00EE6710">
        <w:rPr>
          <w:rFonts w:ascii="Arial Narrow" w:hAnsi="Arial Narrow" w:cs="Goudy"/>
          <w:sz w:val="27"/>
          <w:szCs w:val="27"/>
        </w:rPr>
        <w:t xml:space="preserve">ientras que, </w:t>
      </w:r>
      <w:r w:rsidRPr="00EE6710">
        <w:rPr>
          <w:rFonts w:ascii="Arial Narrow" w:hAnsi="Arial Narrow"/>
          <w:sz w:val="27"/>
          <w:szCs w:val="27"/>
        </w:rPr>
        <w:t>la doctrina al</w:t>
      </w:r>
      <w:r w:rsidRPr="00EE6710">
        <w:rPr>
          <w:rFonts w:ascii="Arial Narrow" w:hAnsi="Arial Narrow"/>
          <w:i/>
          <w:sz w:val="27"/>
          <w:szCs w:val="27"/>
        </w:rPr>
        <w:t xml:space="preserve"> interés jurídico </w:t>
      </w:r>
      <w:r w:rsidRPr="00EE6710">
        <w:rPr>
          <w:rFonts w:ascii="Arial Narrow" w:hAnsi="Arial Narrow"/>
          <w:sz w:val="27"/>
          <w:szCs w:val="27"/>
        </w:rPr>
        <w:t>también lo denomina como el</w:t>
      </w:r>
      <w:r w:rsidRPr="00EE6710">
        <w:rPr>
          <w:rFonts w:ascii="Arial Narrow" w:hAnsi="Arial Narrow"/>
          <w:i/>
          <w:sz w:val="27"/>
          <w:szCs w:val="27"/>
        </w:rPr>
        <w:t xml:space="preserve"> derecho subjetivo de carácter administrativo </w:t>
      </w:r>
      <w:r w:rsidRPr="00EE6710">
        <w:rPr>
          <w:rFonts w:ascii="Arial Narrow" w:hAnsi="Arial Narrow"/>
          <w:sz w:val="27"/>
          <w:szCs w:val="27"/>
        </w:rPr>
        <w:t>y el Tratadista Manuel Lucero Espinosa en su obra “Teoría y Práctica del Contencioso Administrativo ante el Tribunal Fiscal de la Federación”, Séptima Edición aumentada, Editorial Porrúa, en la Página 50,</w:t>
      </w:r>
      <w:r w:rsidRPr="00EE6710">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EE6710">
        <w:rPr>
          <w:rFonts w:ascii="Arial Narrow" w:hAnsi="Arial Narrow"/>
          <w:sz w:val="27"/>
          <w:szCs w:val="27"/>
        </w:rPr>
        <w:t xml:space="preserve"> . . . . . . . . . . . . . . . . . . . . . . . . . . . . . . . . . . . . . . . . . </w:t>
      </w:r>
    </w:p>
    <w:p w14:paraId="0CC0E2E0" w14:textId="77777777" w:rsidR="00E2037A" w:rsidRPr="00EE6710" w:rsidRDefault="00E2037A" w:rsidP="00E2037A">
      <w:pPr>
        <w:spacing w:line="276" w:lineRule="auto"/>
        <w:jc w:val="both"/>
        <w:rPr>
          <w:rFonts w:ascii="Arial Narrow" w:hAnsi="Arial Narrow"/>
          <w:sz w:val="27"/>
          <w:szCs w:val="27"/>
        </w:rPr>
      </w:pPr>
    </w:p>
    <w:p w14:paraId="5ECC6598" w14:textId="2DB88C15"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t xml:space="preserve">Por su parte, </w:t>
      </w:r>
      <w:r w:rsidRPr="00EE6710">
        <w:rPr>
          <w:rFonts w:ascii="Arial Narrow" w:hAnsi="Arial Narrow" w:cs="Goudy"/>
          <w:sz w:val="27"/>
          <w:szCs w:val="27"/>
        </w:rPr>
        <w:t xml:space="preserve">el Segundo Tribunal Colegiado en Materias Administrativa y del Trabajo del Décimo Sexto Circuito, </w:t>
      </w:r>
      <w:r w:rsidRPr="00EE6710">
        <w:rPr>
          <w:rFonts w:ascii="Arial Narrow" w:hAnsi="Arial Narrow"/>
          <w:sz w:val="27"/>
          <w:szCs w:val="27"/>
        </w:rPr>
        <w:t xml:space="preserve">en este sentido </w:t>
      </w:r>
      <w:r w:rsidRPr="00EE6710">
        <w:rPr>
          <w:rFonts w:ascii="Arial Narrow" w:hAnsi="Arial Narrow" w:cs="Goudy"/>
          <w:sz w:val="27"/>
          <w:szCs w:val="27"/>
        </w:rPr>
        <w:t>ha sostenido que e</w:t>
      </w:r>
      <w:r w:rsidRPr="00EE6710">
        <w:rPr>
          <w:rFonts w:ascii="Arial Narrow" w:hAnsi="Arial Narrow"/>
          <w:sz w:val="27"/>
          <w:szCs w:val="27"/>
        </w:rPr>
        <w:t>l derecho subjetivo, se entiende como la facultad o potestad de exigencia, cuya institución consigna la norma objetiva del derecho y supone la conjunción de dos elementos inseparables, a saber: a</w:t>
      </w:r>
      <w:proofErr w:type="gramStart"/>
      <w:r w:rsidRPr="00EE6710">
        <w:rPr>
          <w:rFonts w:ascii="Arial Narrow" w:hAnsi="Arial Narrow"/>
          <w:sz w:val="27"/>
          <w:szCs w:val="27"/>
        </w:rPr>
        <w:t>).-</w:t>
      </w:r>
      <w:proofErr w:type="gramEnd"/>
      <w:r w:rsidRPr="00EE6710">
        <w:rPr>
          <w:rFonts w:ascii="Arial Narrow" w:hAnsi="Arial Narrow"/>
          <w:sz w:val="27"/>
          <w:szCs w:val="27"/>
        </w:rPr>
        <w:t xml:space="preserve"> Una facultad de exigir; y, b) Una obligación correlativa traducida en el deber jurídico de cumplir dicha exigencia. Al respecto</w:t>
      </w:r>
      <w:r w:rsidRPr="00EE6710">
        <w:rPr>
          <w:rFonts w:ascii="Arial Narrow" w:hAnsi="Arial Narrow" w:cs="Goudy"/>
          <w:iCs/>
          <w:sz w:val="27"/>
          <w:szCs w:val="27"/>
        </w:rPr>
        <w:t xml:space="preserve">, se reproduce el criterio sustentado en una tesis aislada del </w:t>
      </w:r>
      <w:r w:rsidRPr="00EE6710">
        <w:rPr>
          <w:rFonts w:ascii="Arial Narrow" w:hAnsi="Arial Narrow"/>
          <w:sz w:val="27"/>
          <w:szCs w:val="27"/>
        </w:rPr>
        <w:t xml:space="preserve">Segundo Tribunal Colegiado en Materias Administrativa y de Trabajo del Décimo Sexto Circuito, en la </w:t>
      </w:r>
      <w:r w:rsidRPr="00EE6710">
        <w:rPr>
          <w:rFonts w:ascii="Arial Narrow" w:hAnsi="Arial Narrow" w:cs="Arial"/>
          <w:sz w:val="27"/>
          <w:szCs w:val="27"/>
        </w:rPr>
        <w:t xml:space="preserve">Novena Época; </w:t>
      </w:r>
      <w:r w:rsidRPr="00EE6710">
        <w:rPr>
          <w:rFonts w:ascii="Arial Narrow" w:hAnsi="Arial Narrow"/>
          <w:sz w:val="27"/>
          <w:szCs w:val="27"/>
        </w:rPr>
        <w:t>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w:t>
      </w:r>
      <w:r w:rsidR="0029225C" w:rsidRPr="00EE6710">
        <w:rPr>
          <w:rFonts w:ascii="Arial Narrow" w:hAnsi="Arial Narrow"/>
          <w:sz w:val="27"/>
          <w:szCs w:val="27"/>
        </w:rPr>
        <w:t xml:space="preserve"> 2010, bajo el rubro siguiente:. . . . . . . . </w:t>
      </w:r>
    </w:p>
    <w:p w14:paraId="6262573A" w14:textId="77777777" w:rsidR="00E2037A" w:rsidRPr="00EE6710" w:rsidRDefault="00E2037A" w:rsidP="00E2037A">
      <w:pPr>
        <w:spacing w:line="276" w:lineRule="auto"/>
        <w:jc w:val="both"/>
        <w:rPr>
          <w:rFonts w:ascii="Arial Narrow" w:hAnsi="Arial Narrow"/>
        </w:rPr>
      </w:pPr>
    </w:p>
    <w:p w14:paraId="71B93232" w14:textId="77777777" w:rsidR="00E2037A" w:rsidRPr="00EE6710" w:rsidRDefault="00E2037A" w:rsidP="00E2037A">
      <w:pPr>
        <w:spacing w:line="276" w:lineRule="auto"/>
        <w:jc w:val="both"/>
        <w:rPr>
          <w:rFonts w:ascii="Arial Narrow" w:hAnsi="Arial Narrow"/>
          <w:sz w:val="27"/>
          <w:szCs w:val="27"/>
        </w:rPr>
      </w:pPr>
      <w:r w:rsidRPr="00EE6710">
        <w:rPr>
          <w:rFonts w:ascii="Arial Narrow" w:hAnsi="Arial Narrow"/>
          <w:i/>
        </w:rPr>
        <w:t>“</w:t>
      </w:r>
      <w:r w:rsidRPr="00EE6710">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EE6710">
        <w:rPr>
          <w:rFonts w:ascii="Arial Narrow" w:hAnsi="Arial Narrow"/>
          <w:i/>
        </w:rPr>
        <w:t xml:space="preserve">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w:t>
      </w:r>
      <w:r w:rsidRPr="00EE6710">
        <w:rPr>
          <w:rFonts w:ascii="Arial Narrow" w:hAnsi="Arial Narrow"/>
          <w:i/>
        </w:rPr>
        <w:lastRenderedPageBreak/>
        <w:t>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Pr="00EE6710">
        <w:rPr>
          <w:rFonts w:ascii="Arial Narrow" w:hAnsi="Arial Narrow"/>
          <w:sz w:val="27"/>
          <w:szCs w:val="27"/>
        </w:rPr>
        <w:t xml:space="preserve">  </w:t>
      </w:r>
    </w:p>
    <w:p w14:paraId="68C7981B" w14:textId="77777777" w:rsidR="00E2037A" w:rsidRPr="00EE6710" w:rsidRDefault="00E2037A" w:rsidP="00E2037A">
      <w:pPr>
        <w:spacing w:line="276" w:lineRule="auto"/>
        <w:jc w:val="both"/>
        <w:rPr>
          <w:rFonts w:ascii="Arial Narrow" w:hAnsi="Arial Narrow"/>
          <w:sz w:val="27"/>
          <w:szCs w:val="27"/>
        </w:rPr>
      </w:pPr>
    </w:p>
    <w:p w14:paraId="4C232C09" w14:textId="7263C3DB"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t xml:space="preserve">En esta tesitura, el interés jurídico lo crea la titularidad de los derechos afectados con el acto impugnado; entonces, para que proceda el proceso, conforme a lo estipulado por los artículos señalados en </w:t>
      </w:r>
      <w:proofErr w:type="spellStart"/>
      <w:r w:rsidRPr="00EE6710">
        <w:rPr>
          <w:rFonts w:ascii="Arial Narrow" w:hAnsi="Arial Narrow"/>
          <w:sz w:val="27"/>
          <w:szCs w:val="27"/>
        </w:rPr>
        <w:t>supralíneas</w:t>
      </w:r>
      <w:proofErr w:type="spellEnd"/>
      <w:r w:rsidRPr="00EE6710">
        <w:rPr>
          <w:rFonts w:ascii="Arial Narrow" w:hAnsi="Arial Narrow"/>
          <w:sz w:val="27"/>
          <w:szCs w:val="27"/>
        </w:rPr>
        <w:t>, es menester que en primer lugar la parte actora acredite que cuenta con ese interés jurídico y para ello se requiere que antes de la emisión del acto combatido exista un derecho subjetivo, que esté legítimamente reconocido o protegido a su favor por un precepto jurídico en una Ley o en un Reglamento o por un acto administrativo; y, en segundo lugar, que en autos del sumario se acredite una afectación a la esfera de derechos de la parte actora, distinguiéndose que una cosa es acreditar el acto combatido y otra demostrar el perjuicio que éste puede deparar al particular. . . . . . . . . . . . . . . . . . . . .</w:t>
      </w:r>
      <w:r w:rsidR="00A64247" w:rsidRPr="00EE6710">
        <w:rPr>
          <w:rFonts w:ascii="Arial Narrow" w:hAnsi="Arial Narrow"/>
          <w:sz w:val="27"/>
          <w:szCs w:val="27"/>
        </w:rPr>
        <w:t xml:space="preserve"> . . . . . . . . .</w:t>
      </w:r>
      <w:r w:rsidRPr="00EE6710">
        <w:rPr>
          <w:rFonts w:ascii="Arial Narrow" w:hAnsi="Arial Narrow"/>
          <w:sz w:val="27"/>
          <w:szCs w:val="27"/>
        </w:rPr>
        <w:t xml:space="preserve"> </w:t>
      </w:r>
    </w:p>
    <w:p w14:paraId="7C5D2225" w14:textId="77777777" w:rsidR="00E2037A" w:rsidRPr="00EE6710" w:rsidRDefault="00E2037A" w:rsidP="00E2037A">
      <w:pPr>
        <w:spacing w:line="276" w:lineRule="auto"/>
        <w:jc w:val="both"/>
        <w:rPr>
          <w:rFonts w:ascii="Arial Narrow" w:hAnsi="Arial Narrow"/>
          <w:bCs/>
          <w:sz w:val="27"/>
          <w:szCs w:val="27"/>
        </w:rPr>
      </w:pPr>
    </w:p>
    <w:p w14:paraId="1BF3CD38" w14:textId="77777777"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t xml:space="preserve">Así, el artículo 261, fracción I, </w:t>
      </w:r>
      <w:r w:rsidRPr="00EE6710">
        <w:rPr>
          <w:rFonts w:ascii="Arial Narrow" w:hAnsi="Arial Narrow" w:cs="Arial"/>
          <w:sz w:val="27"/>
          <w:szCs w:val="27"/>
        </w:rPr>
        <w:t xml:space="preserve">del Código de Procedimiento y Justicia Administrativa para el Estado y los Municipios de Guanajuato, </w:t>
      </w:r>
      <w:r w:rsidRPr="00EE6710">
        <w:rPr>
          <w:rFonts w:ascii="Arial Narrow" w:hAnsi="Arial Narrow"/>
          <w:sz w:val="27"/>
          <w:szCs w:val="27"/>
          <w:lang w:val="es"/>
        </w:rPr>
        <w:t>en lo conducente</w:t>
      </w:r>
      <w:r w:rsidRPr="00EE6710">
        <w:rPr>
          <w:rFonts w:ascii="Arial Narrow" w:hAnsi="Arial Narrow"/>
          <w:sz w:val="27"/>
          <w:szCs w:val="27"/>
        </w:rPr>
        <w:t xml:space="preserve"> dispone: . . . . . . . . . . . . . . . . . . . . . . . . . . . . . . . . . . . . . . . . . . . . . . . . . . . . . . . . . . . .  </w:t>
      </w:r>
    </w:p>
    <w:p w14:paraId="7314A6D8" w14:textId="77777777" w:rsidR="00E2037A" w:rsidRPr="00EE6710" w:rsidRDefault="00E2037A" w:rsidP="00E2037A">
      <w:pPr>
        <w:spacing w:line="276" w:lineRule="auto"/>
        <w:jc w:val="both"/>
        <w:rPr>
          <w:rFonts w:ascii="Arial Narrow" w:hAnsi="Arial Narrow"/>
          <w:i/>
        </w:rPr>
      </w:pPr>
    </w:p>
    <w:p w14:paraId="7A51B3F0" w14:textId="77777777" w:rsidR="00E2037A" w:rsidRPr="00EE6710" w:rsidRDefault="00E2037A" w:rsidP="00E2037A">
      <w:pPr>
        <w:spacing w:line="276" w:lineRule="auto"/>
        <w:ind w:firstLine="708"/>
        <w:jc w:val="both"/>
        <w:rPr>
          <w:rFonts w:ascii="Arial Narrow" w:hAnsi="Arial Narrow"/>
          <w:i/>
        </w:rPr>
      </w:pPr>
      <w:r w:rsidRPr="00EE6710">
        <w:rPr>
          <w:rFonts w:ascii="Arial Narrow" w:hAnsi="Arial Narrow"/>
          <w:i/>
        </w:rPr>
        <w:t>“Artículo 261. El proceso administrativo es improcedente contra actos o resoluciones:</w:t>
      </w:r>
    </w:p>
    <w:p w14:paraId="2B70E79D" w14:textId="77777777" w:rsidR="00E2037A" w:rsidRPr="00EE6710" w:rsidRDefault="00E2037A" w:rsidP="00E2037A">
      <w:pPr>
        <w:spacing w:line="276" w:lineRule="auto"/>
        <w:ind w:firstLine="708"/>
        <w:jc w:val="both"/>
        <w:rPr>
          <w:rFonts w:ascii="Arial Narrow" w:hAnsi="Arial Narrow"/>
          <w:i/>
        </w:rPr>
      </w:pPr>
    </w:p>
    <w:p w14:paraId="25723B64" w14:textId="77777777" w:rsidR="00E2037A" w:rsidRPr="00EE6710" w:rsidRDefault="00E2037A" w:rsidP="00E2037A">
      <w:pPr>
        <w:spacing w:line="276" w:lineRule="auto"/>
        <w:ind w:firstLine="708"/>
        <w:jc w:val="both"/>
        <w:rPr>
          <w:rFonts w:ascii="Arial Narrow" w:hAnsi="Arial Narrow"/>
          <w:sz w:val="27"/>
          <w:szCs w:val="27"/>
        </w:rPr>
      </w:pPr>
      <w:r w:rsidRPr="00EE6710">
        <w:rPr>
          <w:rFonts w:ascii="Arial Narrow" w:hAnsi="Arial Narrow"/>
          <w:i/>
        </w:rPr>
        <w:t>I.- Que no afecten los intereses jurídicos del actor;”</w:t>
      </w:r>
    </w:p>
    <w:p w14:paraId="2A5D3E80" w14:textId="77777777" w:rsidR="00E2037A" w:rsidRPr="00EE6710" w:rsidRDefault="00E2037A" w:rsidP="00E2037A">
      <w:pPr>
        <w:spacing w:line="276" w:lineRule="auto"/>
        <w:jc w:val="both"/>
        <w:rPr>
          <w:rFonts w:ascii="Arial Narrow" w:hAnsi="Arial Narrow"/>
          <w:sz w:val="27"/>
          <w:szCs w:val="27"/>
        </w:rPr>
      </w:pPr>
    </w:p>
    <w:p w14:paraId="56337FCD" w14:textId="77777777"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t xml:space="preserve">Conforme esta fracción, el proceso resulta improcedente cuando de las constancias procesales se advierta que los actos impugnado por sí mismos no afectan el interés jurídico del actor. - - - - - - - - - - - - - - - - - - - - </w:t>
      </w:r>
      <w:r w:rsidR="0029225C" w:rsidRPr="00EE6710">
        <w:rPr>
          <w:rFonts w:ascii="Arial Narrow" w:hAnsi="Arial Narrow"/>
          <w:sz w:val="27"/>
          <w:szCs w:val="27"/>
        </w:rPr>
        <w:t xml:space="preserve">- - - - - - - - - - - - - - - </w:t>
      </w:r>
    </w:p>
    <w:p w14:paraId="10BACA5F" w14:textId="77777777" w:rsidR="00E2037A" w:rsidRPr="00EE6710" w:rsidRDefault="00E2037A" w:rsidP="00E2037A">
      <w:pPr>
        <w:spacing w:line="360" w:lineRule="auto"/>
        <w:ind w:firstLine="708"/>
        <w:jc w:val="both"/>
        <w:rPr>
          <w:rFonts w:ascii="Arial Narrow" w:hAnsi="Arial Narrow"/>
          <w:sz w:val="27"/>
          <w:szCs w:val="27"/>
        </w:rPr>
      </w:pPr>
    </w:p>
    <w:p w14:paraId="68F24B64" w14:textId="56764A53" w:rsidR="00E2037A" w:rsidRPr="00EE6710" w:rsidRDefault="00E2037A" w:rsidP="00E2037A">
      <w:pPr>
        <w:spacing w:line="360" w:lineRule="auto"/>
        <w:ind w:firstLine="708"/>
        <w:jc w:val="both"/>
        <w:rPr>
          <w:rFonts w:ascii="Arial Narrow" w:hAnsi="Arial Narrow" w:cs="Arial"/>
          <w:sz w:val="27"/>
          <w:szCs w:val="27"/>
        </w:rPr>
      </w:pPr>
      <w:r w:rsidRPr="00EE6710">
        <w:rPr>
          <w:rFonts w:ascii="Arial Narrow" w:hAnsi="Arial Narrow"/>
          <w:sz w:val="27"/>
          <w:szCs w:val="27"/>
          <w:lang w:val="es-MX"/>
        </w:rPr>
        <w:t xml:space="preserve">Entonces, si quien demanda controvierte la boleta de infracción </w:t>
      </w:r>
      <w:r w:rsidRPr="00EE6710">
        <w:rPr>
          <w:rFonts w:ascii="Arial Narrow" w:hAnsi="Arial Narrow"/>
          <w:b/>
          <w:sz w:val="27"/>
          <w:szCs w:val="27"/>
          <w:lang w:val="es-MX"/>
        </w:rPr>
        <w:t>T-</w:t>
      </w:r>
      <w:r w:rsidR="0029225C" w:rsidRPr="00EE6710">
        <w:rPr>
          <w:rFonts w:ascii="Arial Narrow" w:hAnsi="Arial Narrow"/>
          <w:b/>
          <w:sz w:val="27"/>
          <w:szCs w:val="27"/>
          <w:lang w:val="es-MX"/>
        </w:rPr>
        <w:t>6075458</w:t>
      </w:r>
      <w:r w:rsidRPr="00EE6710">
        <w:rPr>
          <w:rFonts w:ascii="Arial Narrow" w:hAnsi="Arial Narrow"/>
          <w:b/>
          <w:sz w:val="27"/>
          <w:szCs w:val="27"/>
          <w:lang w:val="es-MX"/>
        </w:rPr>
        <w:t xml:space="preserve"> de fecha 0</w:t>
      </w:r>
      <w:r w:rsidR="0029225C" w:rsidRPr="00EE6710">
        <w:rPr>
          <w:rFonts w:ascii="Arial Narrow" w:hAnsi="Arial Narrow"/>
          <w:b/>
          <w:sz w:val="27"/>
          <w:szCs w:val="27"/>
          <w:lang w:val="es-MX"/>
        </w:rPr>
        <w:t>2</w:t>
      </w:r>
      <w:r w:rsidRPr="00EE6710">
        <w:rPr>
          <w:rFonts w:ascii="Arial Narrow" w:hAnsi="Arial Narrow"/>
          <w:b/>
          <w:sz w:val="27"/>
          <w:szCs w:val="27"/>
          <w:lang w:val="es-MX"/>
        </w:rPr>
        <w:t xml:space="preserve"> </w:t>
      </w:r>
      <w:r w:rsidR="0029225C" w:rsidRPr="00EE6710">
        <w:rPr>
          <w:rFonts w:ascii="Arial Narrow" w:hAnsi="Arial Narrow"/>
          <w:b/>
          <w:sz w:val="27"/>
          <w:szCs w:val="27"/>
          <w:lang w:val="es-MX"/>
        </w:rPr>
        <w:t>dos</w:t>
      </w:r>
      <w:r w:rsidRPr="00EE6710">
        <w:rPr>
          <w:rFonts w:ascii="Arial Narrow" w:hAnsi="Arial Narrow"/>
          <w:b/>
          <w:sz w:val="27"/>
          <w:szCs w:val="27"/>
          <w:lang w:val="es-MX"/>
        </w:rPr>
        <w:t xml:space="preserve"> de septiembre de 2019 dos mil diecinueve</w:t>
      </w:r>
      <w:r w:rsidRPr="00EE6710">
        <w:rPr>
          <w:rFonts w:ascii="Arial Narrow" w:hAnsi="Arial Narrow"/>
          <w:sz w:val="27"/>
          <w:szCs w:val="27"/>
          <w:lang w:val="es-MX"/>
        </w:rPr>
        <w:t xml:space="preserve">, documental pública atentos a la establecido por el artículo 78 del   </w:t>
      </w:r>
      <w:r w:rsidRPr="00EE6710">
        <w:rPr>
          <w:rFonts w:ascii="Arial Narrow" w:hAnsi="Arial Narrow" w:cs="Arial"/>
          <w:sz w:val="27"/>
          <w:szCs w:val="27"/>
        </w:rPr>
        <w:t xml:space="preserve">Código de Procedimiento y Justicia Administrativa para el Estado y los Municipios de Guanajuato, y con valor probatorio pleno de conformidad con el diverso artículo 121 del referido Código, y de la que este </w:t>
      </w:r>
      <w:r w:rsidRPr="00EE6710">
        <w:rPr>
          <w:rFonts w:ascii="Arial Narrow" w:hAnsi="Arial Narrow" w:cs="Arial"/>
          <w:sz w:val="27"/>
          <w:szCs w:val="27"/>
        </w:rPr>
        <w:lastRenderedPageBreak/>
        <w:t xml:space="preserve">juzgador forja convicción plena respecto a que infracción de tránsito no se vincula con la persona que interpone la demanda esto es el </w:t>
      </w:r>
      <w:r w:rsidRPr="00EE6710">
        <w:rPr>
          <w:rFonts w:ascii="Arial Narrow" w:hAnsi="Arial Narrow" w:cs="Arial"/>
          <w:b/>
          <w:bCs/>
          <w:sz w:val="27"/>
          <w:szCs w:val="27"/>
        </w:rPr>
        <w:t xml:space="preserve">C. </w:t>
      </w:r>
      <w:r w:rsidR="00EE6710" w:rsidRPr="00EE6710">
        <w:rPr>
          <w:rFonts w:ascii="Arial Narrow" w:hAnsi="Arial Narrow"/>
          <w:b/>
          <w:bCs/>
          <w:sz w:val="27"/>
          <w:szCs w:val="27"/>
        </w:rPr>
        <w:t>(…)</w:t>
      </w:r>
      <w:r w:rsidRPr="00EE6710">
        <w:rPr>
          <w:rFonts w:ascii="Arial Narrow" w:hAnsi="Arial Narrow" w:cs="Arial"/>
          <w:b/>
          <w:bCs/>
          <w:sz w:val="27"/>
          <w:szCs w:val="27"/>
        </w:rPr>
        <w:t>,</w:t>
      </w:r>
      <w:r w:rsidRPr="00EE6710">
        <w:rPr>
          <w:rFonts w:ascii="Arial Narrow" w:hAnsi="Arial Narrow" w:cs="Arial"/>
          <w:sz w:val="27"/>
          <w:szCs w:val="27"/>
        </w:rPr>
        <w:t xml:space="preserve"> por lo que era necesario acreditar en la secuela procesal la afectación a su interés jurídico, sin que </w:t>
      </w:r>
      <w:r w:rsidR="00E64E44" w:rsidRPr="00EE6710">
        <w:rPr>
          <w:rFonts w:ascii="Arial Narrow" w:hAnsi="Arial Narrow" w:cs="Arial"/>
          <w:sz w:val="27"/>
          <w:szCs w:val="27"/>
        </w:rPr>
        <w:t xml:space="preserve">se manifestara respecto al nombre asentado en el acta y sin que </w:t>
      </w:r>
      <w:r w:rsidRPr="00EE6710">
        <w:rPr>
          <w:rFonts w:ascii="Arial Narrow" w:hAnsi="Arial Narrow" w:cs="Arial"/>
          <w:sz w:val="27"/>
          <w:szCs w:val="27"/>
        </w:rPr>
        <w:t>ofreciera en el mismo medio probatorio alguno para demostrar la afectación a su esfera jurídica; esto es, que era la persona que conducía el vehículo al momento que se elaboró la citada boleta de infracción; Tampoco se demostró con medio probatorio alguno la vinculación o relación de afectación a la esfera jurídica de quien demanda, respecto de los datos asentados en la bol</w:t>
      </w:r>
      <w:r w:rsidR="00E64E44" w:rsidRPr="00EE6710">
        <w:rPr>
          <w:rFonts w:ascii="Arial Narrow" w:hAnsi="Arial Narrow" w:cs="Arial"/>
          <w:sz w:val="27"/>
          <w:szCs w:val="27"/>
        </w:rPr>
        <w:t>eta del vehículo marca Ford, submarca Fiesta</w:t>
      </w:r>
      <w:r w:rsidRPr="00EE6710">
        <w:rPr>
          <w:rFonts w:ascii="Arial Narrow" w:hAnsi="Arial Narrow" w:cs="Arial"/>
          <w:sz w:val="27"/>
          <w:szCs w:val="27"/>
        </w:rPr>
        <w:t xml:space="preserve">, </w:t>
      </w:r>
      <w:r w:rsidR="00E64E44" w:rsidRPr="00EE6710">
        <w:rPr>
          <w:rFonts w:ascii="Arial Narrow" w:hAnsi="Arial Narrow" w:cs="Arial"/>
          <w:sz w:val="27"/>
          <w:szCs w:val="27"/>
        </w:rPr>
        <w:t>modelo: 2003, placas GK</w:t>
      </w:r>
      <w:r w:rsidR="00C306EB" w:rsidRPr="00EE6710">
        <w:rPr>
          <w:rFonts w:ascii="Arial Narrow" w:hAnsi="Arial Narrow" w:cs="Arial"/>
          <w:sz w:val="27"/>
          <w:szCs w:val="27"/>
        </w:rPr>
        <w:t>S</w:t>
      </w:r>
      <w:r w:rsidR="00E64E44" w:rsidRPr="00EE6710">
        <w:rPr>
          <w:rFonts w:ascii="Arial Narrow" w:hAnsi="Arial Narrow" w:cs="Arial"/>
          <w:sz w:val="27"/>
          <w:szCs w:val="27"/>
        </w:rPr>
        <w:t>814B</w:t>
      </w:r>
      <w:r w:rsidRPr="00EE6710">
        <w:rPr>
          <w:rFonts w:ascii="Arial Narrow" w:hAnsi="Arial Narrow" w:cs="Arial"/>
          <w:sz w:val="27"/>
          <w:szCs w:val="27"/>
        </w:rPr>
        <w:t xml:space="preserve">, tipo </w:t>
      </w:r>
      <w:r w:rsidR="00E64E44" w:rsidRPr="00EE6710">
        <w:rPr>
          <w:rFonts w:ascii="Arial Narrow" w:hAnsi="Arial Narrow" w:cs="Arial"/>
          <w:sz w:val="27"/>
          <w:szCs w:val="27"/>
        </w:rPr>
        <w:t>Hatchback</w:t>
      </w:r>
      <w:r w:rsidRPr="00EE6710">
        <w:rPr>
          <w:rFonts w:ascii="Arial Narrow" w:hAnsi="Arial Narrow" w:cs="Arial"/>
          <w:sz w:val="27"/>
          <w:szCs w:val="27"/>
        </w:rPr>
        <w:t xml:space="preserve">, por lo que este juzgador carece de elementos probatorios a efecto de constatar que efectivamente los datos de la boleta  de infracción afecta algún derecho subjetivo del </w:t>
      </w:r>
      <w:r w:rsidRPr="00EE6710">
        <w:rPr>
          <w:rFonts w:ascii="Arial Narrow" w:hAnsi="Arial Narrow" w:cs="Arial"/>
          <w:b/>
          <w:bCs/>
          <w:sz w:val="27"/>
          <w:szCs w:val="27"/>
        </w:rPr>
        <w:t xml:space="preserve">C. </w:t>
      </w:r>
      <w:r w:rsidR="00EE6710" w:rsidRPr="00EE6710">
        <w:rPr>
          <w:rFonts w:ascii="Arial Narrow" w:hAnsi="Arial Narrow"/>
          <w:b/>
          <w:bCs/>
          <w:sz w:val="27"/>
          <w:szCs w:val="27"/>
        </w:rPr>
        <w:t>(…)</w:t>
      </w:r>
      <w:r w:rsidRPr="00EE6710">
        <w:rPr>
          <w:rFonts w:ascii="Arial Narrow" w:hAnsi="Arial Narrow" w:cs="Arial"/>
          <w:b/>
          <w:bCs/>
          <w:sz w:val="27"/>
          <w:szCs w:val="27"/>
        </w:rPr>
        <w:t xml:space="preserve">, </w:t>
      </w:r>
      <w:r w:rsidRPr="00EE6710">
        <w:rPr>
          <w:rFonts w:ascii="Arial Narrow" w:hAnsi="Arial Narrow" w:cs="Arial"/>
          <w:sz w:val="27"/>
          <w:szCs w:val="27"/>
        </w:rPr>
        <w:t xml:space="preserve">ello es así, en tanto que el único medio probatorio que ofreció como prueba de su parte quien demanda, es precisamente la boleta de infracción </w:t>
      </w:r>
      <w:r w:rsidRPr="00EE6710">
        <w:rPr>
          <w:rFonts w:ascii="Arial Narrow" w:hAnsi="Arial Narrow" w:cs="Arial"/>
          <w:b/>
          <w:bCs/>
          <w:sz w:val="27"/>
          <w:szCs w:val="27"/>
        </w:rPr>
        <w:t>T-60</w:t>
      </w:r>
      <w:r w:rsidR="00E64E44" w:rsidRPr="00EE6710">
        <w:rPr>
          <w:rFonts w:ascii="Arial Narrow" w:hAnsi="Arial Narrow" w:cs="Arial"/>
          <w:b/>
          <w:bCs/>
          <w:sz w:val="27"/>
          <w:szCs w:val="27"/>
        </w:rPr>
        <w:t>75458</w:t>
      </w:r>
      <w:r w:rsidRPr="00EE6710">
        <w:rPr>
          <w:rFonts w:ascii="Arial Narrow" w:hAnsi="Arial Narrow" w:cs="Arial"/>
          <w:sz w:val="27"/>
          <w:szCs w:val="27"/>
        </w:rPr>
        <w:t xml:space="preserve">, de la cual no se desprende que la conducta infractora se atribuya a quien suscribe la demanda, por lo que a la parte actora correspondía la carga de la prueba a efecto de demostrar su derecho subjetivo violado y la afectación a su esfera jurídica, lo que como se ha visto no aconteció, </w:t>
      </w:r>
      <w:r w:rsidRPr="00EE6710">
        <w:rPr>
          <w:rFonts w:ascii="Arial Narrow" w:hAnsi="Arial Narrow"/>
          <w:sz w:val="27"/>
          <w:szCs w:val="27"/>
          <w:lang w:val="es-MX"/>
        </w:rPr>
        <w:t xml:space="preserve">motivos por los que  se actualiza la causal de improcedencia establecida en la fracción I, del artículo 261 del </w:t>
      </w:r>
      <w:r w:rsidRPr="00EE6710">
        <w:rPr>
          <w:rFonts w:ascii="Arial Narrow" w:hAnsi="Arial Narrow" w:cs="Arial"/>
          <w:sz w:val="27"/>
          <w:szCs w:val="27"/>
        </w:rPr>
        <w:t xml:space="preserve">Código de Procedimiento y Justicia Administrativa para el Estado y los Municipios de Guanajuato, por lo que se impone decretar el </w:t>
      </w:r>
      <w:r w:rsidRPr="00EE6710">
        <w:rPr>
          <w:rFonts w:ascii="Arial Narrow" w:hAnsi="Arial Narrow" w:cs="Arial"/>
          <w:b/>
          <w:sz w:val="27"/>
          <w:szCs w:val="27"/>
        </w:rPr>
        <w:t>SOBRESEIMIENTO</w:t>
      </w:r>
      <w:r w:rsidRPr="00EE6710">
        <w:rPr>
          <w:rFonts w:ascii="Arial Narrow" w:hAnsi="Arial Narrow" w:cs="Arial"/>
          <w:sz w:val="27"/>
          <w:szCs w:val="27"/>
        </w:rPr>
        <w:t xml:space="preserve"> del proceso acorde a lo señalado por la fracción II del artículo 262 del Condigo de referencia, en tanto que no se acredito en constancias el interés jurídico de quien demanda. . . . . . </w:t>
      </w:r>
    </w:p>
    <w:p w14:paraId="324333F7" w14:textId="5C08198B" w:rsidR="00E2037A" w:rsidRPr="00EE6710" w:rsidRDefault="00E2037A" w:rsidP="00E2037A">
      <w:pPr>
        <w:spacing w:line="360" w:lineRule="auto"/>
        <w:ind w:firstLine="708"/>
        <w:jc w:val="both"/>
        <w:rPr>
          <w:rFonts w:ascii="Arial Narrow" w:hAnsi="Arial Narrow" w:cs="Arial"/>
          <w:sz w:val="27"/>
          <w:szCs w:val="27"/>
        </w:rPr>
      </w:pPr>
    </w:p>
    <w:p w14:paraId="3DC8DE9C" w14:textId="6579593D" w:rsidR="00A64247" w:rsidRPr="00EE6710" w:rsidRDefault="00A64247" w:rsidP="00E2037A">
      <w:pPr>
        <w:spacing w:line="360" w:lineRule="auto"/>
        <w:ind w:firstLine="708"/>
        <w:jc w:val="both"/>
        <w:rPr>
          <w:rFonts w:ascii="Arial Narrow" w:hAnsi="Arial Narrow" w:cs="Arial"/>
          <w:sz w:val="27"/>
          <w:szCs w:val="27"/>
        </w:rPr>
      </w:pPr>
      <w:r w:rsidRPr="00EE6710">
        <w:rPr>
          <w:rFonts w:ascii="Arial Narrow" w:hAnsi="Arial Narrow" w:cs="Arial"/>
          <w:sz w:val="27"/>
          <w:szCs w:val="27"/>
        </w:rPr>
        <w:t xml:space="preserve">Respecto </w:t>
      </w:r>
      <w:r w:rsidR="00C306EB" w:rsidRPr="00EE6710">
        <w:rPr>
          <w:rFonts w:ascii="Arial Narrow" w:hAnsi="Arial Narrow" w:cs="Arial"/>
          <w:sz w:val="27"/>
          <w:szCs w:val="27"/>
        </w:rPr>
        <w:t xml:space="preserve">al acto atribuido a la Directora General de Ingresos; esto es, la calificación de la infracción, el acto que ofreció la actora como impugnado, se trata de la impresión de una copia simple del sistema Pago-Net, del cual es apreciable  un logo que dice: “León”; “Pago-Net, Detalle de Infracciones de TRÁNSITO”;  y los siguientes datos,  “PLACA: GKS814B”, “T-6075458”, “Por circular en </w:t>
      </w:r>
      <w:proofErr w:type="spellStart"/>
      <w:r w:rsidR="00C306EB" w:rsidRPr="00EE6710">
        <w:rPr>
          <w:rFonts w:ascii="Arial Narrow" w:hAnsi="Arial Narrow" w:cs="Arial"/>
          <w:sz w:val="27"/>
          <w:szCs w:val="27"/>
        </w:rPr>
        <w:t>sent</w:t>
      </w:r>
      <w:proofErr w:type="spellEnd"/>
      <w:r w:rsidR="00C306EB" w:rsidRPr="00EE6710">
        <w:rPr>
          <w:rFonts w:ascii="Arial Narrow" w:hAnsi="Arial Narrow" w:cs="Arial"/>
          <w:sz w:val="27"/>
          <w:szCs w:val="27"/>
        </w:rPr>
        <w:t>”, Total</w:t>
      </w:r>
      <w:r w:rsidR="006C06DE" w:rsidRPr="00EE6710">
        <w:rPr>
          <w:rFonts w:ascii="Arial Narrow" w:hAnsi="Arial Narrow" w:cs="Arial"/>
          <w:sz w:val="27"/>
          <w:szCs w:val="27"/>
        </w:rPr>
        <w:t xml:space="preserve"> $3,802.05 (Tres mil ochocientos dos pesos 05/100 Moneda  Nacional); No obstante la actora no ofreció medio alguno </w:t>
      </w:r>
      <w:r w:rsidR="009F25C6" w:rsidRPr="00EE6710">
        <w:rPr>
          <w:rFonts w:ascii="Arial Narrow" w:hAnsi="Arial Narrow" w:cs="Arial"/>
          <w:sz w:val="27"/>
          <w:szCs w:val="27"/>
        </w:rPr>
        <w:t xml:space="preserve">a efecto de demostrar la materialización de la </w:t>
      </w:r>
      <w:r w:rsidR="009F25C6" w:rsidRPr="00EE6710">
        <w:rPr>
          <w:rFonts w:ascii="Arial Narrow" w:hAnsi="Arial Narrow" w:cs="Arial"/>
          <w:sz w:val="27"/>
          <w:szCs w:val="27"/>
        </w:rPr>
        <w:lastRenderedPageBreak/>
        <w:t xml:space="preserve">calificación que atribuye a la Directora General de Ingresos, </w:t>
      </w:r>
      <w:r w:rsidR="00A5764C" w:rsidRPr="00EE6710">
        <w:rPr>
          <w:rFonts w:ascii="Arial Narrow" w:hAnsi="Arial Narrow" w:cs="Arial"/>
          <w:sz w:val="27"/>
          <w:szCs w:val="27"/>
        </w:rPr>
        <w:t xml:space="preserve">al no </w:t>
      </w:r>
      <w:r w:rsidR="009F25C6" w:rsidRPr="00EE6710">
        <w:rPr>
          <w:rFonts w:ascii="Arial Narrow" w:hAnsi="Arial Narrow" w:cs="Arial"/>
          <w:sz w:val="27"/>
          <w:szCs w:val="27"/>
        </w:rPr>
        <w:t xml:space="preserve"> esta</w:t>
      </w:r>
      <w:r w:rsidR="00A5764C" w:rsidRPr="00EE6710">
        <w:rPr>
          <w:rFonts w:ascii="Arial Narrow" w:hAnsi="Arial Narrow" w:cs="Arial"/>
          <w:sz w:val="27"/>
          <w:szCs w:val="27"/>
        </w:rPr>
        <w:t>r</w:t>
      </w:r>
      <w:r w:rsidR="009F25C6" w:rsidRPr="00EE6710">
        <w:rPr>
          <w:rFonts w:ascii="Arial Narrow" w:hAnsi="Arial Narrow" w:cs="Arial"/>
          <w:sz w:val="27"/>
          <w:szCs w:val="27"/>
        </w:rPr>
        <w:t xml:space="preserve"> </w:t>
      </w:r>
      <w:r w:rsidR="00A5764C" w:rsidRPr="00EE6710">
        <w:rPr>
          <w:rFonts w:ascii="Arial Narrow" w:hAnsi="Arial Narrow" w:cs="Arial"/>
          <w:sz w:val="27"/>
          <w:szCs w:val="27"/>
        </w:rPr>
        <w:t xml:space="preserve"> acreditado </w:t>
      </w:r>
      <w:r w:rsidR="009F25C6" w:rsidRPr="00EE6710">
        <w:rPr>
          <w:rFonts w:ascii="Arial Narrow" w:hAnsi="Arial Narrow" w:cs="Arial"/>
          <w:sz w:val="27"/>
          <w:szCs w:val="27"/>
        </w:rPr>
        <w:t xml:space="preserve"> en constancias el pago referenciado en la impresión del sistema Pago-Net,</w:t>
      </w:r>
      <w:r w:rsidR="00A5764C" w:rsidRPr="00EE6710">
        <w:rPr>
          <w:rFonts w:ascii="Arial Narrow" w:hAnsi="Arial Narrow" w:cs="Arial"/>
          <w:sz w:val="27"/>
          <w:szCs w:val="27"/>
        </w:rPr>
        <w:t xml:space="preserve"> (máxime que la accionante en el apartado de pretensiones solicita del Agente de Tránsito la devolución de la tarjeta de circulación); luego entonces, </w:t>
      </w:r>
      <w:r w:rsidR="009F25C6" w:rsidRPr="00EE6710">
        <w:rPr>
          <w:rFonts w:ascii="Arial Narrow" w:hAnsi="Arial Narrow" w:cs="Arial"/>
          <w:sz w:val="27"/>
          <w:szCs w:val="27"/>
        </w:rPr>
        <w:t xml:space="preserve">con la copia de la citada impresión únicamente se demuestra una facilidad administrativa de información y conocimiento, no así la </w:t>
      </w:r>
      <w:r w:rsidR="00A27AD4" w:rsidRPr="00EE6710">
        <w:rPr>
          <w:rFonts w:ascii="Arial Narrow" w:hAnsi="Arial Narrow" w:cs="Arial"/>
          <w:sz w:val="27"/>
          <w:szCs w:val="27"/>
        </w:rPr>
        <w:t xml:space="preserve">existencia material de la calificación y </w:t>
      </w:r>
      <w:r w:rsidR="009F25C6" w:rsidRPr="00EE6710">
        <w:rPr>
          <w:rFonts w:ascii="Arial Narrow" w:hAnsi="Arial Narrow" w:cs="Arial"/>
          <w:sz w:val="27"/>
          <w:szCs w:val="27"/>
        </w:rPr>
        <w:t xml:space="preserve">afectación </w:t>
      </w:r>
      <w:r w:rsidR="00A27AD4" w:rsidRPr="00EE6710">
        <w:rPr>
          <w:rFonts w:ascii="Arial Narrow" w:hAnsi="Arial Narrow" w:cs="Arial"/>
          <w:sz w:val="27"/>
          <w:szCs w:val="27"/>
        </w:rPr>
        <w:t>a</w:t>
      </w:r>
      <w:r w:rsidR="009F25C6" w:rsidRPr="00EE6710">
        <w:rPr>
          <w:rFonts w:ascii="Arial Narrow" w:hAnsi="Arial Narrow" w:cs="Arial"/>
          <w:sz w:val="27"/>
          <w:szCs w:val="27"/>
        </w:rPr>
        <w:t xml:space="preserve"> la esfera jurídica de quien demanda respecto a</w:t>
      </w:r>
      <w:r w:rsidR="00A5764C" w:rsidRPr="00EE6710">
        <w:rPr>
          <w:rFonts w:ascii="Arial Narrow" w:hAnsi="Arial Narrow" w:cs="Arial"/>
          <w:sz w:val="27"/>
          <w:szCs w:val="27"/>
        </w:rPr>
        <w:t>l</w:t>
      </w:r>
      <w:r w:rsidR="009F25C6" w:rsidRPr="00EE6710">
        <w:rPr>
          <w:rFonts w:ascii="Arial Narrow" w:hAnsi="Arial Narrow" w:cs="Arial"/>
          <w:sz w:val="27"/>
          <w:szCs w:val="27"/>
        </w:rPr>
        <w:t xml:space="preserve"> </w:t>
      </w:r>
      <w:r w:rsidR="00A5764C" w:rsidRPr="00EE6710">
        <w:rPr>
          <w:rFonts w:ascii="Arial Narrow" w:hAnsi="Arial Narrow" w:cs="Arial"/>
          <w:sz w:val="27"/>
          <w:szCs w:val="27"/>
        </w:rPr>
        <w:t xml:space="preserve">procedimiento de </w:t>
      </w:r>
      <w:r w:rsidR="009F25C6" w:rsidRPr="00EE6710">
        <w:rPr>
          <w:rFonts w:ascii="Arial Narrow" w:hAnsi="Arial Narrow" w:cs="Arial"/>
          <w:sz w:val="27"/>
          <w:szCs w:val="27"/>
        </w:rPr>
        <w:t xml:space="preserve">calificación que demanda de la referida Directora, </w:t>
      </w:r>
      <w:r w:rsidR="00A27AD4" w:rsidRPr="00EE6710">
        <w:rPr>
          <w:rFonts w:ascii="Arial Narrow" w:hAnsi="Arial Narrow" w:cs="Arial"/>
          <w:sz w:val="27"/>
          <w:szCs w:val="27"/>
        </w:rPr>
        <w:t xml:space="preserve">razones por las que se actualiza la causal de improcedencia prevista en la fracción VI, del artículo 261, en relación con la fracción  II del artículo 263 ambos del Código de Procedimiento y Justicia Administrativa para el Estado y los Municipios de Guanajuato, por lo que resulta procedente decretar el </w:t>
      </w:r>
      <w:r w:rsidR="00A27AD4" w:rsidRPr="00EE6710">
        <w:rPr>
          <w:rFonts w:ascii="Arial Narrow" w:hAnsi="Arial Narrow" w:cs="Arial"/>
          <w:b/>
          <w:bCs/>
          <w:sz w:val="27"/>
          <w:szCs w:val="27"/>
        </w:rPr>
        <w:t>SOBRESEIMIENTO</w:t>
      </w:r>
      <w:r w:rsidR="00A27AD4" w:rsidRPr="00EE6710">
        <w:rPr>
          <w:rFonts w:ascii="Arial Narrow" w:hAnsi="Arial Narrow" w:cs="Arial"/>
          <w:sz w:val="27"/>
          <w:szCs w:val="27"/>
        </w:rPr>
        <w:t xml:space="preserve"> del proceso respecto del acto atribuido a la Directora General de Ingresos. . . . . . . . . . . . . . . . . . . . . . . . . . . . . . . . . . . . . . . . . . . . . . . . . . . . . . . . . .   </w:t>
      </w:r>
      <w:r w:rsidR="009F25C6" w:rsidRPr="00EE6710">
        <w:rPr>
          <w:rFonts w:ascii="Arial Narrow" w:hAnsi="Arial Narrow" w:cs="Arial"/>
          <w:sz w:val="27"/>
          <w:szCs w:val="27"/>
        </w:rPr>
        <w:t xml:space="preserve">    </w:t>
      </w:r>
      <w:r w:rsidR="006C06DE" w:rsidRPr="00EE6710">
        <w:rPr>
          <w:rFonts w:ascii="Arial Narrow" w:hAnsi="Arial Narrow" w:cs="Arial"/>
          <w:sz w:val="27"/>
          <w:szCs w:val="27"/>
        </w:rPr>
        <w:t xml:space="preserve"> </w:t>
      </w:r>
      <w:r w:rsidR="00C306EB" w:rsidRPr="00EE6710">
        <w:rPr>
          <w:rFonts w:ascii="Arial Narrow" w:hAnsi="Arial Narrow" w:cs="Arial"/>
          <w:sz w:val="27"/>
          <w:szCs w:val="27"/>
        </w:rPr>
        <w:t xml:space="preserve">         </w:t>
      </w:r>
    </w:p>
    <w:p w14:paraId="47F4F999" w14:textId="77777777" w:rsidR="00A64247" w:rsidRPr="00EE6710" w:rsidRDefault="00A64247" w:rsidP="00E2037A">
      <w:pPr>
        <w:spacing w:line="360" w:lineRule="auto"/>
        <w:ind w:firstLine="708"/>
        <w:jc w:val="both"/>
        <w:rPr>
          <w:rFonts w:ascii="Arial Narrow" w:hAnsi="Arial Narrow" w:cs="Arial"/>
          <w:sz w:val="27"/>
          <w:szCs w:val="27"/>
        </w:rPr>
      </w:pPr>
    </w:p>
    <w:p w14:paraId="572D4F24" w14:textId="6EA4108B"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t xml:space="preserve">Por lo expuesto y además con fundamento en los artículos </w:t>
      </w:r>
      <w:r w:rsidRPr="00EE6710">
        <w:rPr>
          <w:rFonts w:ascii="Arial Narrow" w:hAnsi="Arial Narrow" w:cs="Arial"/>
          <w:bCs/>
          <w:sz w:val="27"/>
          <w:szCs w:val="27"/>
        </w:rPr>
        <w:t>243</w:t>
      </w:r>
      <w:r w:rsidRPr="00EE6710">
        <w:rPr>
          <w:rFonts w:ascii="Arial Narrow" w:hAnsi="Arial Narrow" w:cs="Arial"/>
          <w:sz w:val="27"/>
          <w:szCs w:val="27"/>
        </w:rPr>
        <w:t xml:space="preserve"> </w:t>
      </w:r>
      <w:r w:rsidRPr="00EE6710">
        <w:rPr>
          <w:rFonts w:ascii="Arial Narrow" w:hAnsi="Arial Narrow"/>
          <w:sz w:val="27"/>
          <w:szCs w:val="27"/>
        </w:rPr>
        <w:t>párrafo segundo y 244 de la Ley Orgánica Municipal para el Estado de Guanajuato; 1 fracción II, 3 párrafo segundo, 261 fracci</w:t>
      </w:r>
      <w:r w:rsidR="000238DB" w:rsidRPr="00EE6710">
        <w:rPr>
          <w:rFonts w:ascii="Arial Narrow" w:hAnsi="Arial Narrow"/>
          <w:sz w:val="27"/>
          <w:szCs w:val="27"/>
        </w:rPr>
        <w:t>ones</w:t>
      </w:r>
      <w:r w:rsidRPr="00EE6710">
        <w:rPr>
          <w:rFonts w:ascii="Arial Narrow" w:hAnsi="Arial Narrow"/>
          <w:sz w:val="27"/>
          <w:szCs w:val="27"/>
        </w:rPr>
        <w:t xml:space="preserve"> I</w:t>
      </w:r>
      <w:r w:rsidR="000238DB" w:rsidRPr="00EE6710">
        <w:rPr>
          <w:rFonts w:ascii="Arial Narrow" w:hAnsi="Arial Narrow"/>
          <w:sz w:val="27"/>
          <w:szCs w:val="27"/>
        </w:rPr>
        <w:t xml:space="preserve"> y VI</w:t>
      </w:r>
      <w:r w:rsidRPr="00EE6710">
        <w:rPr>
          <w:rFonts w:ascii="Arial Narrow" w:hAnsi="Arial Narrow"/>
          <w:sz w:val="27"/>
          <w:szCs w:val="27"/>
        </w:rPr>
        <w:t xml:space="preserve">, 262, fracción II, 287, 298, 299, del Código de Procedimiento y Justicia Administrativa para el Estado y los Municipios de Guanajuato, se </w:t>
      </w:r>
      <w:proofErr w:type="gramStart"/>
      <w:r w:rsidRPr="00EE6710">
        <w:rPr>
          <w:rFonts w:ascii="Arial Narrow" w:hAnsi="Arial Narrow"/>
          <w:b/>
          <w:sz w:val="27"/>
          <w:szCs w:val="27"/>
        </w:rPr>
        <w:t>RESUELVE:</w:t>
      </w:r>
      <w:r w:rsidRPr="00EE6710">
        <w:rPr>
          <w:rFonts w:ascii="Arial Narrow" w:hAnsi="Arial Narrow"/>
          <w:sz w:val="27"/>
          <w:szCs w:val="27"/>
        </w:rPr>
        <w:t>. . .</w:t>
      </w:r>
      <w:proofErr w:type="gramEnd"/>
      <w:r w:rsidRPr="00EE6710">
        <w:rPr>
          <w:rFonts w:ascii="Arial Narrow" w:hAnsi="Arial Narrow"/>
          <w:sz w:val="27"/>
          <w:szCs w:val="27"/>
        </w:rPr>
        <w:t xml:space="preserve"> . . . . . . . . . . . . . . . . . . . . . . . . .</w:t>
      </w:r>
      <w:r w:rsidR="00E64E44" w:rsidRPr="00EE6710">
        <w:rPr>
          <w:rFonts w:ascii="Arial Narrow" w:hAnsi="Arial Narrow"/>
          <w:sz w:val="27"/>
          <w:szCs w:val="27"/>
        </w:rPr>
        <w:t xml:space="preserve"> . . . . . . . . . . . . . . </w:t>
      </w:r>
      <w:r w:rsidR="00A27AD4" w:rsidRPr="00EE6710">
        <w:rPr>
          <w:rFonts w:ascii="Arial Narrow" w:hAnsi="Arial Narrow"/>
          <w:sz w:val="27"/>
          <w:szCs w:val="27"/>
        </w:rPr>
        <w:t>. . .</w:t>
      </w:r>
    </w:p>
    <w:p w14:paraId="0041EBB4" w14:textId="77777777" w:rsidR="00E2037A" w:rsidRPr="00EE6710" w:rsidRDefault="00E2037A" w:rsidP="00E2037A">
      <w:pPr>
        <w:spacing w:line="276" w:lineRule="auto"/>
        <w:jc w:val="both"/>
        <w:rPr>
          <w:rFonts w:ascii="Arial Narrow" w:hAnsi="Arial Narrow"/>
          <w:sz w:val="27"/>
          <w:szCs w:val="27"/>
        </w:rPr>
      </w:pPr>
    </w:p>
    <w:p w14:paraId="7BFC00C6" w14:textId="77777777" w:rsidR="00E2037A" w:rsidRPr="00EE6710" w:rsidRDefault="00E2037A" w:rsidP="00E2037A">
      <w:pPr>
        <w:spacing w:line="360" w:lineRule="auto"/>
        <w:ind w:firstLine="708"/>
        <w:jc w:val="both"/>
        <w:rPr>
          <w:rFonts w:ascii="Arial Narrow" w:hAnsi="Arial Narrow"/>
          <w:sz w:val="27"/>
          <w:szCs w:val="27"/>
        </w:rPr>
      </w:pPr>
      <w:proofErr w:type="gramStart"/>
      <w:r w:rsidRPr="00EE6710">
        <w:rPr>
          <w:rFonts w:ascii="Arial Narrow" w:hAnsi="Arial Narrow"/>
          <w:b/>
          <w:sz w:val="27"/>
          <w:szCs w:val="27"/>
        </w:rPr>
        <w:t>PRIMERO.-</w:t>
      </w:r>
      <w:proofErr w:type="gramEnd"/>
      <w:r w:rsidRPr="00EE6710">
        <w:rPr>
          <w:rFonts w:ascii="Arial Narrow" w:hAnsi="Arial Narrow"/>
          <w:b/>
          <w:sz w:val="27"/>
          <w:szCs w:val="27"/>
        </w:rPr>
        <w:t xml:space="preserve"> </w:t>
      </w:r>
      <w:r w:rsidRPr="00EE6710">
        <w:rPr>
          <w:rFonts w:ascii="Arial Narrow" w:hAnsi="Arial Narrow"/>
          <w:sz w:val="27"/>
          <w:szCs w:val="27"/>
        </w:rPr>
        <w:t xml:space="preserve">Este Juzgado Administrativo Municipal, por razón de turno, resultó competente para tramitar y resolver este Juicio de Nulidad. . . . . . . . . . . . . . . </w:t>
      </w:r>
    </w:p>
    <w:p w14:paraId="0DB6A877" w14:textId="77777777" w:rsidR="00E2037A" w:rsidRPr="00EE6710" w:rsidRDefault="00E2037A" w:rsidP="00E2037A">
      <w:pPr>
        <w:spacing w:line="360" w:lineRule="auto"/>
        <w:ind w:firstLine="708"/>
        <w:jc w:val="both"/>
        <w:rPr>
          <w:rFonts w:ascii="Arial Narrow" w:hAnsi="Arial Narrow"/>
          <w:b/>
          <w:sz w:val="27"/>
          <w:szCs w:val="27"/>
        </w:rPr>
      </w:pPr>
    </w:p>
    <w:p w14:paraId="33699ABF" w14:textId="77777777" w:rsidR="00E2037A" w:rsidRPr="00EE6710" w:rsidRDefault="00E2037A" w:rsidP="00E2037A">
      <w:pPr>
        <w:spacing w:line="360" w:lineRule="auto"/>
        <w:ind w:firstLine="708"/>
        <w:jc w:val="both"/>
        <w:rPr>
          <w:rFonts w:ascii="Arial Narrow" w:hAnsi="Arial Narrow"/>
          <w:sz w:val="27"/>
          <w:szCs w:val="27"/>
        </w:rPr>
      </w:pPr>
      <w:proofErr w:type="gramStart"/>
      <w:r w:rsidRPr="00EE6710">
        <w:rPr>
          <w:rFonts w:ascii="Arial Narrow" w:hAnsi="Arial Narrow"/>
          <w:b/>
          <w:sz w:val="27"/>
          <w:szCs w:val="27"/>
        </w:rPr>
        <w:t>SEGUNDO.-</w:t>
      </w:r>
      <w:proofErr w:type="gramEnd"/>
      <w:r w:rsidR="00E64E44" w:rsidRPr="00EE6710">
        <w:rPr>
          <w:rFonts w:ascii="Arial Narrow" w:hAnsi="Arial Narrow"/>
          <w:sz w:val="27"/>
          <w:szCs w:val="27"/>
        </w:rPr>
        <w:t xml:space="preserve"> Resultaron</w:t>
      </w:r>
      <w:r w:rsidRPr="00EE6710">
        <w:rPr>
          <w:rFonts w:ascii="Arial Narrow" w:hAnsi="Arial Narrow"/>
          <w:sz w:val="27"/>
          <w:szCs w:val="27"/>
        </w:rPr>
        <w:t xml:space="preserve"> </w:t>
      </w:r>
      <w:r w:rsidRPr="00EE6710">
        <w:rPr>
          <w:rFonts w:ascii="Arial Narrow" w:hAnsi="Arial Narrow"/>
          <w:b/>
          <w:sz w:val="27"/>
          <w:szCs w:val="27"/>
        </w:rPr>
        <w:t>FUNDADA</w:t>
      </w:r>
      <w:r w:rsidR="00E64E44" w:rsidRPr="00EE6710">
        <w:rPr>
          <w:rFonts w:ascii="Arial Narrow" w:hAnsi="Arial Narrow"/>
          <w:b/>
          <w:sz w:val="27"/>
          <w:szCs w:val="27"/>
        </w:rPr>
        <w:t>S</w:t>
      </w:r>
      <w:r w:rsidRPr="00EE6710">
        <w:rPr>
          <w:rFonts w:ascii="Arial Narrow" w:hAnsi="Arial Narrow"/>
          <w:b/>
          <w:sz w:val="27"/>
          <w:szCs w:val="27"/>
        </w:rPr>
        <w:t xml:space="preserve"> </w:t>
      </w:r>
      <w:r w:rsidRPr="00EE6710">
        <w:rPr>
          <w:rFonts w:ascii="Arial Narrow" w:hAnsi="Arial Narrow"/>
          <w:sz w:val="27"/>
          <w:szCs w:val="27"/>
        </w:rPr>
        <w:t>y suficiente</w:t>
      </w:r>
      <w:r w:rsidR="00E64E44" w:rsidRPr="00EE6710">
        <w:rPr>
          <w:rFonts w:ascii="Arial Narrow" w:hAnsi="Arial Narrow"/>
          <w:sz w:val="27"/>
          <w:szCs w:val="27"/>
        </w:rPr>
        <w:t>s</w:t>
      </w:r>
      <w:r w:rsidRPr="00EE6710">
        <w:rPr>
          <w:rFonts w:ascii="Arial Narrow" w:hAnsi="Arial Narrow"/>
          <w:sz w:val="27"/>
          <w:szCs w:val="27"/>
        </w:rPr>
        <w:t xml:space="preserve"> la</w:t>
      </w:r>
      <w:r w:rsidR="00E64E44" w:rsidRPr="00EE6710">
        <w:rPr>
          <w:rFonts w:ascii="Arial Narrow" w:hAnsi="Arial Narrow"/>
          <w:sz w:val="27"/>
          <w:szCs w:val="27"/>
        </w:rPr>
        <w:t>s</w:t>
      </w:r>
      <w:r w:rsidRPr="00EE6710">
        <w:rPr>
          <w:rFonts w:ascii="Arial Narrow" w:hAnsi="Arial Narrow"/>
          <w:sz w:val="27"/>
          <w:szCs w:val="27"/>
        </w:rPr>
        <w:t xml:space="preserve"> causal</w:t>
      </w:r>
      <w:r w:rsidR="00E64E44" w:rsidRPr="00EE6710">
        <w:rPr>
          <w:rFonts w:ascii="Arial Narrow" w:hAnsi="Arial Narrow"/>
          <w:sz w:val="27"/>
          <w:szCs w:val="27"/>
        </w:rPr>
        <w:t>es</w:t>
      </w:r>
      <w:r w:rsidRPr="00EE6710">
        <w:rPr>
          <w:rFonts w:ascii="Arial Narrow" w:hAnsi="Arial Narrow"/>
          <w:sz w:val="27"/>
          <w:szCs w:val="27"/>
        </w:rPr>
        <w:t xml:space="preserve"> de improcedencia hecha</w:t>
      </w:r>
      <w:r w:rsidR="00E64E44" w:rsidRPr="00EE6710">
        <w:rPr>
          <w:rFonts w:ascii="Arial Narrow" w:hAnsi="Arial Narrow"/>
          <w:sz w:val="27"/>
          <w:szCs w:val="27"/>
        </w:rPr>
        <w:t>s</w:t>
      </w:r>
      <w:r w:rsidRPr="00EE6710">
        <w:rPr>
          <w:rFonts w:ascii="Arial Narrow" w:hAnsi="Arial Narrow"/>
          <w:sz w:val="27"/>
          <w:szCs w:val="27"/>
        </w:rPr>
        <w:t xml:space="preserve"> valer por la</w:t>
      </w:r>
      <w:r w:rsidR="00E64E44" w:rsidRPr="00EE6710">
        <w:rPr>
          <w:rFonts w:ascii="Arial Narrow" w:hAnsi="Arial Narrow"/>
          <w:sz w:val="27"/>
          <w:szCs w:val="27"/>
        </w:rPr>
        <w:t>s</w:t>
      </w:r>
      <w:r w:rsidRPr="00EE6710">
        <w:rPr>
          <w:rFonts w:ascii="Arial Narrow" w:hAnsi="Arial Narrow"/>
          <w:sz w:val="27"/>
          <w:szCs w:val="27"/>
        </w:rPr>
        <w:t xml:space="preserve"> autoridad</w:t>
      </w:r>
      <w:r w:rsidR="00E64E44" w:rsidRPr="00EE6710">
        <w:rPr>
          <w:rFonts w:ascii="Arial Narrow" w:hAnsi="Arial Narrow"/>
          <w:sz w:val="27"/>
          <w:szCs w:val="27"/>
        </w:rPr>
        <w:t>es</w:t>
      </w:r>
      <w:r w:rsidRPr="00EE6710">
        <w:rPr>
          <w:rFonts w:ascii="Arial Narrow" w:hAnsi="Arial Narrow"/>
          <w:sz w:val="27"/>
          <w:szCs w:val="27"/>
        </w:rPr>
        <w:t xml:space="preserve"> demandada</w:t>
      </w:r>
      <w:r w:rsidR="00E64E44" w:rsidRPr="00EE6710">
        <w:rPr>
          <w:rFonts w:ascii="Arial Narrow" w:hAnsi="Arial Narrow"/>
          <w:sz w:val="27"/>
          <w:szCs w:val="27"/>
        </w:rPr>
        <w:t>s</w:t>
      </w:r>
      <w:r w:rsidRPr="00EE6710">
        <w:rPr>
          <w:rFonts w:ascii="Arial Narrow" w:hAnsi="Arial Narrow"/>
          <w:sz w:val="27"/>
          <w:szCs w:val="27"/>
        </w:rPr>
        <w:t xml:space="preserve">, por lo que resulta procedente </w:t>
      </w:r>
      <w:r w:rsidRPr="00EE6710">
        <w:rPr>
          <w:rFonts w:ascii="Arial Narrow" w:hAnsi="Arial Narrow"/>
          <w:b/>
          <w:sz w:val="27"/>
          <w:szCs w:val="27"/>
        </w:rPr>
        <w:t xml:space="preserve">SOBRESEER </w:t>
      </w:r>
      <w:r w:rsidRPr="00EE6710">
        <w:rPr>
          <w:rFonts w:ascii="Arial Narrow" w:hAnsi="Arial Narrow"/>
          <w:sz w:val="27"/>
          <w:szCs w:val="27"/>
        </w:rPr>
        <w:t xml:space="preserve">el proceso administrativo, acorde a lo vertido por el considerando </w:t>
      </w:r>
      <w:r w:rsidRPr="00EE6710">
        <w:rPr>
          <w:rFonts w:ascii="Arial Narrow" w:hAnsi="Arial Narrow"/>
          <w:b/>
          <w:sz w:val="27"/>
          <w:szCs w:val="27"/>
        </w:rPr>
        <w:t>segundo</w:t>
      </w:r>
      <w:r w:rsidRPr="00EE6710">
        <w:rPr>
          <w:rFonts w:ascii="Arial Narrow" w:hAnsi="Arial Narrow"/>
          <w:sz w:val="27"/>
          <w:szCs w:val="27"/>
        </w:rPr>
        <w:t xml:space="preserve"> de este fallo. . . . . . . . . . . . . . . . . . . . . . . . . . . . . . . . . . . . . . </w:t>
      </w:r>
    </w:p>
    <w:p w14:paraId="75627018" w14:textId="77777777" w:rsidR="00E2037A" w:rsidRPr="00EE6710" w:rsidRDefault="00E2037A" w:rsidP="00E2037A">
      <w:pPr>
        <w:spacing w:line="276" w:lineRule="auto"/>
        <w:jc w:val="both"/>
        <w:rPr>
          <w:rFonts w:ascii="Arial Narrow" w:hAnsi="Arial Narrow"/>
          <w:sz w:val="27"/>
          <w:szCs w:val="27"/>
        </w:rPr>
      </w:pPr>
    </w:p>
    <w:p w14:paraId="5C733956" w14:textId="77777777"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t>Notifíquese a la autoridad demandada por oficio y a la parte actora personalmente en el domicilio señalado en autos para tal efecto. . . . . . . . . . .</w:t>
      </w:r>
      <w:r w:rsidR="00E64E44" w:rsidRPr="00EE6710">
        <w:rPr>
          <w:rFonts w:ascii="Arial Narrow" w:hAnsi="Arial Narrow"/>
          <w:sz w:val="27"/>
          <w:szCs w:val="27"/>
        </w:rPr>
        <w:t xml:space="preserve"> . </w:t>
      </w:r>
      <w:proofErr w:type="gramStart"/>
      <w:r w:rsidR="00E64E44" w:rsidRPr="00EE6710">
        <w:rPr>
          <w:rFonts w:ascii="Arial Narrow" w:hAnsi="Arial Narrow"/>
          <w:sz w:val="27"/>
          <w:szCs w:val="27"/>
        </w:rPr>
        <w:t>. . . .</w:t>
      </w:r>
      <w:proofErr w:type="gramEnd"/>
      <w:r w:rsidR="00E64E44" w:rsidRPr="00EE6710">
        <w:rPr>
          <w:rFonts w:ascii="Arial Narrow" w:hAnsi="Arial Narrow"/>
          <w:sz w:val="27"/>
          <w:szCs w:val="27"/>
        </w:rPr>
        <w:t xml:space="preserve"> </w:t>
      </w:r>
    </w:p>
    <w:p w14:paraId="4B6B7261" w14:textId="77777777" w:rsidR="00E2037A" w:rsidRPr="00EE6710" w:rsidRDefault="00E2037A" w:rsidP="00E2037A">
      <w:pPr>
        <w:spacing w:line="276" w:lineRule="auto"/>
        <w:jc w:val="both"/>
        <w:rPr>
          <w:rFonts w:ascii="Arial Narrow" w:hAnsi="Arial Narrow"/>
          <w:sz w:val="27"/>
          <w:szCs w:val="27"/>
        </w:rPr>
      </w:pPr>
    </w:p>
    <w:p w14:paraId="740FE0C8" w14:textId="77777777" w:rsidR="00E2037A" w:rsidRPr="00EE6710" w:rsidRDefault="00E2037A" w:rsidP="00E2037A">
      <w:pPr>
        <w:spacing w:line="360" w:lineRule="auto"/>
        <w:ind w:firstLine="708"/>
        <w:jc w:val="both"/>
        <w:rPr>
          <w:rFonts w:ascii="Arial Narrow" w:hAnsi="Arial Narrow"/>
          <w:sz w:val="27"/>
          <w:szCs w:val="27"/>
        </w:rPr>
      </w:pPr>
      <w:r w:rsidRPr="00EE6710">
        <w:rPr>
          <w:rFonts w:ascii="Arial Narrow" w:hAnsi="Arial Narrow"/>
          <w:sz w:val="27"/>
          <w:szCs w:val="27"/>
        </w:rPr>
        <w:lastRenderedPageBreak/>
        <w:t xml:space="preserve">En su oportunidad, archívese este expediente, como asunto totalmente concluido y </w:t>
      </w:r>
      <w:proofErr w:type="spellStart"/>
      <w:r w:rsidRPr="00EE6710">
        <w:rPr>
          <w:rFonts w:ascii="Arial Narrow" w:hAnsi="Arial Narrow"/>
          <w:sz w:val="27"/>
          <w:szCs w:val="27"/>
        </w:rPr>
        <w:t>dése</w:t>
      </w:r>
      <w:proofErr w:type="spellEnd"/>
      <w:r w:rsidRPr="00EE6710">
        <w:rPr>
          <w:rFonts w:ascii="Arial Narrow" w:hAnsi="Arial Narrow"/>
          <w:sz w:val="27"/>
          <w:szCs w:val="27"/>
        </w:rPr>
        <w:t xml:space="preserve"> de baja en el Libro de Registro de este Juzgado. . . . . . . . . . . . . . .  </w:t>
      </w:r>
    </w:p>
    <w:p w14:paraId="202F47ED" w14:textId="77777777" w:rsidR="00E2037A" w:rsidRPr="00EE6710" w:rsidRDefault="00E2037A" w:rsidP="00E2037A">
      <w:pPr>
        <w:spacing w:line="276" w:lineRule="auto"/>
        <w:jc w:val="both"/>
        <w:rPr>
          <w:rFonts w:ascii="Arial Narrow" w:hAnsi="Arial Narrow"/>
          <w:sz w:val="27"/>
          <w:szCs w:val="27"/>
        </w:rPr>
      </w:pPr>
    </w:p>
    <w:p w14:paraId="50E71EE5" w14:textId="3DBF39E1" w:rsidR="00E2037A" w:rsidRPr="00EE6710" w:rsidRDefault="00E2037A" w:rsidP="00E2037A">
      <w:pPr>
        <w:pStyle w:val="Sangra2detindependiente"/>
        <w:spacing w:line="360" w:lineRule="auto"/>
        <w:ind w:left="0" w:firstLine="708"/>
        <w:jc w:val="both"/>
        <w:rPr>
          <w:rFonts w:ascii="Arial Narrow" w:hAnsi="Arial Narrow"/>
          <w:sz w:val="27"/>
          <w:szCs w:val="27"/>
        </w:rPr>
      </w:pPr>
      <w:r w:rsidRPr="00EE6710">
        <w:rPr>
          <w:rFonts w:ascii="Arial Narrow" w:hAnsi="Arial Narrow"/>
          <w:kern w:val="3"/>
          <w:sz w:val="27"/>
          <w:szCs w:val="27"/>
          <w:lang w:eastAsia="zh-CN"/>
        </w:rPr>
        <w:t>Así lo resolvió y firma, en 0</w:t>
      </w:r>
      <w:r w:rsidR="00B25354" w:rsidRPr="00EE6710">
        <w:rPr>
          <w:rFonts w:ascii="Arial Narrow" w:hAnsi="Arial Narrow"/>
          <w:kern w:val="3"/>
          <w:sz w:val="27"/>
          <w:szCs w:val="27"/>
          <w:lang w:eastAsia="zh-CN"/>
        </w:rPr>
        <w:t>5 cinc</w:t>
      </w:r>
      <w:r w:rsidRPr="00EE6710">
        <w:rPr>
          <w:rFonts w:ascii="Arial Narrow" w:hAnsi="Arial Narrow"/>
          <w:kern w:val="3"/>
          <w:sz w:val="27"/>
          <w:szCs w:val="27"/>
          <w:lang w:eastAsia="zh-CN"/>
        </w:rPr>
        <w:t xml:space="preserve">o tantos, el </w:t>
      </w:r>
      <w:r w:rsidRPr="00EE6710">
        <w:rPr>
          <w:rFonts w:ascii="Arial Narrow" w:hAnsi="Arial Narrow"/>
          <w:b/>
          <w:kern w:val="3"/>
          <w:sz w:val="27"/>
          <w:szCs w:val="27"/>
          <w:lang w:eastAsia="zh-CN"/>
        </w:rPr>
        <w:t xml:space="preserve">MAESTRO JOSÉ JORGE PÉREZ COLUNGA, </w:t>
      </w:r>
      <w:r w:rsidRPr="00EE6710">
        <w:rPr>
          <w:rFonts w:ascii="Arial Narrow" w:hAnsi="Arial Narrow"/>
          <w:kern w:val="3"/>
          <w:sz w:val="27"/>
          <w:szCs w:val="27"/>
          <w:lang w:eastAsia="zh-CN"/>
        </w:rPr>
        <w:t>Juez Titular del Juzgado Primero Administrativo Municipal de León, Guanajuato,</w:t>
      </w:r>
      <w:r w:rsidRPr="00EE6710">
        <w:rPr>
          <w:rFonts w:ascii="Arial Narrow" w:hAnsi="Arial Narrow"/>
          <w:sz w:val="27"/>
          <w:szCs w:val="27"/>
        </w:rPr>
        <w:t xml:space="preserve"> quien actúa asistido en forma legal con Secretaria de Estudio y Cuenta</w:t>
      </w:r>
      <w:r w:rsidRPr="00EE6710">
        <w:rPr>
          <w:rFonts w:ascii="Arial Narrow" w:hAnsi="Arial Narrow"/>
          <w:b/>
          <w:sz w:val="27"/>
          <w:szCs w:val="27"/>
        </w:rPr>
        <w:t>, Licenciada OFELIA GÓMEZ HERNÁNDEZ,</w:t>
      </w:r>
      <w:r w:rsidRPr="00EE6710">
        <w:rPr>
          <w:rFonts w:ascii="Arial Narrow" w:hAnsi="Arial Narrow"/>
          <w:sz w:val="27"/>
          <w:szCs w:val="27"/>
        </w:rPr>
        <w:t xml:space="preserve"> que da fe. . . . . . . . . . . . </w:t>
      </w:r>
      <w:proofErr w:type="gramStart"/>
      <w:r w:rsidRPr="00EE6710">
        <w:rPr>
          <w:rFonts w:ascii="Arial Narrow" w:hAnsi="Arial Narrow"/>
          <w:sz w:val="27"/>
          <w:szCs w:val="27"/>
        </w:rPr>
        <w:t>. . . .</w:t>
      </w:r>
      <w:proofErr w:type="gramEnd"/>
      <w:r w:rsidRPr="00EE6710">
        <w:rPr>
          <w:rFonts w:ascii="Arial Narrow" w:hAnsi="Arial Narrow"/>
          <w:sz w:val="27"/>
          <w:szCs w:val="27"/>
        </w:rPr>
        <w:t xml:space="preserve"> .</w:t>
      </w:r>
    </w:p>
    <w:p w14:paraId="4D992230" w14:textId="77777777" w:rsidR="00E2037A" w:rsidRPr="00EE6710" w:rsidRDefault="00E2037A" w:rsidP="00E2037A">
      <w:pPr>
        <w:rPr>
          <w:rFonts w:ascii="Arial Narrow" w:hAnsi="Arial Narrow"/>
        </w:rPr>
      </w:pPr>
    </w:p>
    <w:p w14:paraId="06C173F7" w14:textId="77777777" w:rsidR="00E2037A" w:rsidRPr="00EE6710" w:rsidRDefault="00E2037A" w:rsidP="00E2037A">
      <w:pPr>
        <w:rPr>
          <w:rFonts w:ascii="Brush Script MT" w:hAnsi="Brush Script MT"/>
        </w:rPr>
      </w:pPr>
      <w:proofErr w:type="spellStart"/>
      <w:r w:rsidRPr="00EE6710">
        <w:rPr>
          <w:rFonts w:ascii="Brush Script MT" w:hAnsi="Brush Script MT"/>
        </w:rPr>
        <w:t>edaz</w:t>
      </w:r>
      <w:proofErr w:type="spellEnd"/>
    </w:p>
    <w:p w14:paraId="468A8D1E" w14:textId="77777777" w:rsidR="005C61E6" w:rsidRPr="00EE6710" w:rsidRDefault="005C61E6" w:rsidP="005C61E6">
      <w:pPr>
        <w:rPr>
          <w:rStyle w:val="Ttulodellibro"/>
        </w:rPr>
      </w:pPr>
    </w:p>
    <w:p w14:paraId="4C548F31" w14:textId="77777777" w:rsidR="00F421DF" w:rsidRPr="00EE6710" w:rsidRDefault="00F421DF"/>
    <w:sectPr w:rsidR="00F421DF" w:rsidRPr="00EE671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E0886" w14:textId="77777777" w:rsidR="00884BB9" w:rsidRDefault="00884BB9" w:rsidP="005C61E6">
      <w:r>
        <w:separator/>
      </w:r>
    </w:p>
  </w:endnote>
  <w:endnote w:type="continuationSeparator" w:id="0">
    <w:p w14:paraId="7767C8B4" w14:textId="77777777" w:rsidR="00884BB9" w:rsidRDefault="00884BB9" w:rsidP="005C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1003" w14:textId="77777777" w:rsidR="00884BB9" w:rsidRDefault="00884BB9" w:rsidP="005C61E6">
      <w:r>
        <w:separator/>
      </w:r>
    </w:p>
  </w:footnote>
  <w:footnote w:type="continuationSeparator" w:id="0">
    <w:p w14:paraId="74654BF0" w14:textId="77777777" w:rsidR="00884BB9" w:rsidRDefault="00884BB9" w:rsidP="005C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CEAFB" w14:textId="77777777" w:rsidR="00B16482" w:rsidRDefault="005A216A" w:rsidP="00D82EA6">
    <w:pPr>
      <w:pStyle w:val="Encabezado"/>
      <w:framePr w:wrap="around" w:vAnchor="text" w:hAnchor="margin" w:xAlign="center" w:y="1"/>
      <w:rPr>
        <w:rStyle w:val="Nmerodepgina"/>
      </w:rPr>
    </w:pPr>
  </w:p>
  <w:p w14:paraId="1E9F695D" w14:textId="77777777" w:rsidR="00B16482" w:rsidRDefault="005A21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988486"/>
      <w:docPartObj>
        <w:docPartGallery w:val="Page Numbers (Top of Page)"/>
        <w:docPartUnique/>
      </w:docPartObj>
    </w:sdtPr>
    <w:sdtEndPr/>
    <w:sdtContent>
      <w:p w14:paraId="76FAE463" w14:textId="56425102" w:rsidR="002E3BD7" w:rsidRDefault="002E3BD7">
        <w:pPr>
          <w:pStyle w:val="Encabezado"/>
          <w:jc w:val="center"/>
        </w:pPr>
        <w:r>
          <w:fldChar w:fldCharType="begin"/>
        </w:r>
        <w:r>
          <w:instrText>PAGE   \* MERGEFORMAT</w:instrText>
        </w:r>
        <w:r>
          <w:fldChar w:fldCharType="separate"/>
        </w:r>
        <w:r w:rsidR="00B25354">
          <w:rPr>
            <w:noProof/>
          </w:rPr>
          <w:t>9</w:t>
        </w:r>
        <w:r>
          <w:fldChar w:fldCharType="end"/>
        </w:r>
      </w:p>
    </w:sdtContent>
  </w:sdt>
  <w:p w14:paraId="0B855CF7" w14:textId="77777777" w:rsidR="002E3BD7" w:rsidRPr="00CB24ED" w:rsidRDefault="002E3BD7" w:rsidP="002E3BD7">
    <w:pPr>
      <w:pStyle w:val="Encabezado"/>
      <w:jc w:val="right"/>
      <w:rPr>
        <w:rFonts w:ascii="Arial Narrow" w:hAnsi="Arial Narrow"/>
        <w:sz w:val="16"/>
        <w:szCs w:val="16"/>
      </w:rPr>
    </w:pPr>
    <w:r>
      <w:rPr>
        <w:rFonts w:ascii="Arial Narrow" w:hAnsi="Arial Narrow"/>
        <w:sz w:val="16"/>
        <w:szCs w:val="16"/>
      </w:rPr>
      <w:t>Expediente: 2359</w:t>
    </w:r>
    <w:r w:rsidRPr="00CB24ED">
      <w:rPr>
        <w:rFonts w:ascii="Arial Narrow" w:hAnsi="Arial Narrow"/>
        <w:sz w:val="16"/>
        <w:szCs w:val="16"/>
      </w:rPr>
      <w:t>/1erJAM/2019-JN</w:t>
    </w:r>
  </w:p>
  <w:p w14:paraId="164C2648" w14:textId="77777777" w:rsidR="002E3BD7" w:rsidRDefault="002E3BD7" w:rsidP="002E3BD7">
    <w:pPr>
      <w:pStyle w:val="Encabezado"/>
      <w:jc w:val="right"/>
    </w:pPr>
    <w:r w:rsidRPr="00CB24ED">
      <w:rPr>
        <w:rFonts w:ascii="Arial Narrow" w:hAnsi="Arial Narrow"/>
        <w:sz w:val="16"/>
        <w:szCs w:val="16"/>
      </w:rPr>
      <w:t>Juzgado Primero Administrativo Municipal</w:t>
    </w:r>
    <w:r>
      <w:t xml:space="preserve"> </w:t>
    </w:r>
  </w:p>
  <w:p w14:paraId="5C7BCE56" w14:textId="77777777" w:rsidR="00CB24ED" w:rsidRDefault="005A216A"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A7FD" w14:textId="5B7B65F8" w:rsidR="00CB24ED" w:rsidRPr="00CB24ED" w:rsidRDefault="005C61E6" w:rsidP="00CB24ED">
    <w:pPr>
      <w:pStyle w:val="Encabezado"/>
      <w:jc w:val="right"/>
      <w:rPr>
        <w:rFonts w:ascii="Arial Narrow" w:hAnsi="Arial Narrow"/>
        <w:sz w:val="16"/>
        <w:szCs w:val="16"/>
      </w:rPr>
    </w:pPr>
    <w:r>
      <w:rPr>
        <w:rFonts w:ascii="Arial Narrow" w:hAnsi="Arial Narrow"/>
        <w:sz w:val="16"/>
        <w:szCs w:val="16"/>
      </w:rPr>
      <w:t xml:space="preserve">Expediente: </w:t>
    </w:r>
    <w:r w:rsidR="00D84865">
      <w:rPr>
        <w:rFonts w:ascii="Arial Narrow" w:hAnsi="Arial Narrow"/>
        <w:sz w:val="16"/>
        <w:szCs w:val="16"/>
      </w:rPr>
      <w:t>2359</w:t>
    </w:r>
    <w:r w:rsidR="00121BB4" w:rsidRPr="00CB24ED">
      <w:rPr>
        <w:rFonts w:ascii="Arial Narrow" w:hAnsi="Arial Narrow"/>
        <w:sz w:val="16"/>
        <w:szCs w:val="16"/>
      </w:rPr>
      <w:t>/1erJAM/2019-JN</w:t>
    </w:r>
  </w:p>
  <w:p w14:paraId="562E4371" w14:textId="77777777" w:rsidR="00CB24ED" w:rsidRDefault="00121BB4" w:rsidP="00CB24ED">
    <w:pPr>
      <w:pStyle w:val="Encabezado"/>
      <w:jc w:val="right"/>
    </w:pPr>
    <w:r w:rsidRPr="00CB24ED">
      <w:rPr>
        <w:rFonts w:ascii="Arial Narrow" w:hAnsi="Arial Narrow"/>
        <w:sz w:val="16"/>
        <w:szCs w:val="16"/>
      </w:rPr>
      <w:t>Juzgado Primero Administrativo Municipal</w:t>
    </w:r>
    <w:r>
      <w:t xml:space="preserve"> </w:t>
    </w:r>
  </w:p>
  <w:p w14:paraId="47DE182C" w14:textId="77777777" w:rsidR="00CB24ED" w:rsidRDefault="005A21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E6"/>
    <w:rsid w:val="000238DB"/>
    <w:rsid w:val="00121BB4"/>
    <w:rsid w:val="00123E55"/>
    <w:rsid w:val="00263248"/>
    <w:rsid w:val="0029225C"/>
    <w:rsid w:val="002E3BD7"/>
    <w:rsid w:val="003310A8"/>
    <w:rsid w:val="003E23B3"/>
    <w:rsid w:val="00592AFE"/>
    <w:rsid w:val="00592C56"/>
    <w:rsid w:val="005C61E6"/>
    <w:rsid w:val="006044D4"/>
    <w:rsid w:val="006C06DE"/>
    <w:rsid w:val="006E3DCF"/>
    <w:rsid w:val="006F4D5D"/>
    <w:rsid w:val="00711B14"/>
    <w:rsid w:val="00853427"/>
    <w:rsid w:val="00884BB9"/>
    <w:rsid w:val="008F0B91"/>
    <w:rsid w:val="00924BE6"/>
    <w:rsid w:val="00985FBF"/>
    <w:rsid w:val="009F25C6"/>
    <w:rsid w:val="009F5C3E"/>
    <w:rsid w:val="00A27AD4"/>
    <w:rsid w:val="00A5764C"/>
    <w:rsid w:val="00A64247"/>
    <w:rsid w:val="00AB4663"/>
    <w:rsid w:val="00B25354"/>
    <w:rsid w:val="00B26C8E"/>
    <w:rsid w:val="00C306EB"/>
    <w:rsid w:val="00CA524A"/>
    <w:rsid w:val="00CD240C"/>
    <w:rsid w:val="00CD38D0"/>
    <w:rsid w:val="00D84865"/>
    <w:rsid w:val="00E2037A"/>
    <w:rsid w:val="00E64E44"/>
    <w:rsid w:val="00EE6710"/>
    <w:rsid w:val="00F42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65BDB"/>
  <w15:docId w15:val="{4D53959E-139B-49D8-8727-971AA3F4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C61E6"/>
    <w:pPr>
      <w:tabs>
        <w:tab w:val="center" w:pos="4252"/>
        <w:tab w:val="right" w:pos="8504"/>
      </w:tabs>
    </w:pPr>
  </w:style>
  <w:style w:type="character" w:customStyle="1" w:styleId="EncabezadoCar">
    <w:name w:val="Encabezado Car"/>
    <w:basedOn w:val="Fuentedeprrafopredeter"/>
    <w:link w:val="Encabezado"/>
    <w:uiPriority w:val="99"/>
    <w:rsid w:val="005C61E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C61E6"/>
  </w:style>
  <w:style w:type="paragraph" w:styleId="Sangra2detindependiente">
    <w:name w:val="Body Text Indent 2"/>
    <w:basedOn w:val="Normal"/>
    <w:link w:val="Sangra2detindependienteCar"/>
    <w:uiPriority w:val="99"/>
    <w:unhideWhenUsed/>
    <w:rsid w:val="005C61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C61E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C61E6"/>
    <w:rPr>
      <w:sz w:val="20"/>
      <w:szCs w:val="20"/>
    </w:rPr>
  </w:style>
  <w:style w:type="character" w:customStyle="1" w:styleId="TextocomentarioCar">
    <w:name w:val="Texto comentario Car"/>
    <w:basedOn w:val="Fuentedeprrafopredeter"/>
    <w:link w:val="Textocomentario"/>
    <w:uiPriority w:val="99"/>
    <w:rsid w:val="005C61E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5C61E6"/>
    <w:rPr>
      <w:color w:val="0000FF"/>
      <w:u w:val="single"/>
    </w:rPr>
  </w:style>
  <w:style w:type="character" w:styleId="Ttulodellibro">
    <w:name w:val="Book Title"/>
    <w:basedOn w:val="Fuentedeprrafopredeter"/>
    <w:uiPriority w:val="33"/>
    <w:qFormat/>
    <w:rsid w:val="005C61E6"/>
    <w:rPr>
      <w:b/>
      <w:bCs/>
      <w:i/>
      <w:iCs/>
      <w:spacing w:val="5"/>
    </w:rPr>
  </w:style>
  <w:style w:type="paragraph" w:styleId="Piedepgina">
    <w:name w:val="footer"/>
    <w:basedOn w:val="Normal"/>
    <w:link w:val="PiedepginaCar"/>
    <w:uiPriority w:val="99"/>
    <w:unhideWhenUsed/>
    <w:rsid w:val="005C61E6"/>
    <w:pPr>
      <w:tabs>
        <w:tab w:val="center" w:pos="4419"/>
        <w:tab w:val="right" w:pos="8838"/>
      </w:tabs>
    </w:pPr>
  </w:style>
  <w:style w:type="character" w:customStyle="1" w:styleId="PiedepginaCar">
    <w:name w:val="Pie de página Car"/>
    <w:basedOn w:val="Fuentedeprrafopredeter"/>
    <w:link w:val="Piedepgina"/>
    <w:uiPriority w:val="99"/>
    <w:rsid w:val="005C61E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2966</Words>
  <Characters>16315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24</cp:revision>
  <dcterms:created xsi:type="dcterms:W3CDTF">2020-04-27T17:49:00Z</dcterms:created>
  <dcterms:modified xsi:type="dcterms:W3CDTF">2020-07-30T14:58:00Z</dcterms:modified>
</cp:coreProperties>
</file>