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D8" w:rsidRPr="00ED394B" w:rsidRDefault="00F75ED8" w:rsidP="00F75ED8">
      <w:pPr>
        <w:pStyle w:val="SENTENCIAS"/>
      </w:pPr>
      <w:bookmarkStart w:id="0" w:name="_GoBack"/>
      <w:bookmarkEnd w:id="0"/>
      <w:r w:rsidRPr="00ED394B">
        <w:t>León, Guanajuato, a 2</w:t>
      </w:r>
      <w:r w:rsidR="0077792A" w:rsidRPr="00ED394B">
        <w:t>4</w:t>
      </w:r>
      <w:r w:rsidRPr="00ED394B">
        <w:t xml:space="preserve"> veinti</w:t>
      </w:r>
      <w:r w:rsidR="0077792A" w:rsidRPr="00ED394B">
        <w:t>cuatro</w:t>
      </w:r>
      <w:r w:rsidRPr="00ED394B">
        <w:t xml:space="preserve"> de </w:t>
      </w:r>
      <w:r w:rsidR="00B0664B" w:rsidRPr="00ED394B">
        <w:t>junio</w:t>
      </w:r>
      <w:r w:rsidRPr="00ED394B">
        <w:t xml:space="preserve"> del año 2020 dos mil veinte. </w:t>
      </w:r>
      <w:r w:rsidR="0077792A" w:rsidRPr="00ED394B">
        <w:t>-------------------------------------------------------------------------------------------------</w:t>
      </w:r>
    </w:p>
    <w:p w:rsidR="00F75ED8" w:rsidRPr="00ED394B" w:rsidRDefault="00F75ED8" w:rsidP="00F75ED8">
      <w:pPr>
        <w:pStyle w:val="SENTENCIAS"/>
      </w:pPr>
    </w:p>
    <w:p w:rsidR="00F75ED8" w:rsidRPr="00ED394B" w:rsidRDefault="00F75ED8" w:rsidP="00F75ED8">
      <w:pPr>
        <w:pStyle w:val="SENTENCIAS"/>
      </w:pPr>
      <w:r w:rsidRPr="00ED394B">
        <w:rPr>
          <w:b/>
        </w:rPr>
        <w:t>V I S T O</w:t>
      </w:r>
      <w:r w:rsidRPr="00ED394B">
        <w:t xml:space="preserve"> para resolver el expediente número </w:t>
      </w:r>
      <w:r w:rsidRPr="00ED394B">
        <w:rPr>
          <w:b/>
        </w:rPr>
        <w:t>1704/3erJAM/2018-JN</w:t>
      </w:r>
      <w:r w:rsidRPr="00ED394B">
        <w:t xml:space="preserve">, que contiene las actuaciones del proceso administrativo iniciado con motivo de la demanda interpuesta </w:t>
      </w:r>
      <w:r w:rsidR="00ED394B" w:rsidRPr="00ED394B">
        <w:rPr>
          <w:b/>
        </w:rPr>
        <w:t>(…)</w:t>
      </w:r>
      <w:r w:rsidRPr="00ED394B">
        <w:t xml:space="preserve"> y --</w:t>
      </w:r>
      <w:r w:rsidR="00B0664B" w:rsidRPr="00ED394B">
        <w:t>----</w:t>
      </w:r>
    </w:p>
    <w:p w:rsidR="00B0664B" w:rsidRPr="00ED394B" w:rsidRDefault="00B0664B" w:rsidP="00F75ED8">
      <w:pPr>
        <w:pStyle w:val="SENTENCIAS"/>
      </w:pPr>
    </w:p>
    <w:p w:rsidR="00F75ED8" w:rsidRPr="00ED394B" w:rsidRDefault="00F75ED8" w:rsidP="00F75ED8">
      <w:pPr>
        <w:pStyle w:val="SENTENCIAS"/>
      </w:pPr>
    </w:p>
    <w:p w:rsidR="00F75ED8" w:rsidRPr="00ED394B" w:rsidRDefault="00F75ED8" w:rsidP="00F75ED8">
      <w:pPr>
        <w:pStyle w:val="SENTENCIAS"/>
        <w:jc w:val="center"/>
        <w:rPr>
          <w:b/>
        </w:rPr>
      </w:pPr>
      <w:r w:rsidRPr="00ED394B">
        <w:rPr>
          <w:b/>
        </w:rPr>
        <w:t>R E S U L T A N D O:</w:t>
      </w:r>
    </w:p>
    <w:p w:rsidR="00F75ED8" w:rsidRPr="00ED394B" w:rsidRDefault="00F75ED8" w:rsidP="00F75ED8">
      <w:pPr>
        <w:pStyle w:val="SENTENCIAS"/>
        <w:rPr>
          <w:b/>
        </w:rPr>
      </w:pPr>
    </w:p>
    <w:p w:rsidR="00F75ED8" w:rsidRPr="00ED394B" w:rsidRDefault="00F75ED8" w:rsidP="00F75ED8">
      <w:pPr>
        <w:pStyle w:val="SENTENCIAS"/>
      </w:pPr>
      <w:r w:rsidRPr="00ED394B">
        <w:rPr>
          <w:b/>
        </w:rPr>
        <w:t xml:space="preserve">PRIMERO. </w:t>
      </w:r>
      <w:r w:rsidRPr="00ED394B">
        <w:t xml:space="preserve">Mediante escrito presentado en la Oficialía Común de Partes de los Juzgados Administrativos Municipales de León, Guanajuato, en fecha 29 veintinueve de noviembre agosto del año 2018 dos mil dieciocho, la parte actora presentó demanda de nulidad, señalando como actos impugnados: </w:t>
      </w:r>
    </w:p>
    <w:p w:rsidR="00F75ED8" w:rsidRPr="00ED394B" w:rsidRDefault="00F75ED8" w:rsidP="00F75ED8">
      <w:pPr>
        <w:pStyle w:val="SENTENCIAS"/>
      </w:pPr>
    </w:p>
    <w:p w:rsidR="00F75ED8" w:rsidRPr="00ED394B" w:rsidRDefault="00F75ED8" w:rsidP="00F75ED8">
      <w:pPr>
        <w:pStyle w:val="SENTENCIAS"/>
        <w:rPr>
          <w:i/>
          <w:sz w:val="22"/>
        </w:rPr>
      </w:pPr>
      <w:r w:rsidRPr="00ED394B">
        <w:rPr>
          <w:i/>
          <w:sz w:val="22"/>
        </w:rPr>
        <w:t xml:space="preserve">“Sus ilegales actos de requerirme supuestos adeudos, reclamando conceptos indebidos e improcedentes; realizándome apercibimientos incompetentes; incumpliendo con formalidades de Ley.” </w:t>
      </w:r>
    </w:p>
    <w:p w:rsidR="00F75ED8" w:rsidRPr="00ED394B" w:rsidRDefault="00F75ED8" w:rsidP="00F75ED8">
      <w:pPr>
        <w:pStyle w:val="SENTENCIAS"/>
        <w:ind w:firstLine="0"/>
        <w:rPr>
          <w:i/>
          <w:sz w:val="22"/>
        </w:rPr>
      </w:pPr>
    </w:p>
    <w:p w:rsidR="00F75ED8" w:rsidRPr="00ED394B" w:rsidRDefault="00F75ED8" w:rsidP="00F75ED8">
      <w:pPr>
        <w:pStyle w:val="SENTENCIAS"/>
      </w:pPr>
      <w:r w:rsidRPr="00ED394B">
        <w:t>Como autoridad demandada señala al Gerente Comercial del Sistema de Agua Potable y Alcantarillado de León, Guanajuato. ------------------------------</w:t>
      </w:r>
    </w:p>
    <w:p w:rsidR="00F75ED8" w:rsidRPr="00ED394B" w:rsidRDefault="00F75ED8" w:rsidP="00F75ED8">
      <w:pPr>
        <w:pStyle w:val="SENTENCIAS"/>
        <w:rPr>
          <w:b/>
        </w:rPr>
      </w:pPr>
    </w:p>
    <w:p w:rsidR="0043576D" w:rsidRPr="00ED394B" w:rsidRDefault="00F75ED8" w:rsidP="00F75ED8">
      <w:pPr>
        <w:spacing w:line="360" w:lineRule="auto"/>
        <w:ind w:firstLine="709"/>
        <w:jc w:val="both"/>
        <w:rPr>
          <w:rFonts w:ascii="Century" w:hAnsi="Century"/>
        </w:rPr>
      </w:pPr>
      <w:r w:rsidRPr="00ED394B">
        <w:rPr>
          <w:rFonts w:ascii="Century" w:hAnsi="Century"/>
          <w:b/>
        </w:rPr>
        <w:t xml:space="preserve">SEGUNDO. </w:t>
      </w:r>
      <w:r w:rsidRPr="00ED394B">
        <w:rPr>
          <w:rFonts w:ascii="Century" w:hAnsi="Century"/>
        </w:rPr>
        <w:t xml:space="preserve">Por auto de fecha 05 cinco de diciembre del año 2018 dos mil dieciocho, se requiere a la parte actora para que </w:t>
      </w:r>
      <w:r w:rsidR="0043576D" w:rsidRPr="00ED394B">
        <w:rPr>
          <w:rFonts w:ascii="Century" w:hAnsi="Century"/>
        </w:rPr>
        <w:t xml:space="preserve">presente el original o copia certificada de documento con el que acredite su personalidad jurídica a nombre del </w:t>
      </w:r>
      <w:r w:rsidR="00C76908" w:rsidRPr="00ED394B">
        <w:rPr>
          <w:rFonts w:ascii="Century" w:hAnsi="Century"/>
        </w:rPr>
        <w:t>ciudadano</w:t>
      </w:r>
      <w:r w:rsidR="0043576D" w:rsidRPr="00ED394B">
        <w:rPr>
          <w:rFonts w:ascii="Century" w:hAnsi="Century"/>
        </w:rPr>
        <w:t xml:space="preserve"> </w:t>
      </w:r>
      <w:r w:rsidR="00ED394B" w:rsidRPr="00ED394B">
        <w:rPr>
          <w:rFonts w:ascii="Century" w:hAnsi="Century"/>
          <w:b/>
        </w:rPr>
        <w:t>(…)</w:t>
      </w:r>
      <w:r w:rsidR="0043576D" w:rsidRPr="00ED394B">
        <w:rPr>
          <w:rFonts w:ascii="Century" w:hAnsi="Century"/>
        </w:rPr>
        <w:t>, de lo contrario se le tendrá por promoviendo la demanda de nulidad con el carácter que se ostenta en su escrito inicial de demanda, sin acreditar su personalidad jurídica como apoderada legal del particular.-----------------------------------------------------------------</w:t>
      </w:r>
      <w:r w:rsidR="00C76908" w:rsidRPr="00ED394B">
        <w:rPr>
          <w:rFonts w:ascii="Century" w:hAnsi="Century"/>
        </w:rPr>
        <w:t>---------------</w:t>
      </w:r>
    </w:p>
    <w:p w:rsidR="0043576D" w:rsidRPr="00ED394B" w:rsidRDefault="0043576D" w:rsidP="0043576D">
      <w:pPr>
        <w:spacing w:line="360" w:lineRule="auto"/>
        <w:jc w:val="both"/>
        <w:rPr>
          <w:rFonts w:ascii="Century" w:hAnsi="Century"/>
        </w:rPr>
      </w:pPr>
    </w:p>
    <w:p w:rsidR="00F75ED8" w:rsidRPr="00ED394B" w:rsidRDefault="0043576D" w:rsidP="0043576D">
      <w:pPr>
        <w:spacing w:line="360" w:lineRule="auto"/>
        <w:ind w:firstLine="709"/>
        <w:jc w:val="both"/>
        <w:rPr>
          <w:rFonts w:ascii="Century" w:hAnsi="Century"/>
        </w:rPr>
      </w:pPr>
      <w:r w:rsidRPr="00ED394B">
        <w:rPr>
          <w:rFonts w:ascii="Century" w:hAnsi="Century"/>
        </w:rPr>
        <w:t>As</w:t>
      </w:r>
      <w:r w:rsidR="00C76908" w:rsidRPr="00ED394B">
        <w:rPr>
          <w:rFonts w:ascii="Century" w:hAnsi="Century"/>
        </w:rPr>
        <w:t>í</w:t>
      </w:r>
      <w:r w:rsidRPr="00ED394B">
        <w:rPr>
          <w:rFonts w:ascii="Century" w:hAnsi="Century"/>
        </w:rPr>
        <w:t xml:space="preserve"> mismo,</w:t>
      </w:r>
      <w:r w:rsidR="00F75ED8" w:rsidRPr="00ED394B">
        <w:rPr>
          <w:rFonts w:ascii="Century" w:hAnsi="Century"/>
        </w:rPr>
        <w:t xml:space="preserve"> se admite a trámite la demanda presentada por l</w:t>
      </w:r>
      <w:r w:rsidR="0077792A" w:rsidRPr="00ED394B">
        <w:rPr>
          <w:rFonts w:ascii="Century" w:hAnsi="Century"/>
        </w:rPr>
        <w:t>a</w:t>
      </w:r>
      <w:r w:rsidR="00F75ED8" w:rsidRPr="00ED394B">
        <w:rPr>
          <w:rFonts w:ascii="Century" w:hAnsi="Century"/>
        </w:rPr>
        <w:t xml:space="preserve"> actor</w:t>
      </w:r>
      <w:r w:rsidR="0077792A" w:rsidRPr="00ED394B">
        <w:rPr>
          <w:rFonts w:ascii="Century" w:hAnsi="Century"/>
        </w:rPr>
        <w:t>a</w:t>
      </w:r>
      <w:r w:rsidR="00F75ED8" w:rsidRPr="00ED394B">
        <w:rPr>
          <w:rFonts w:ascii="Century" w:hAnsi="Century"/>
        </w:rPr>
        <w:t xml:space="preserve"> en contra del Gerente Comercial del Sistema de Agua Potable y Alcantarillado de León, se le admite la documental exhibida a su demanda, la que por su especial </w:t>
      </w:r>
      <w:r w:rsidR="00F75ED8" w:rsidRPr="00ED394B">
        <w:rPr>
          <w:rFonts w:ascii="Century" w:hAnsi="Century"/>
        </w:rPr>
        <w:lastRenderedPageBreak/>
        <w:t xml:space="preserve">naturaleza en ese momento se tiene por desahogada. </w:t>
      </w:r>
      <w:r w:rsidRPr="00ED394B">
        <w:rPr>
          <w:rFonts w:ascii="Century" w:hAnsi="Century"/>
        </w:rPr>
        <w:t xml:space="preserve">Así como la </w:t>
      </w:r>
      <w:proofErr w:type="spellStart"/>
      <w:r w:rsidRPr="00ED394B">
        <w:rPr>
          <w:rFonts w:ascii="Century" w:hAnsi="Century"/>
        </w:rPr>
        <w:t>presuncional</w:t>
      </w:r>
      <w:proofErr w:type="spellEnd"/>
      <w:r w:rsidRPr="00ED394B">
        <w:rPr>
          <w:rFonts w:ascii="Century" w:hAnsi="Century"/>
        </w:rPr>
        <w:t xml:space="preserve"> legal y humana en lo que le beneficie. ----------------------------------</w:t>
      </w:r>
      <w:r w:rsidR="00C76908" w:rsidRPr="00ED394B">
        <w:rPr>
          <w:rFonts w:ascii="Century" w:hAnsi="Century"/>
        </w:rPr>
        <w:t>--------------------</w:t>
      </w:r>
    </w:p>
    <w:p w:rsidR="0043576D" w:rsidRPr="00ED394B" w:rsidRDefault="0043576D" w:rsidP="00F75ED8">
      <w:pPr>
        <w:spacing w:line="360" w:lineRule="auto"/>
        <w:ind w:firstLine="709"/>
        <w:jc w:val="both"/>
        <w:rPr>
          <w:rFonts w:ascii="Century" w:hAnsi="Century"/>
        </w:rPr>
      </w:pPr>
    </w:p>
    <w:p w:rsidR="00F75ED8" w:rsidRPr="00ED394B" w:rsidRDefault="00F75ED8" w:rsidP="00F75ED8">
      <w:pPr>
        <w:spacing w:line="360" w:lineRule="auto"/>
        <w:ind w:firstLine="709"/>
        <w:jc w:val="both"/>
        <w:rPr>
          <w:rFonts w:ascii="Century" w:hAnsi="Century"/>
        </w:rPr>
      </w:pPr>
      <w:r w:rsidRPr="00ED394B">
        <w:rPr>
          <w:rFonts w:ascii="Century" w:hAnsi="Century"/>
        </w:rPr>
        <w:t xml:space="preserve">Por otro lado, </w:t>
      </w:r>
      <w:r w:rsidR="0043576D" w:rsidRPr="00ED394B">
        <w:rPr>
          <w:rFonts w:ascii="Century" w:hAnsi="Century"/>
        </w:rPr>
        <w:t>respecto de la prueba de Informe de Autoridad se requiere a la parte actora para que la ofrezca conforme a derecho y señale la relación que guarda la prueba con los hechos controvertidos, de lo contrario se le tendrá por no admitida</w:t>
      </w:r>
      <w:r w:rsidRPr="00ED394B">
        <w:rPr>
          <w:rFonts w:ascii="Century" w:hAnsi="Century"/>
        </w:rPr>
        <w:t>. -</w:t>
      </w:r>
      <w:r w:rsidR="0043576D" w:rsidRPr="00ED394B">
        <w:rPr>
          <w:rFonts w:ascii="Century" w:hAnsi="Century"/>
        </w:rPr>
        <w:t>---</w:t>
      </w:r>
      <w:r w:rsidRPr="00ED394B">
        <w:rPr>
          <w:rFonts w:ascii="Century" w:hAnsi="Century"/>
        </w:rPr>
        <w:t>------------------------------------------------------</w:t>
      </w:r>
      <w:r w:rsidR="0043576D" w:rsidRPr="00ED394B">
        <w:rPr>
          <w:rFonts w:ascii="Century" w:hAnsi="Century"/>
        </w:rPr>
        <w:t>--------</w:t>
      </w:r>
      <w:r w:rsidR="00C76908" w:rsidRPr="00ED394B">
        <w:rPr>
          <w:rFonts w:ascii="Century" w:hAnsi="Century"/>
        </w:rPr>
        <w:t>------------------</w:t>
      </w:r>
    </w:p>
    <w:p w:rsidR="00F75ED8" w:rsidRPr="00ED394B" w:rsidRDefault="00F75ED8" w:rsidP="00F75ED8">
      <w:pPr>
        <w:spacing w:line="360" w:lineRule="auto"/>
        <w:ind w:firstLine="709"/>
        <w:jc w:val="both"/>
        <w:rPr>
          <w:rFonts w:ascii="Century" w:hAnsi="Century"/>
        </w:rPr>
      </w:pPr>
    </w:p>
    <w:p w:rsidR="0043576D" w:rsidRPr="00ED394B" w:rsidRDefault="00F75ED8" w:rsidP="00F75ED8">
      <w:pPr>
        <w:pStyle w:val="RESOLUCIONES"/>
      </w:pPr>
      <w:r w:rsidRPr="00ED394B">
        <w:t xml:space="preserve">Por lo que hace a la suspensión solicitada, </w:t>
      </w:r>
      <w:r w:rsidR="0043576D" w:rsidRPr="00ED394B">
        <w:t xml:space="preserve">se concederá </w:t>
      </w:r>
      <w:r w:rsidR="00831102" w:rsidRPr="00ED394B">
        <w:t>a la parte actora una vez que acredite que ha garantizado el interés fiscal por las cantidades señaladas en los avisos de adeudo. -------------------------------------------</w:t>
      </w:r>
      <w:r w:rsidR="00C76908" w:rsidRPr="00ED394B">
        <w:t>---------------</w:t>
      </w:r>
    </w:p>
    <w:p w:rsidR="00F75ED8" w:rsidRPr="00ED394B" w:rsidRDefault="00F75ED8" w:rsidP="00831102">
      <w:pPr>
        <w:spacing w:line="360" w:lineRule="auto"/>
        <w:jc w:val="both"/>
        <w:rPr>
          <w:rFonts w:ascii="Century" w:hAnsi="Century"/>
        </w:rPr>
      </w:pPr>
    </w:p>
    <w:p w:rsidR="00831102" w:rsidRPr="00ED394B" w:rsidRDefault="00F75ED8" w:rsidP="00F75ED8">
      <w:pPr>
        <w:spacing w:line="360" w:lineRule="auto"/>
        <w:ind w:firstLine="709"/>
        <w:jc w:val="both"/>
        <w:rPr>
          <w:rFonts w:ascii="Century" w:hAnsi="Century"/>
        </w:rPr>
      </w:pPr>
      <w:r w:rsidRPr="00ED394B">
        <w:rPr>
          <w:rFonts w:ascii="Century" w:hAnsi="Century"/>
          <w:b/>
        </w:rPr>
        <w:t>CUARTO.</w:t>
      </w:r>
      <w:r w:rsidRPr="00ED394B">
        <w:rPr>
          <w:rFonts w:ascii="Century" w:hAnsi="Century"/>
        </w:rPr>
        <w:t xml:space="preserve"> </w:t>
      </w:r>
      <w:r w:rsidR="00831102" w:rsidRPr="00ED394B">
        <w:rPr>
          <w:rFonts w:ascii="Century" w:hAnsi="Century"/>
        </w:rPr>
        <w:t xml:space="preserve">Por acuerdo de fecha 17 diecisiete de diciembre </w:t>
      </w:r>
      <w:r w:rsidRPr="00ED394B">
        <w:rPr>
          <w:rFonts w:ascii="Century" w:hAnsi="Century"/>
        </w:rPr>
        <w:t xml:space="preserve">del año 2018 dos mil dieciocho, </w:t>
      </w:r>
      <w:r w:rsidR="00831102" w:rsidRPr="00ED394B">
        <w:rPr>
          <w:rFonts w:ascii="Century" w:hAnsi="Century"/>
        </w:rPr>
        <w:t xml:space="preserve">se </w:t>
      </w:r>
      <w:r w:rsidR="00C76908" w:rsidRPr="00ED394B">
        <w:rPr>
          <w:rFonts w:ascii="Century" w:hAnsi="Century"/>
        </w:rPr>
        <w:t xml:space="preserve">le dice </w:t>
      </w:r>
      <w:r w:rsidR="00094EA8" w:rsidRPr="00ED394B">
        <w:rPr>
          <w:rFonts w:ascii="Century" w:hAnsi="Century"/>
        </w:rPr>
        <w:t xml:space="preserve">al autorizado de la parte actora </w:t>
      </w:r>
      <w:r w:rsidR="00C76908" w:rsidRPr="00ED394B">
        <w:rPr>
          <w:rFonts w:ascii="Century" w:hAnsi="Century"/>
        </w:rPr>
        <w:t xml:space="preserve">que </w:t>
      </w:r>
      <w:r w:rsidR="008E7CB2" w:rsidRPr="00ED394B">
        <w:rPr>
          <w:rFonts w:ascii="Century" w:hAnsi="Century"/>
        </w:rPr>
        <w:t xml:space="preserve">no ha lugar a acordar de conformidad </w:t>
      </w:r>
      <w:r w:rsidR="00C76908" w:rsidRPr="00ED394B">
        <w:rPr>
          <w:rFonts w:ascii="Century" w:hAnsi="Century"/>
        </w:rPr>
        <w:t xml:space="preserve">con </w:t>
      </w:r>
      <w:r w:rsidR="008E7CB2" w:rsidRPr="00ED394B">
        <w:rPr>
          <w:rFonts w:ascii="Century" w:hAnsi="Century"/>
        </w:rPr>
        <w:t>lo solicitado, toda vez que se le exhorto para que señalara</w:t>
      </w:r>
      <w:r w:rsidR="00C76908" w:rsidRPr="00ED394B">
        <w:rPr>
          <w:rFonts w:ascii="Century" w:hAnsi="Century"/>
        </w:rPr>
        <w:t xml:space="preserve"> de manera puntual y precisa cuá</w:t>
      </w:r>
      <w:r w:rsidR="008E7CB2" w:rsidRPr="00ED394B">
        <w:rPr>
          <w:rFonts w:ascii="Century" w:hAnsi="Century"/>
        </w:rPr>
        <w:t>l es la autoridad administrativa que deba rendir la prueba de informe</w:t>
      </w:r>
      <w:r w:rsidR="00C76908" w:rsidRPr="00ED394B">
        <w:rPr>
          <w:rFonts w:ascii="Century" w:hAnsi="Century"/>
        </w:rPr>
        <w:t>,</w:t>
      </w:r>
      <w:r w:rsidR="008E7CB2" w:rsidRPr="00ED394B">
        <w:rPr>
          <w:rFonts w:ascii="Century" w:hAnsi="Century"/>
        </w:rPr>
        <w:t xml:space="preserve"> así como indicar la relación que guarda con los hechos controvertidos</w:t>
      </w:r>
      <w:r w:rsidR="00CC129C" w:rsidRPr="00ED394B">
        <w:rPr>
          <w:rFonts w:ascii="Century" w:hAnsi="Century"/>
        </w:rPr>
        <w:t xml:space="preserve">; así mismo, </w:t>
      </w:r>
      <w:r w:rsidR="008E7CB2" w:rsidRPr="00ED394B">
        <w:rPr>
          <w:rFonts w:ascii="Century" w:hAnsi="Century"/>
        </w:rPr>
        <w:t>se tiene a la actora por no dando cumplimi</w:t>
      </w:r>
      <w:r w:rsidR="00CC129C" w:rsidRPr="00ED394B">
        <w:rPr>
          <w:rFonts w:ascii="Century" w:hAnsi="Century"/>
        </w:rPr>
        <w:t xml:space="preserve">ento al citado requerimiento y </w:t>
      </w:r>
      <w:r w:rsidR="008E7CB2" w:rsidRPr="00ED394B">
        <w:rPr>
          <w:rFonts w:ascii="Century" w:hAnsi="Century"/>
        </w:rPr>
        <w:t>por no admitida la prueba de informes de autoridad.</w:t>
      </w:r>
      <w:r w:rsidR="00CC129C" w:rsidRPr="00ED394B">
        <w:rPr>
          <w:rFonts w:ascii="Century" w:hAnsi="Century"/>
        </w:rPr>
        <w:t xml:space="preserve"> </w:t>
      </w:r>
      <w:r w:rsidR="008E7CB2" w:rsidRPr="00ED394B">
        <w:rPr>
          <w:rFonts w:ascii="Century" w:hAnsi="Century"/>
        </w:rPr>
        <w:t>--</w:t>
      </w:r>
      <w:r w:rsidR="00094EA8" w:rsidRPr="00ED394B">
        <w:rPr>
          <w:rFonts w:ascii="Century" w:hAnsi="Century"/>
        </w:rPr>
        <w:t>--------------------------------------------------------------------------------------</w:t>
      </w:r>
    </w:p>
    <w:p w:rsidR="00F75ED8" w:rsidRPr="00ED394B" w:rsidRDefault="00F75ED8" w:rsidP="00F75ED8">
      <w:pPr>
        <w:spacing w:line="360" w:lineRule="auto"/>
        <w:jc w:val="both"/>
        <w:rPr>
          <w:rFonts w:ascii="Century" w:hAnsi="Century"/>
        </w:rPr>
      </w:pPr>
    </w:p>
    <w:p w:rsidR="008E7CB2" w:rsidRPr="00ED394B" w:rsidRDefault="00F75ED8" w:rsidP="00F75ED8">
      <w:pPr>
        <w:spacing w:line="360" w:lineRule="auto"/>
        <w:ind w:firstLine="709"/>
        <w:jc w:val="both"/>
        <w:rPr>
          <w:rFonts w:ascii="Century" w:hAnsi="Century"/>
        </w:rPr>
      </w:pPr>
      <w:r w:rsidRPr="00ED394B">
        <w:rPr>
          <w:rFonts w:ascii="Century" w:hAnsi="Century"/>
          <w:b/>
        </w:rPr>
        <w:t>QUINTO.</w:t>
      </w:r>
      <w:r w:rsidR="008E7CB2" w:rsidRPr="00ED394B">
        <w:rPr>
          <w:rFonts w:ascii="Century" w:hAnsi="Century"/>
        </w:rPr>
        <w:t xml:space="preserve"> Mediante proveído de fecha 07 siete de enero </w:t>
      </w:r>
      <w:r w:rsidRPr="00ED394B">
        <w:rPr>
          <w:rFonts w:ascii="Century" w:hAnsi="Century"/>
        </w:rPr>
        <w:t>del añ</w:t>
      </w:r>
      <w:r w:rsidR="008E7CB2" w:rsidRPr="00ED394B">
        <w:rPr>
          <w:rFonts w:ascii="Century" w:hAnsi="Century"/>
        </w:rPr>
        <w:t>o 2019</w:t>
      </w:r>
      <w:r w:rsidRPr="00ED394B">
        <w:rPr>
          <w:rFonts w:ascii="Century" w:hAnsi="Century"/>
        </w:rPr>
        <w:t xml:space="preserve"> dos mil dieci</w:t>
      </w:r>
      <w:r w:rsidR="008E7CB2" w:rsidRPr="00ED394B">
        <w:rPr>
          <w:rFonts w:ascii="Century" w:hAnsi="Century"/>
        </w:rPr>
        <w:t>nueve</w:t>
      </w:r>
      <w:r w:rsidRPr="00ED394B">
        <w:rPr>
          <w:rFonts w:ascii="Century" w:hAnsi="Century"/>
        </w:rPr>
        <w:t>,</w:t>
      </w:r>
      <w:r w:rsidR="008E7CB2" w:rsidRPr="00ED394B">
        <w:rPr>
          <w:rFonts w:ascii="Century" w:hAnsi="Century"/>
        </w:rPr>
        <w:t xml:space="preserve"> se le tiene a la parte actora por haciendo las manifestaciones a que hace referencia</w:t>
      </w:r>
      <w:r w:rsidR="00CC129C" w:rsidRPr="00ED394B">
        <w:rPr>
          <w:rFonts w:ascii="Century" w:hAnsi="Century"/>
        </w:rPr>
        <w:t xml:space="preserve">; así mismo, en atención a su petición se le dice </w:t>
      </w:r>
      <w:r w:rsidR="008E7CB2" w:rsidRPr="00ED394B">
        <w:rPr>
          <w:rFonts w:ascii="Century" w:hAnsi="Century"/>
        </w:rPr>
        <w:t xml:space="preserve">que </w:t>
      </w:r>
      <w:r w:rsidR="00CC129C" w:rsidRPr="00ED394B">
        <w:rPr>
          <w:rFonts w:ascii="Century" w:hAnsi="Century"/>
        </w:rPr>
        <w:t xml:space="preserve">debe </w:t>
      </w:r>
      <w:r w:rsidR="008E7CB2" w:rsidRPr="00ED394B">
        <w:rPr>
          <w:rFonts w:ascii="Century" w:hAnsi="Century"/>
        </w:rPr>
        <w:t>estar a lo acordado en auto de fecha 05 cinco de diciembre</w:t>
      </w:r>
      <w:r w:rsidR="00D91B0C" w:rsidRPr="00ED394B">
        <w:rPr>
          <w:rFonts w:ascii="Century" w:hAnsi="Century"/>
        </w:rPr>
        <w:t xml:space="preserve"> del año 2018 dos mil dieciocho, por lo que se le tiene por promoviendo la demanda de nulidad con el carácter que se ostenta en su escrito inicial de demanda, sin acreditar su personalidad jurídica como apoderada legal de </w:t>
      </w:r>
      <w:r w:rsidR="00ED394B" w:rsidRPr="00ED394B">
        <w:rPr>
          <w:rFonts w:ascii="Century" w:hAnsi="Century"/>
          <w:b/>
        </w:rPr>
        <w:t>(…)</w:t>
      </w:r>
      <w:r w:rsidR="00D91B0C" w:rsidRPr="00ED394B">
        <w:rPr>
          <w:rFonts w:ascii="Century" w:hAnsi="Century"/>
        </w:rPr>
        <w:t>.</w:t>
      </w:r>
      <w:r w:rsidR="00CC129C" w:rsidRPr="00ED394B">
        <w:rPr>
          <w:rFonts w:ascii="Century" w:hAnsi="Century"/>
        </w:rPr>
        <w:t xml:space="preserve"> </w:t>
      </w:r>
      <w:r w:rsidR="00D91B0C" w:rsidRPr="00ED394B">
        <w:rPr>
          <w:rFonts w:ascii="Century" w:hAnsi="Century"/>
        </w:rPr>
        <w:t>-------</w:t>
      </w:r>
    </w:p>
    <w:p w:rsidR="008E7CB2" w:rsidRPr="00ED394B" w:rsidRDefault="008E7CB2" w:rsidP="00D91B0C">
      <w:pPr>
        <w:spacing w:line="360" w:lineRule="auto"/>
        <w:jc w:val="both"/>
        <w:rPr>
          <w:rFonts w:ascii="Century" w:hAnsi="Century"/>
        </w:rPr>
      </w:pPr>
    </w:p>
    <w:p w:rsidR="00F75ED8" w:rsidRPr="00ED394B" w:rsidRDefault="00D91B0C" w:rsidP="00F75ED8">
      <w:pPr>
        <w:spacing w:line="360" w:lineRule="auto"/>
        <w:ind w:firstLine="709"/>
        <w:jc w:val="both"/>
        <w:rPr>
          <w:rFonts w:ascii="Century" w:hAnsi="Century"/>
        </w:rPr>
      </w:pPr>
      <w:r w:rsidRPr="00ED394B">
        <w:rPr>
          <w:rFonts w:ascii="Century" w:hAnsi="Century"/>
          <w:b/>
        </w:rPr>
        <w:t xml:space="preserve">SEXTO. </w:t>
      </w:r>
      <w:r w:rsidRPr="00ED394B">
        <w:rPr>
          <w:rFonts w:ascii="Century" w:hAnsi="Century"/>
        </w:rPr>
        <w:t xml:space="preserve">Por auto de fecha 14 catorce de enero del año 2018 dos mil dieciocho, </w:t>
      </w:r>
      <w:r w:rsidR="00F75ED8" w:rsidRPr="00ED394B">
        <w:rPr>
          <w:rFonts w:ascii="Century" w:hAnsi="Century"/>
        </w:rPr>
        <w:t xml:space="preserve">se </w:t>
      </w:r>
      <w:r w:rsidRPr="00ED394B">
        <w:rPr>
          <w:rFonts w:ascii="Century" w:hAnsi="Century"/>
        </w:rPr>
        <w:t xml:space="preserve">tiene </w:t>
      </w:r>
      <w:r w:rsidR="00F75ED8" w:rsidRPr="00ED394B">
        <w:rPr>
          <w:rFonts w:ascii="Century" w:hAnsi="Century"/>
        </w:rPr>
        <w:t>por contestando la demanda de nulidad en tiempo y forma legal al Gerente Comercial del Sistema de Agua Potable y Alcantarillado de León. ------------------</w:t>
      </w:r>
      <w:r w:rsidRPr="00ED394B">
        <w:rPr>
          <w:rFonts w:ascii="Century" w:hAnsi="Century"/>
        </w:rPr>
        <w:t>-------------------------</w:t>
      </w:r>
      <w:r w:rsidR="00F75ED8" w:rsidRPr="00ED394B">
        <w:rPr>
          <w:rFonts w:ascii="Century" w:hAnsi="Century"/>
        </w:rPr>
        <w:t>--------------------------------------------------------</w:t>
      </w:r>
    </w:p>
    <w:p w:rsidR="00F75ED8" w:rsidRPr="00ED394B" w:rsidRDefault="00F75ED8" w:rsidP="00F75ED8">
      <w:pPr>
        <w:spacing w:line="360" w:lineRule="auto"/>
        <w:ind w:firstLine="709"/>
        <w:jc w:val="both"/>
        <w:rPr>
          <w:rFonts w:ascii="Century" w:hAnsi="Century"/>
        </w:rPr>
      </w:pPr>
    </w:p>
    <w:p w:rsidR="00F75ED8" w:rsidRPr="00ED394B" w:rsidRDefault="00F75ED8" w:rsidP="00D91B0C">
      <w:pPr>
        <w:pStyle w:val="RESOLUCIONES"/>
      </w:pPr>
      <w:r w:rsidRPr="00ED394B">
        <w:t xml:space="preserve">Se le admite la prueba documental admitida a la parte actora, así como la ofrecida al momento de </w:t>
      </w:r>
      <w:r w:rsidR="00D91B0C" w:rsidRPr="00ED394B">
        <w:t>contestar la demanda</w:t>
      </w:r>
      <w:r w:rsidRPr="00ED394B">
        <w:t xml:space="preserve">, la que por su naturaleza en ese momento se tiene por desahogada, así como la prueba </w:t>
      </w:r>
      <w:proofErr w:type="spellStart"/>
      <w:r w:rsidRPr="00ED394B">
        <w:t>presuncional</w:t>
      </w:r>
      <w:proofErr w:type="spellEnd"/>
      <w:r w:rsidRPr="00ED394B">
        <w:t xml:space="preserve"> en su doble sentido legal y humano en todo lo que lo beneficie</w:t>
      </w:r>
      <w:r w:rsidR="00D91B0C" w:rsidRPr="00ED394B">
        <w:t>; se señala fecha y hora para la celebración de la audiencia de alegatos. -----------------------</w:t>
      </w:r>
      <w:r w:rsidR="00CC129C" w:rsidRPr="00ED394B">
        <w:t>-------------------</w:t>
      </w:r>
    </w:p>
    <w:p w:rsidR="00F75ED8" w:rsidRPr="00ED394B" w:rsidRDefault="00F75ED8" w:rsidP="00D91B0C">
      <w:pPr>
        <w:pStyle w:val="RESOLUCIONES"/>
        <w:ind w:firstLine="0"/>
      </w:pPr>
    </w:p>
    <w:p w:rsidR="00F75ED8" w:rsidRPr="00ED394B" w:rsidRDefault="00CC129C" w:rsidP="00D91B0C">
      <w:pPr>
        <w:spacing w:line="360" w:lineRule="auto"/>
        <w:ind w:firstLine="709"/>
        <w:jc w:val="both"/>
        <w:rPr>
          <w:rFonts w:ascii="Century" w:hAnsi="Century"/>
          <w:b/>
        </w:rPr>
      </w:pPr>
      <w:r w:rsidRPr="00ED394B">
        <w:rPr>
          <w:rFonts w:ascii="Century" w:hAnsi="Century"/>
          <w:b/>
        </w:rPr>
        <w:t xml:space="preserve">SEPTIMO. </w:t>
      </w:r>
      <w:r w:rsidRPr="00ED394B">
        <w:rPr>
          <w:rFonts w:ascii="Century" w:hAnsi="Century"/>
        </w:rPr>
        <w:t>El</w:t>
      </w:r>
      <w:r w:rsidR="00D91B0C" w:rsidRPr="00ED394B">
        <w:rPr>
          <w:rFonts w:ascii="Century" w:hAnsi="Century"/>
        </w:rPr>
        <w:t xml:space="preserve"> día 01 uno de febrero del año 2019</w:t>
      </w:r>
      <w:r w:rsidR="00F75ED8" w:rsidRPr="00ED394B">
        <w:rPr>
          <w:rFonts w:ascii="Century" w:hAnsi="Century"/>
        </w:rPr>
        <w:t xml:space="preserve"> dos mil dieci</w:t>
      </w:r>
      <w:r w:rsidR="00D91B0C" w:rsidRPr="00ED394B">
        <w:rPr>
          <w:rFonts w:ascii="Century" w:hAnsi="Century"/>
        </w:rPr>
        <w:t>nueve</w:t>
      </w:r>
      <w:r w:rsidRPr="00ED394B">
        <w:rPr>
          <w:rFonts w:ascii="Century" w:hAnsi="Century"/>
        </w:rPr>
        <w:t>,</w:t>
      </w:r>
      <w:r w:rsidR="00F75ED8" w:rsidRPr="00ED394B">
        <w:rPr>
          <w:rFonts w:ascii="Century" w:hAnsi="Century"/>
        </w:rPr>
        <w:t xml:space="preserve"> a las 10:00 diez horas</w:t>
      </w:r>
      <w:r w:rsidR="00D91B0C" w:rsidRPr="00ED394B">
        <w:rPr>
          <w:rFonts w:ascii="Century" w:hAnsi="Century"/>
        </w:rPr>
        <w:t xml:space="preserve"> con cero minutos</w:t>
      </w:r>
      <w:r w:rsidR="00F75ED8" w:rsidRPr="00ED394B">
        <w:rPr>
          <w:rFonts w:ascii="Century" w:hAnsi="Century"/>
        </w:rPr>
        <w:t xml:space="preserve">, fue celebrada la audiencia de alegatos prevista en el artículo 286 del Código de Procedimiento y Justicia Administrativa para el Estado y los Municipios de Guanajuato, </w:t>
      </w:r>
      <w:r w:rsidR="00D91B0C" w:rsidRPr="00ED394B">
        <w:rPr>
          <w:rFonts w:ascii="Century" w:hAnsi="Century"/>
        </w:rPr>
        <w:t>sin la asistencia de las partes, dándose cuenta de los escritos de alegatos presentados por el autorizado de la parte actora y de la parte demandada, por lo que pasan los autos para dictar sentencia. ---------------------------------------------</w:t>
      </w:r>
      <w:r w:rsidRPr="00ED394B">
        <w:rPr>
          <w:rFonts w:ascii="Century" w:hAnsi="Century"/>
        </w:rPr>
        <w:t>------------------</w:t>
      </w:r>
    </w:p>
    <w:p w:rsidR="00F75ED8" w:rsidRPr="00ED394B" w:rsidRDefault="00F75ED8" w:rsidP="00F75ED8">
      <w:pPr>
        <w:spacing w:line="360" w:lineRule="auto"/>
        <w:ind w:firstLine="708"/>
        <w:jc w:val="both"/>
        <w:rPr>
          <w:rFonts w:ascii="Century" w:hAnsi="Century"/>
        </w:rPr>
      </w:pPr>
    </w:p>
    <w:p w:rsidR="00CC129C" w:rsidRPr="00ED394B" w:rsidRDefault="00CC129C" w:rsidP="00F75ED8">
      <w:pPr>
        <w:spacing w:line="360" w:lineRule="auto"/>
        <w:ind w:firstLine="708"/>
        <w:jc w:val="both"/>
        <w:rPr>
          <w:rFonts w:ascii="Century" w:hAnsi="Century"/>
        </w:rPr>
      </w:pPr>
    </w:p>
    <w:p w:rsidR="00F75ED8" w:rsidRPr="00ED394B" w:rsidRDefault="00F75ED8" w:rsidP="00F75ED8">
      <w:pPr>
        <w:pStyle w:val="Textoindependiente"/>
        <w:spacing w:line="360" w:lineRule="auto"/>
        <w:ind w:firstLine="708"/>
        <w:jc w:val="center"/>
        <w:rPr>
          <w:rFonts w:ascii="Century" w:hAnsi="Century" w:cs="Calibri"/>
          <w:b/>
          <w:bCs/>
          <w:iCs/>
        </w:rPr>
      </w:pPr>
      <w:r w:rsidRPr="00ED394B">
        <w:rPr>
          <w:rFonts w:ascii="Century" w:hAnsi="Century" w:cs="Calibri"/>
          <w:b/>
          <w:bCs/>
          <w:iCs/>
        </w:rPr>
        <w:t>C O N S I D E R A N D O:</w:t>
      </w:r>
    </w:p>
    <w:p w:rsidR="00F75ED8" w:rsidRPr="00ED394B" w:rsidRDefault="00F75ED8" w:rsidP="00F75ED8">
      <w:pPr>
        <w:pStyle w:val="Textoindependiente"/>
        <w:spacing w:line="360" w:lineRule="auto"/>
        <w:ind w:firstLine="708"/>
        <w:jc w:val="center"/>
        <w:rPr>
          <w:rFonts w:ascii="Century" w:hAnsi="Century" w:cs="Calibri"/>
          <w:b/>
          <w:bCs/>
          <w:iCs/>
        </w:rPr>
      </w:pPr>
    </w:p>
    <w:p w:rsidR="00F75ED8" w:rsidRPr="00ED394B" w:rsidRDefault="00F75ED8" w:rsidP="00D91B0C">
      <w:pPr>
        <w:spacing w:line="360" w:lineRule="auto"/>
        <w:ind w:firstLine="709"/>
        <w:jc w:val="both"/>
        <w:rPr>
          <w:rFonts w:ascii="Century" w:hAnsi="Century"/>
          <w:b/>
          <w:bCs/>
        </w:rPr>
      </w:pPr>
      <w:r w:rsidRPr="00ED394B">
        <w:rPr>
          <w:rFonts w:ascii="Century" w:hAnsi="Century"/>
          <w:b/>
        </w:rPr>
        <w:t>PRIMERO.</w:t>
      </w:r>
      <w:r w:rsidRPr="00ED394B">
        <w:rPr>
          <w:rFonts w:ascii="Century" w:hAnsi="Century"/>
        </w:rPr>
        <w:t xml:space="preserve"> Con fundamento en lo dispuesto por los artículos </w:t>
      </w:r>
      <w:r w:rsidRPr="00ED394B">
        <w:rPr>
          <w:rFonts w:ascii="Century" w:hAnsi="Century"/>
          <w:bCs/>
        </w:rPr>
        <w:t>243</w:t>
      </w:r>
      <w:r w:rsidRPr="00ED394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w:t>
      </w:r>
      <w:r w:rsidR="00D91B0C" w:rsidRPr="00ED394B">
        <w:rPr>
          <w:rFonts w:ascii="Century" w:hAnsi="Century"/>
        </w:rPr>
        <w:t>to administrativo emitido por la Gerencia Comercial del</w:t>
      </w:r>
      <w:r w:rsidRPr="00ED394B">
        <w:rPr>
          <w:rFonts w:ascii="Century" w:hAnsi="Century"/>
        </w:rPr>
        <w:t xml:space="preserve"> Sistema de Agua Potable y Alcantarillado de León, Guanajuato.</w:t>
      </w:r>
      <w:r w:rsidR="00CC129C" w:rsidRPr="00ED394B">
        <w:rPr>
          <w:rFonts w:ascii="Century" w:hAnsi="Century"/>
        </w:rPr>
        <w:t xml:space="preserve"> </w:t>
      </w:r>
      <w:r w:rsidRPr="00ED394B">
        <w:rPr>
          <w:rFonts w:ascii="Century" w:hAnsi="Century"/>
        </w:rPr>
        <w:t>-------------------</w:t>
      </w:r>
      <w:r w:rsidR="00D91B0C" w:rsidRPr="00ED394B">
        <w:rPr>
          <w:rFonts w:ascii="Century" w:hAnsi="Century"/>
        </w:rPr>
        <w:t>------------------------</w:t>
      </w:r>
      <w:r w:rsidR="00CC129C" w:rsidRPr="00ED394B">
        <w:rPr>
          <w:rFonts w:ascii="Century" w:hAnsi="Century"/>
        </w:rPr>
        <w:t>-----------</w:t>
      </w:r>
    </w:p>
    <w:p w:rsidR="00F75ED8" w:rsidRPr="00ED394B" w:rsidRDefault="00F75ED8" w:rsidP="00F75ED8">
      <w:pPr>
        <w:pStyle w:val="RESOLUCIONES"/>
        <w:rPr>
          <w:b/>
        </w:rPr>
      </w:pPr>
    </w:p>
    <w:p w:rsidR="00F75ED8" w:rsidRPr="00ED394B" w:rsidRDefault="00F75ED8" w:rsidP="00F75ED8">
      <w:pPr>
        <w:pStyle w:val="SENTENCIAS"/>
      </w:pPr>
      <w:r w:rsidRPr="00ED394B">
        <w:rPr>
          <w:b/>
        </w:rPr>
        <w:t xml:space="preserve">SEGUNDO. </w:t>
      </w:r>
      <w:r w:rsidRPr="00ED394B">
        <w:t>El presente proceso administrativo fue promovido oportunamente, conforme a lo establecido en el artículo 263 del Código de Procedimiento y Justicia Administrativa para el Estado y los Municipios de Guanajuato, toda vez que la demanda</w:t>
      </w:r>
      <w:r w:rsidR="00094EA8" w:rsidRPr="00ED394B">
        <w:t xml:space="preserve"> al haberse presentando en fecha </w:t>
      </w:r>
      <w:r w:rsidR="00EB2BF3" w:rsidRPr="00ED394B">
        <w:t xml:space="preserve">29 veintinueve de noviembre del año 2018 dos mil dieciocho y la actora manifiesta que tuvo conocimiento del acto impugnado en fecha 16 dieciséis de octubre del </w:t>
      </w:r>
      <w:r w:rsidR="00EB2BF3" w:rsidRPr="00ED394B">
        <w:lastRenderedPageBreak/>
        <w:t>año 2018 dos mil dieciocho, sin que obr</w:t>
      </w:r>
      <w:r w:rsidR="0077792A" w:rsidRPr="00ED394B">
        <w:t>e</w:t>
      </w:r>
      <w:r w:rsidR="00EB2BF3" w:rsidRPr="00ED394B">
        <w:t xml:space="preserve"> constancia que contradiga su dicho, se determina que la demanda</w:t>
      </w:r>
      <w:r w:rsidRPr="00ED394B">
        <w:t xml:space="preserve"> fue presentada dentro de</w:t>
      </w:r>
      <w:r w:rsidR="00EB2BF3" w:rsidRPr="00ED394B">
        <w:t>l término legal de</w:t>
      </w:r>
      <w:r w:rsidRPr="00ED394B">
        <w:t xml:space="preserve"> los 30 treinta días.</w:t>
      </w:r>
      <w:r w:rsidR="00EB2BF3" w:rsidRPr="00ED394B">
        <w:t xml:space="preserve"> </w:t>
      </w:r>
      <w:r w:rsidR="00DC08C8" w:rsidRPr="00ED394B">
        <w:t>--------------------------------------------------------------------------------------</w:t>
      </w:r>
    </w:p>
    <w:p w:rsidR="00F75ED8" w:rsidRPr="00ED394B" w:rsidRDefault="00F75ED8" w:rsidP="00DC08C8">
      <w:pPr>
        <w:pStyle w:val="RESOLUCIONES"/>
        <w:ind w:firstLine="0"/>
        <w:rPr>
          <w:b/>
        </w:rPr>
      </w:pPr>
    </w:p>
    <w:p w:rsidR="00F75ED8" w:rsidRPr="00ED394B" w:rsidRDefault="00F75ED8" w:rsidP="00F75ED8">
      <w:pPr>
        <w:pStyle w:val="RESOLUCIONES"/>
        <w:rPr>
          <w:rFonts w:cs="Calibri"/>
        </w:rPr>
      </w:pPr>
      <w:r w:rsidRPr="00ED394B">
        <w:rPr>
          <w:rFonts w:cs="Calibri"/>
          <w:b/>
        </w:rPr>
        <w:t>TERCERO.</w:t>
      </w:r>
      <w:r w:rsidRPr="00ED394B">
        <w:rPr>
          <w:rFonts w:cs="Calibri"/>
        </w:rPr>
        <w:t xml:space="preserve"> Para acreditar la existencia de los actos impugnados l</w:t>
      </w:r>
      <w:r w:rsidR="00EB2BF3" w:rsidRPr="00ED394B">
        <w:rPr>
          <w:rFonts w:cs="Calibri"/>
        </w:rPr>
        <w:t>a</w:t>
      </w:r>
      <w:r w:rsidRPr="00ED394B">
        <w:rPr>
          <w:rFonts w:cs="Calibri"/>
        </w:rPr>
        <w:t xml:space="preserve"> actor</w:t>
      </w:r>
      <w:r w:rsidR="00EB2BF3" w:rsidRPr="00ED394B">
        <w:rPr>
          <w:rFonts w:cs="Calibri"/>
        </w:rPr>
        <w:t>a</w:t>
      </w:r>
      <w:r w:rsidRPr="00ED394B">
        <w:rPr>
          <w:rFonts w:cs="Calibri"/>
        </w:rPr>
        <w:t xml:space="preserve"> adjunta</w:t>
      </w:r>
      <w:r w:rsidR="00EB2BF3" w:rsidRPr="00ED394B">
        <w:rPr>
          <w:rFonts w:cs="Calibri"/>
        </w:rPr>
        <w:t>,</w:t>
      </w:r>
      <w:r w:rsidRPr="00ED394B">
        <w:rPr>
          <w:rFonts w:cs="Calibri"/>
        </w:rPr>
        <w:t xml:space="preserve"> a su escrito de demanda</w:t>
      </w:r>
      <w:r w:rsidR="00EB2BF3" w:rsidRPr="00ED394B">
        <w:rPr>
          <w:rFonts w:cs="Calibri"/>
        </w:rPr>
        <w:t>,</w:t>
      </w:r>
      <w:r w:rsidRPr="00ED394B">
        <w:rPr>
          <w:rFonts w:cs="Calibri"/>
        </w:rPr>
        <w:t xml:space="preserve"> los siguientes documentos:</w:t>
      </w:r>
      <w:r w:rsidR="00EB2BF3" w:rsidRPr="00ED394B">
        <w:rPr>
          <w:rFonts w:cs="Calibri"/>
        </w:rPr>
        <w:t xml:space="preserve"> -------------</w:t>
      </w:r>
    </w:p>
    <w:p w:rsidR="00F75ED8" w:rsidRPr="00ED394B" w:rsidRDefault="00F75ED8" w:rsidP="00F75ED8">
      <w:pPr>
        <w:pStyle w:val="RESOLUCIONES"/>
        <w:rPr>
          <w:rFonts w:cs="Calibri"/>
        </w:rPr>
      </w:pPr>
    </w:p>
    <w:p w:rsidR="00F75ED8" w:rsidRPr="00ED394B" w:rsidRDefault="00F75ED8" w:rsidP="00F75ED8">
      <w:pPr>
        <w:pStyle w:val="RESOLUCIONES"/>
        <w:numPr>
          <w:ilvl w:val="0"/>
          <w:numId w:val="1"/>
        </w:numPr>
        <w:ind w:left="993"/>
        <w:rPr>
          <w:rFonts w:cs="Calibri"/>
        </w:rPr>
      </w:pPr>
      <w:r w:rsidRPr="00ED394B">
        <w:rPr>
          <w:rFonts w:cs="Calibri"/>
        </w:rPr>
        <w:t xml:space="preserve">Aviso de </w:t>
      </w:r>
      <w:r w:rsidR="00DC08C8" w:rsidRPr="00ED394B">
        <w:rPr>
          <w:rFonts w:cs="Calibri"/>
        </w:rPr>
        <w:t>adeudo con número de folio 41979</w:t>
      </w:r>
      <w:r w:rsidRPr="00ED394B">
        <w:rPr>
          <w:rFonts w:cs="Calibri"/>
        </w:rPr>
        <w:t xml:space="preserve"> (números </w:t>
      </w:r>
      <w:r w:rsidR="00DC08C8" w:rsidRPr="00ED394B">
        <w:rPr>
          <w:rFonts w:cs="Calibri"/>
        </w:rPr>
        <w:t>cuatro uno nueve siete nueve</w:t>
      </w:r>
      <w:r w:rsidRPr="00ED394B">
        <w:rPr>
          <w:rFonts w:cs="Calibri"/>
        </w:rPr>
        <w:t xml:space="preserve">), que corresponde a la cuenta </w:t>
      </w:r>
      <w:r w:rsidR="00DC08C8" w:rsidRPr="00ED394B">
        <w:rPr>
          <w:rFonts w:cs="Calibri"/>
        </w:rPr>
        <w:t>32483</w:t>
      </w:r>
      <w:r w:rsidRPr="00ED394B">
        <w:rPr>
          <w:rFonts w:cs="Calibri"/>
        </w:rPr>
        <w:t xml:space="preserve"> (</w:t>
      </w:r>
      <w:r w:rsidR="00DC08C8" w:rsidRPr="00ED394B">
        <w:rPr>
          <w:rFonts w:cs="Calibri"/>
        </w:rPr>
        <w:t>tres dos cuatro ocho tres</w:t>
      </w:r>
      <w:r w:rsidRPr="00ED394B">
        <w:rPr>
          <w:rFonts w:cs="Calibri"/>
        </w:rPr>
        <w:t xml:space="preserve">) de fecha </w:t>
      </w:r>
      <w:r w:rsidR="00DC08C8" w:rsidRPr="00ED394B">
        <w:rPr>
          <w:rFonts w:cs="Calibri"/>
        </w:rPr>
        <w:t>16 dieciséis de octubre d</w:t>
      </w:r>
      <w:r w:rsidRPr="00ED394B">
        <w:rPr>
          <w:rFonts w:cs="Calibri"/>
        </w:rPr>
        <w:t>el año 2018 dos mil dieciocho, emitido a nombre de</w:t>
      </w:r>
      <w:r w:rsidR="00DC08C8" w:rsidRPr="00ED394B">
        <w:rPr>
          <w:rFonts w:cs="Calibri"/>
        </w:rPr>
        <w:t>l ciudadano</w:t>
      </w:r>
      <w:r w:rsidRPr="00ED394B">
        <w:rPr>
          <w:rFonts w:cs="Calibri"/>
        </w:rPr>
        <w:t xml:space="preserve"> </w:t>
      </w:r>
      <w:r w:rsidR="00ED394B" w:rsidRPr="00ED394B">
        <w:rPr>
          <w:b/>
        </w:rPr>
        <w:t>(…)</w:t>
      </w:r>
      <w:r w:rsidRPr="00ED394B">
        <w:rPr>
          <w:rFonts w:cs="Calibri"/>
        </w:rPr>
        <w:t>, por la cantidad de $</w:t>
      </w:r>
      <w:r w:rsidR="00DC08C8" w:rsidRPr="00ED394B">
        <w:rPr>
          <w:rFonts w:cs="Calibri"/>
        </w:rPr>
        <w:t>87,477.48</w:t>
      </w:r>
      <w:r w:rsidRPr="00ED394B">
        <w:rPr>
          <w:rFonts w:cs="Calibri"/>
        </w:rPr>
        <w:t xml:space="preserve"> (</w:t>
      </w:r>
      <w:r w:rsidR="00DC08C8" w:rsidRPr="00ED394B">
        <w:rPr>
          <w:rFonts w:cs="Calibri"/>
        </w:rPr>
        <w:t>ochenta y siete mil cuatrocientos setenta y siete pesos 48</w:t>
      </w:r>
      <w:r w:rsidRPr="00ED394B">
        <w:rPr>
          <w:rFonts w:cs="Calibri"/>
        </w:rPr>
        <w:t xml:space="preserve">/100 </w:t>
      </w:r>
      <w:r w:rsidR="00EB2BF3" w:rsidRPr="00ED394B">
        <w:rPr>
          <w:rFonts w:cs="Calibri"/>
        </w:rPr>
        <w:t>moneda nacional</w:t>
      </w:r>
      <w:r w:rsidRPr="00ED394B">
        <w:rPr>
          <w:rFonts w:cs="Calibri"/>
        </w:rPr>
        <w:t>), del inmueble ubicado en calle 27 veintisiete de Septiembre</w:t>
      </w:r>
      <w:r w:rsidR="00EB2BF3" w:rsidRPr="00ED394B">
        <w:rPr>
          <w:rFonts w:cs="Calibri"/>
        </w:rPr>
        <w:t>,</w:t>
      </w:r>
      <w:r w:rsidRPr="00ED394B">
        <w:rPr>
          <w:rFonts w:cs="Calibri"/>
        </w:rPr>
        <w:t xml:space="preserve"> </w:t>
      </w:r>
      <w:r w:rsidR="00DC08C8" w:rsidRPr="00ED394B">
        <w:rPr>
          <w:rFonts w:cs="Calibri"/>
        </w:rPr>
        <w:t>número</w:t>
      </w:r>
      <w:r w:rsidRPr="00ED394B">
        <w:rPr>
          <w:rFonts w:cs="Calibri"/>
        </w:rPr>
        <w:t xml:space="preserve"> </w:t>
      </w:r>
      <w:r w:rsidR="00DC08C8" w:rsidRPr="00ED394B">
        <w:rPr>
          <w:rFonts w:cs="Calibri"/>
        </w:rPr>
        <w:t>841</w:t>
      </w:r>
      <w:r w:rsidR="00EB2BF3" w:rsidRPr="00ED394B">
        <w:rPr>
          <w:rFonts w:cs="Calibri"/>
        </w:rPr>
        <w:t xml:space="preserve"> ochocientos cuarenta y uno</w:t>
      </w:r>
      <w:r w:rsidRPr="00ED394B">
        <w:rPr>
          <w:rFonts w:cs="Calibri"/>
        </w:rPr>
        <w:t xml:space="preserve"> de la colonia Obregón de esta ciudad de León Guanajuato.</w:t>
      </w:r>
      <w:r w:rsidR="00EB2BF3" w:rsidRPr="00ED394B">
        <w:rPr>
          <w:rFonts w:cs="Calibri"/>
        </w:rPr>
        <w:t xml:space="preserve"> -----------------------------------------------------------------------------</w:t>
      </w:r>
    </w:p>
    <w:p w:rsidR="00F75ED8" w:rsidRPr="00ED394B" w:rsidRDefault="00F75ED8" w:rsidP="00F75ED8">
      <w:pPr>
        <w:pStyle w:val="RESOLUCIONES"/>
        <w:numPr>
          <w:ilvl w:val="0"/>
          <w:numId w:val="1"/>
        </w:numPr>
        <w:ind w:left="993"/>
        <w:rPr>
          <w:rFonts w:cs="Calibri"/>
        </w:rPr>
      </w:pPr>
      <w:r w:rsidRPr="00ED394B">
        <w:rPr>
          <w:rFonts w:cs="Calibri"/>
        </w:rPr>
        <w:t xml:space="preserve">Aviso de adeudo con número de folio </w:t>
      </w:r>
      <w:r w:rsidR="00DC08C8" w:rsidRPr="00ED394B">
        <w:rPr>
          <w:rFonts w:cs="Calibri"/>
        </w:rPr>
        <w:t>41980</w:t>
      </w:r>
      <w:r w:rsidRPr="00ED394B">
        <w:rPr>
          <w:rFonts w:cs="Calibri"/>
        </w:rPr>
        <w:t xml:space="preserve"> (números </w:t>
      </w:r>
      <w:r w:rsidR="00DC08C8" w:rsidRPr="00ED394B">
        <w:rPr>
          <w:rFonts w:cs="Calibri"/>
        </w:rPr>
        <w:t>cuatro uno nueve ocho cero</w:t>
      </w:r>
      <w:r w:rsidRPr="00ED394B">
        <w:rPr>
          <w:rFonts w:cs="Calibri"/>
        </w:rPr>
        <w:t>), que c</w:t>
      </w:r>
      <w:r w:rsidR="00DC08C8" w:rsidRPr="00ED394B">
        <w:rPr>
          <w:rFonts w:cs="Calibri"/>
        </w:rPr>
        <w:t>orresponde a la cuenta 149603</w:t>
      </w:r>
      <w:r w:rsidRPr="00ED394B">
        <w:rPr>
          <w:rFonts w:cs="Calibri"/>
        </w:rPr>
        <w:t xml:space="preserve"> (uno </w:t>
      </w:r>
      <w:r w:rsidR="00DC08C8" w:rsidRPr="00ED394B">
        <w:rPr>
          <w:rFonts w:cs="Calibri"/>
        </w:rPr>
        <w:t>cuatro nueve seis cero tres)</w:t>
      </w:r>
      <w:r w:rsidR="00EB2BF3" w:rsidRPr="00ED394B">
        <w:rPr>
          <w:rFonts w:cs="Calibri"/>
        </w:rPr>
        <w:t>,</w:t>
      </w:r>
      <w:r w:rsidR="00DC08C8" w:rsidRPr="00ED394B">
        <w:rPr>
          <w:rFonts w:cs="Calibri"/>
        </w:rPr>
        <w:t xml:space="preserve"> de fecha 16 dieciséis de octubre d</w:t>
      </w:r>
      <w:r w:rsidRPr="00ED394B">
        <w:rPr>
          <w:rFonts w:cs="Calibri"/>
        </w:rPr>
        <w:t>el año 2018 dos mil dieciocho, emitido a nombre de</w:t>
      </w:r>
      <w:r w:rsidR="00DC08C8" w:rsidRPr="00ED394B">
        <w:rPr>
          <w:rFonts w:cs="Calibri"/>
        </w:rPr>
        <w:t xml:space="preserve"> </w:t>
      </w:r>
      <w:r w:rsidRPr="00ED394B">
        <w:rPr>
          <w:rFonts w:cs="Calibri"/>
        </w:rPr>
        <w:t>l</w:t>
      </w:r>
      <w:r w:rsidR="00DC08C8" w:rsidRPr="00ED394B">
        <w:rPr>
          <w:rFonts w:cs="Calibri"/>
        </w:rPr>
        <w:t>a ciudadana</w:t>
      </w:r>
      <w:r w:rsidRPr="00ED394B">
        <w:rPr>
          <w:rFonts w:cs="Calibri"/>
        </w:rPr>
        <w:t xml:space="preserve"> </w:t>
      </w:r>
      <w:r w:rsidR="00ED394B" w:rsidRPr="00ED394B">
        <w:rPr>
          <w:b/>
        </w:rPr>
        <w:t>(…)</w:t>
      </w:r>
      <w:r w:rsidRPr="00ED394B">
        <w:rPr>
          <w:rFonts w:cs="Calibri"/>
        </w:rPr>
        <w:t>, por la cantidad de $</w:t>
      </w:r>
      <w:r w:rsidR="00DC08C8" w:rsidRPr="00ED394B">
        <w:rPr>
          <w:rFonts w:cs="Calibri"/>
        </w:rPr>
        <w:t xml:space="preserve">73,856.24 </w:t>
      </w:r>
      <w:r w:rsidRPr="00ED394B">
        <w:rPr>
          <w:rFonts w:cs="Calibri"/>
        </w:rPr>
        <w:t>(</w:t>
      </w:r>
      <w:r w:rsidR="00DC08C8" w:rsidRPr="00ED394B">
        <w:rPr>
          <w:rFonts w:cs="Calibri"/>
        </w:rPr>
        <w:t>Setenta y tres mil ochocientos cincuenta y seis pesos 24</w:t>
      </w:r>
      <w:r w:rsidRPr="00ED394B">
        <w:rPr>
          <w:rFonts w:cs="Calibri"/>
        </w:rPr>
        <w:t xml:space="preserve">/100 </w:t>
      </w:r>
      <w:r w:rsidR="00EB2BF3" w:rsidRPr="00ED394B">
        <w:rPr>
          <w:rFonts w:cs="Calibri"/>
        </w:rPr>
        <w:t>moneda nacional</w:t>
      </w:r>
      <w:r w:rsidRPr="00ED394B">
        <w:rPr>
          <w:rFonts w:cs="Calibri"/>
        </w:rPr>
        <w:t>), del inmueble ubicado en calle 27 veintisiete de Septiembre</w:t>
      </w:r>
      <w:r w:rsidR="00EB2BF3" w:rsidRPr="00ED394B">
        <w:rPr>
          <w:rFonts w:cs="Calibri"/>
        </w:rPr>
        <w:t>,</w:t>
      </w:r>
      <w:r w:rsidRPr="00ED394B">
        <w:rPr>
          <w:rFonts w:cs="Calibri"/>
        </w:rPr>
        <w:t xml:space="preserve"> </w:t>
      </w:r>
      <w:r w:rsidR="00DC08C8" w:rsidRPr="00ED394B">
        <w:rPr>
          <w:rFonts w:cs="Calibri"/>
        </w:rPr>
        <w:t>número</w:t>
      </w:r>
      <w:r w:rsidRPr="00ED394B">
        <w:rPr>
          <w:rFonts w:cs="Calibri"/>
        </w:rPr>
        <w:t xml:space="preserve"> </w:t>
      </w:r>
      <w:r w:rsidR="00DC08C8" w:rsidRPr="00ED394B">
        <w:rPr>
          <w:rFonts w:cs="Calibri"/>
        </w:rPr>
        <w:t>841</w:t>
      </w:r>
      <w:r w:rsidRPr="00ED394B">
        <w:rPr>
          <w:rFonts w:cs="Calibri"/>
        </w:rPr>
        <w:t xml:space="preserve"> </w:t>
      </w:r>
      <w:r w:rsidR="00EB2BF3" w:rsidRPr="00ED394B">
        <w:rPr>
          <w:rFonts w:cs="Calibri"/>
        </w:rPr>
        <w:t xml:space="preserve">ochocientos cuarenta y uno </w:t>
      </w:r>
      <w:r w:rsidRPr="00ED394B">
        <w:rPr>
          <w:rFonts w:cs="Calibri"/>
        </w:rPr>
        <w:t>de la colonia Obregón de esta ciudad de León Guanajuato.</w:t>
      </w:r>
      <w:r w:rsidR="00DC08C8" w:rsidRPr="00ED394B">
        <w:rPr>
          <w:rFonts w:cs="Calibri"/>
        </w:rPr>
        <w:t xml:space="preserve"> ---------------------</w:t>
      </w:r>
      <w:r w:rsidR="00EB2BF3" w:rsidRPr="00ED394B">
        <w:rPr>
          <w:rFonts w:cs="Calibri"/>
        </w:rPr>
        <w:t>------------------------------------------------</w:t>
      </w:r>
    </w:p>
    <w:p w:rsidR="00F75ED8" w:rsidRPr="00ED394B" w:rsidRDefault="00F75ED8" w:rsidP="00F75ED8">
      <w:pPr>
        <w:pStyle w:val="RESOLUCIONES"/>
        <w:rPr>
          <w:rFonts w:cs="Calibri"/>
        </w:rPr>
      </w:pPr>
    </w:p>
    <w:p w:rsidR="00F75ED8" w:rsidRPr="00ED394B" w:rsidRDefault="00F75ED8" w:rsidP="00F75ED8">
      <w:pPr>
        <w:pStyle w:val="RESOLUCIONES"/>
        <w:rPr>
          <w:rFonts w:cs="Calibri"/>
        </w:rPr>
      </w:pPr>
      <w:r w:rsidRPr="00ED394B">
        <w:rPr>
          <w:rFonts w:cs="Calibri"/>
        </w:rPr>
        <w:t xml:space="preserve">Los documentos anteriores obran en el sumario en original, por lo que </w:t>
      </w:r>
      <w:r w:rsidRPr="00ED394B">
        <w:t xml:space="preserve">merecen valor probatorio pleno, </w:t>
      </w:r>
      <w:r w:rsidRPr="00ED394B">
        <w:rPr>
          <w:rFonts w:cs="Calibri"/>
        </w:rPr>
        <w:t>conforme lo dispuesto en los artículos 117, 123 y 131 del Código de Procedimiento y Justicia Administrativa para  el Estado y los Municipios de Guanajuato; aunada a la circunstancia de que la autoridad demandada, al dar contestación al presente juicio, en relación a los hechos, aceptó de manera libre y expresa, haber</w:t>
      </w:r>
      <w:r w:rsidR="00EB2BF3" w:rsidRPr="00ED394B">
        <w:rPr>
          <w:rFonts w:cs="Calibri"/>
        </w:rPr>
        <w:t>los</w:t>
      </w:r>
      <w:r w:rsidRPr="00ED394B">
        <w:rPr>
          <w:rFonts w:cs="Calibri"/>
        </w:rPr>
        <w:t xml:space="preserve"> emitido; lo que, sin duda, constituye una confesión expresa conforme a la interpretación gramatical y funcional que </w:t>
      </w:r>
      <w:r w:rsidRPr="00ED394B">
        <w:rPr>
          <w:rFonts w:cs="Calibri"/>
        </w:rPr>
        <w:lastRenderedPageBreak/>
        <w:t>se hace del primer párrafo del artículo 57 del Código de Procedimiento y Justicia Administrativa en vigor en el Estado. -------------------------------------------</w:t>
      </w:r>
    </w:p>
    <w:p w:rsidR="00F75ED8" w:rsidRPr="00ED394B" w:rsidRDefault="00F75ED8" w:rsidP="00F75ED8">
      <w:pPr>
        <w:pStyle w:val="SENTENCIAS"/>
        <w:rPr>
          <w:rFonts w:cs="Calibri"/>
        </w:rPr>
      </w:pPr>
    </w:p>
    <w:p w:rsidR="00F75ED8" w:rsidRPr="00ED394B" w:rsidRDefault="00F75ED8" w:rsidP="00F75ED8">
      <w:pPr>
        <w:pStyle w:val="SENTENCIAS"/>
      </w:pPr>
      <w:r w:rsidRPr="00ED394B">
        <w:t xml:space="preserve">En razón de lo anterior, se tiene por </w:t>
      </w:r>
      <w:r w:rsidRPr="00ED394B">
        <w:rPr>
          <w:b/>
        </w:rPr>
        <w:t>debidamente acreditada</w:t>
      </w:r>
      <w:r w:rsidRPr="00ED394B">
        <w:t xml:space="preserve"> la existencia de los actos impugnados. ---------------------------------------------------------</w:t>
      </w:r>
    </w:p>
    <w:p w:rsidR="00F75ED8" w:rsidRPr="00ED394B" w:rsidRDefault="00F75ED8" w:rsidP="00F75ED8">
      <w:pPr>
        <w:pStyle w:val="SENTENCIAS"/>
        <w:rPr>
          <w:rFonts w:cs="Calibri"/>
          <w:b/>
          <w:bCs/>
          <w:iCs/>
        </w:rPr>
      </w:pPr>
    </w:p>
    <w:p w:rsidR="00F75ED8" w:rsidRPr="00ED394B" w:rsidRDefault="00F75ED8" w:rsidP="00F75ED8">
      <w:pPr>
        <w:pStyle w:val="SENTENCIAS"/>
        <w:rPr>
          <w:rFonts w:cs="Calibri"/>
        </w:rPr>
      </w:pPr>
      <w:r w:rsidRPr="00ED394B">
        <w:rPr>
          <w:rFonts w:cs="Calibri"/>
          <w:b/>
          <w:bCs/>
          <w:iCs/>
        </w:rPr>
        <w:t xml:space="preserve">CUARTO. </w:t>
      </w:r>
      <w:r w:rsidRPr="00ED394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D394B">
        <w:rPr>
          <w:rFonts w:cs="Calibri"/>
        </w:rPr>
        <w:t>. ----------</w:t>
      </w:r>
      <w:r w:rsidR="00EA5164" w:rsidRPr="00ED394B">
        <w:rPr>
          <w:rFonts w:cs="Calibri"/>
        </w:rPr>
        <w:t>-------</w:t>
      </w:r>
    </w:p>
    <w:p w:rsidR="00F75ED8" w:rsidRPr="00ED394B" w:rsidRDefault="00F75ED8" w:rsidP="00F75ED8">
      <w:pPr>
        <w:pStyle w:val="SENTENCIAS"/>
        <w:rPr>
          <w:rFonts w:cs="Calibri"/>
          <w:b/>
          <w:bCs/>
          <w:iCs/>
        </w:rPr>
      </w:pPr>
    </w:p>
    <w:p w:rsidR="00081493" w:rsidRPr="00ED394B" w:rsidRDefault="00F75ED8" w:rsidP="00C5767C">
      <w:pPr>
        <w:pStyle w:val="RESOLUCIONES"/>
        <w:rPr>
          <w:rFonts w:cs="Calibri"/>
        </w:rPr>
      </w:pPr>
      <w:r w:rsidRPr="00ED394B">
        <w:rPr>
          <w:rFonts w:cs="Calibri"/>
          <w:bCs/>
          <w:iCs/>
        </w:rPr>
        <w:t>En ese sentido, la</w:t>
      </w:r>
      <w:r w:rsidR="00936971" w:rsidRPr="00ED394B">
        <w:rPr>
          <w:rFonts w:cs="Calibri"/>
          <w:bCs/>
          <w:iCs/>
        </w:rPr>
        <w:t xml:space="preserve"> autoridad demandada</w:t>
      </w:r>
      <w:r w:rsidR="00081493" w:rsidRPr="00ED394B">
        <w:rPr>
          <w:rFonts w:cs="Calibri"/>
          <w:bCs/>
          <w:iCs/>
        </w:rPr>
        <w:t xml:space="preserve"> argumenta que</w:t>
      </w:r>
      <w:r w:rsidR="00936971" w:rsidRPr="00ED394B">
        <w:rPr>
          <w:rFonts w:cs="Calibri"/>
          <w:bCs/>
          <w:iCs/>
        </w:rPr>
        <w:t xml:space="preserve"> respecto de </w:t>
      </w:r>
      <w:r w:rsidRPr="00ED394B">
        <w:rPr>
          <w:rFonts w:cs="Calibri"/>
          <w:bCs/>
          <w:iCs/>
        </w:rPr>
        <w:t>l</w:t>
      </w:r>
      <w:r w:rsidR="00936971" w:rsidRPr="00ED394B">
        <w:rPr>
          <w:rFonts w:cs="Calibri"/>
          <w:bCs/>
          <w:iCs/>
        </w:rPr>
        <w:t>os</w:t>
      </w:r>
      <w:r w:rsidRPr="00ED394B">
        <w:rPr>
          <w:rFonts w:cs="Calibri"/>
          <w:bCs/>
          <w:iCs/>
        </w:rPr>
        <w:t xml:space="preserve"> </w:t>
      </w:r>
      <w:r w:rsidRPr="00ED394B">
        <w:rPr>
          <w:rFonts w:cs="Calibri"/>
        </w:rPr>
        <w:t>aviso</w:t>
      </w:r>
      <w:r w:rsidR="00936971" w:rsidRPr="00ED394B">
        <w:rPr>
          <w:rFonts w:cs="Calibri"/>
        </w:rPr>
        <w:t>s</w:t>
      </w:r>
      <w:r w:rsidRPr="00ED394B">
        <w:rPr>
          <w:rFonts w:cs="Calibri"/>
        </w:rPr>
        <w:t xml:space="preserve"> de adeudo con número</w:t>
      </w:r>
      <w:r w:rsidR="00936971" w:rsidRPr="00ED394B">
        <w:rPr>
          <w:rFonts w:cs="Calibri"/>
        </w:rPr>
        <w:t>s</w:t>
      </w:r>
      <w:r w:rsidRPr="00ED394B">
        <w:rPr>
          <w:rFonts w:cs="Calibri"/>
        </w:rPr>
        <w:t xml:space="preserve"> de folio </w:t>
      </w:r>
      <w:r w:rsidR="00BF713A" w:rsidRPr="00ED394B">
        <w:rPr>
          <w:rFonts w:cs="Calibri"/>
        </w:rPr>
        <w:t>41979 (</w:t>
      </w:r>
      <w:r w:rsidR="00936971" w:rsidRPr="00ED394B">
        <w:rPr>
          <w:rFonts w:cs="Calibri"/>
        </w:rPr>
        <w:t>cuatro uno nueve siete nueve) y 41980 (cuatro uno nueve ocho cero), ambos</w:t>
      </w:r>
      <w:r w:rsidR="00BF713A" w:rsidRPr="00ED394B">
        <w:rPr>
          <w:rFonts w:cs="Calibri"/>
        </w:rPr>
        <w:t xml:space="preserve"> de fecha 16 dieciséis de octubre del año 2018 dos mil dieciocho, </w:t>
      </w:r>
      <w:r w:rsidR="00936971" w:rsidRPr="00ED394B">
        <w:rPr>
          <w:rFonts w:cs="Calibri"/>
        </w:rPr>
        <w:t>constituyen un comunicado representando solamente un estado de cuenta y estatutos de las cuentas 32483 (tres dos cuatro ocho tres) y 149603 (uno cuatro nueve seis cero tres)</w:t>
      </w:r>
      <w:r w:rsidR="00081493" w:rsidRPr="00ED394B">
        <w:rPr>
          <w:rFonts w:cs="Calibri"/>
        </w:rPr>
        <w:t>, y que no constituyen una determinación de crédito ni requerimiento de pago. -------</w:t>
      </w:r>
      <w:r w:rsidR="005C54D3" w:rsidRPr="00ED394B">
        <w:rPr>
          <w:rFonts w:cs="Calibri"/>
        </w:rPr>
        <w:t>------</w:t>
      </w:r>
    </w:p>
    <w:p w:rsidR="00081493" w:rsidRPr="00ED394B" w:rsidRDefault="00081493" w:rsidP="00C5767C">
      <w:pPr>
        <w:pStyle w:val="RESOLUCIONES"/>
        <w:rPr>
          <w:rFonts w:cs="Calibri"/>
        </w:rPr>
      </w:pPr>
    </w:p>
    <w:p w:rsidR="00F75ED8" w:rsidRPr="00ED394B" w:rsidRDefault="00081493" w:rsidP="00C5767C">
      <w:pPr>
        <w:pStyle w:val="RESOLUCIONES"/>
        <w:rPr>
          <w:rFonts w:cs="Calibri"/>
          <w:highlight w:val="yellow"/>
        </w:rPr>
      </w:pPr>
      <w:r w:rsidRPr="00ED394B">
        <w:rPr>
          <w:rFonts w:cs="Calibri"/>
        </w:rPr>
        <w:t>Continúa arguyendo, que los actos impugnados no precisan supuestos apercibimientos y no buscan crear, declarar, reconocer, transmitir, modificar o extinguir una situación jurídica, por lo que no afectan derechos y bienes de la parte actora por tratarse de un documento informativo</w:t>
      </w:r>
      <w:r w:rsidR="003C6719" w:rsidRPr="00ED394B">
        <w:rPr>
          <w:rFonts w:cs="Calibri"/>
        </w:rPr>
        <w:t xml:space="preserve"> y que por lo tanto se actualiza </w:t>
      </w:r>
      <w:r w:rsidR="00F75ED8" w:rsidRPr="00ED394B">
        <w:rPr>
          <w:rFonts w:cs="Calibri"/>
        </w:rPr>
        <w:t>la causal de improcedencia prevista en la</w:t>
      </w:r>
      <w:r w:rsidR="00BF713A" w:rsidRPr="00ED394B">
        <w:rPr>
          <w:rFonts w:cs="Calibri"/>
        </w:rPr>
        <w:t xml:space="preserve"> fracci</w:t>
      </w:r>
      <w:r w:rsidR="003C6719" w:rsidRPr="00ED394B">
        <w:rPr>
          <w:rFonts w:cs="Calibri"/>
        </w:rPr>
        <w:t>ón</w:t>
      </w:r>
      <w:r w:rsidR="00BF713A" w:rsidRPr="00ED394B">
        <w:rPr>
          <w:rFonts w:cs="Calibri"/>
        </w:rPr>
        <w:t xml:space="preserve"> VII</w:t>
      </w:r>
      <w:r w:rsidR="00F75ED8" w:rsidRPr="00ED394B">
        <w:rPr>
          <w:rFonts w:cs="Calibri"/>
        </w:rPr>
        <w:t xml:space="preserve"> del artículo 261 del Código de Procedimiento y Justicia Administrativa para el Estado y los Municipios de G</w:t>
      </w:r>
      <w:r w:rsidR="00BF713A" w:rsidRPr="00ED394B">
        <w:rPr>
          <w:rFonts w:cs="Calibri"/>
        </w:rPr>
        <w:t xml:space="preserve">uanajuato, debido a que el acto de autoridad impugnado no encuadra en los supuestos legales para ser considerado como un acto administrativo, </w:t>
      </w:r>
      <w:r w:rsidR="003C6719" w:rsidRPr="00ED394B">
        <w:rPr>
          <w:rFonts w:cs="Calibri"/>
        </w:rPr>
        <w:t xml:space="preserve">resultando </w:t>
      </w:r>
      <w:r w:rsidR="00BF713A" w:rsidRPr="00ED394B">
        <w:rPr>
          <w:rFonts w:cs="Calibri"/>
        </w:rPr>
        <w:t>inexistente</w:t>
      </w:r>
      <w:r w:rsidR="00C5767C" w:rsidRPr="00ED394B">
        <w:rPr>
          <w:rFonts w:cs="Calibri"/>
        </w:rPr>
        <w:t>.</w:t>
      </w:r>
      <w:r w:rsidR="004A7201" w:rsidRPr="00ED394B">
        <w:rPr>
          <w:rFonts w:cs="Calibri"/>
        </w:rPr>
        <w:t xml:space="preserve"> </w:t>
      </w:r>
      <w:r w:rsidR="00C5767C" w:rsidRPr="00ED394B">
        <w:rPr>
          <w:rFonts w:cs="Calibri"/>
        </w:rPr>
        <w:t>-----------------------------------------------------</w:t>
      </w:r>
    </w:p>
    <w:p w:rsidR="00C5767C" w:rsidRPr="00ED394B" w:rsidRDefault="00C5767C" w:rsidP="00C5767C">
      <w:pPr>
        <w:pStyle w:val="RESOLUCIONES"/>
        <w:rPr>
          <w:rFonts w:cs="Calibri"/>
          <w:highlight w:val="yellow"/>
        </w:rPr>
      </w:pPr>
    </w:p>
    <w:p w:rsidR="003C6719" w:rsidRPr="00ED394B" w:rsidRDefault="00F75ED8" w:rsidP="00F75ED8">
      <w:pPr>
        <w:pStyle w:val="RESOLUCIONES"/>
        <w:rPr>
          <w:rFonts w:cs="Calibri"/>
        </w:rPr>
      </w:pPr>
      <w:r w:rsidRPr="00ED394B">
        <w:rPr>
          <w:rFonts w:cs="Calibri"/>
        </w:rPr>
        <w:t>En ese sentido quien resuelve, determina que</w:t>
      </w:r>
      <w:r w:rsidR="003C6719" w:rsidRPr="00ED394B">
        <w:rPr>
          <w:rFonts w:cs="Calibri"/>
        </w:rPr>
        <w:t xml:space="preserve"> no se actualiza la causal de i</w:t>
      </w:r>
      <w:r w:rsidRPr="00ED394B">
        <w:rPr>
          <w:rFonts w:cs="Calibri"/>
        </w:rPr>
        <w:t>mpro</w:t>
      </w:r>
      <w:r w:rsidR="00C5767C" w:rsidRPr="00ED394B">
        <w:rPr>
          <w:rFonts w:cs="Calibri"/>
        </w:rPr>
        <w:t>cedencia prevista en la fracci</w:t>
      </w:r>
      <w:r w:rsidR="003C6719" w:rsidRPr="00ED394B">
        <w:rPr>
          <w:rFonts w:cs="Calibri"/>
        </w:rPr>
        <w:t>ó</w:t>
      </w:r>
      <w:r w:rsidR="00C5767C" w:rsidRPr="00ED394B">
        <w:rPr>
          <w:rFonts w:cs="Calibri"/>
        </w:rPr>
        <w:t>n</w:t>
      </w:r>
      <w:r w:rsidR="003C6719" w:rsidRPr="00ED394B">
        <w:rPr>
          <w:rFonts w:cs="Calibri"/>
        </w:rPr>
        <w:t xml:space="preserve"> </w:t>
      </w:r>
      <w:r w:rsidR="00C5767C" w:rsidRPr="00ED394B">
        <w:rPr>
          <w:rFonts w:cs="Calibri"/>
        </w:rPr>
        <w:t>VII</w:t>
      </w:r>
      <w:r w:rsidRPr="00ED394B">
        <w:rPr>
          <w:rFonts w:cs="Calibri"/>
        </w:rPr>
        <w:t xml:space="preserve"> del artículo 261 del Código de </w:t>
      </w:r>
      <w:r w:rsidRPr="00ED394B">
        <w:rPr>
          <w:rFonts w:cs="Calibri"/>
        </w:rPr>
        <w:lastRenderedPageBreak/>
        <w:t xml:space="preserve">Procedimiento y Justicia Administrativa para el Estado y los Municipios de Guanajuato, toda vez que </w:t>
      </w:r>
      <w:r w:rsidR="003C6719" w:rsidRPr="00ED394B">
        <w:rPr>
          <w:rFonts w:cs="Calibri"/>
        </w:rPr>
        <w:t>dichos avisos de adeudo como actos impugnados quedaron acreditados dentro del presente proceso administrativo. ----------------</w:t>
      </w:r>
    </w:p>
    <w:p w:rsidR="003C6719" w:rsidRPr="00ED394B" w:rsidRDefault="003C6719" w:rsidP="00F75ED8">
      <w:pPr>
        <w:pStyle w:val="RESOLUCIONES"/>
        <w:rPr>
          <w:rFonts w:cs="Calibri"/>
        </w:rPr>
      </w:pPr>
    </w:p>
    <w:p w:rsidR="00682306" w:rsidRPr="00ED394B" w:rsidRDefault="00682306" w:rsidP="00682306">
      <w:pPr>
        <w:pStyle w:val="RESOLUCIONES"/>
      </w:pPr>
      <w:r w:rsidRPr="00ED394B">
        <w:t xml:space="preserve">Por otra parte, quien resuelve considera de oficio que se actualiza la causal prevista en la fracción I del citado artículo 261 del código de la materia, únicamente por lo que corresponde al </w:t>
      </w:r>
      <w:r w:rsidRPr="00ED394B">
        <w:rPr>
          <w:rFonts w:cs="Calibri"/>
        </w:rPr>
        <w:t xml:space="preserve">aviso de adeudo con número de folio 41979 (números cuatro uno nueve siete nueve), que corresponde a la cuenta 32483 (tres dos cuatro ocho tres) de fecha 16 dieciséis de octubre del año 2018 dos mil dieciocho, emitido a nombre del ciudadano </w:t>
      </w:r>
      <w:r w:rsidR="00ED394B" w:rsidRPr="00ED394B">
        <w:rPr>
          <w:b/>
        </w:rPr>
        <w:t>(…)</w:t>
      </w:r>
      <w:r w:rsidRPr="00ED394B">
        <w:rPr>
          <w:rFonts w:cs="Calibri"/>
        </w:rPr>
        <w:t>, por la cantidad de $87,477.48 (ochenta y siete mil cuatrocientos setenta y siete pesos 48/100 moneda nacional), del inmueble ubicado en calle 27 veintisiete de Septiembre número 841 ochocientos cuarenta y uno de la colonia Obregón de esta ciudad de León Guanajuato, en razón de lo siguiente:</w:t>
      </w:r>
      <w:r w:rsidRPr="00ED394B">
        <w:t xml:space="preserve"> ---------------------------</w:t>
      </w:r>
    </w:p>
    <w:p w:rsidR="00682306" w:rsidRPr="00ED394B" w:rsidRDefault="00682306" w:rsidP="00682306">
      <w:pPr>
        <w:pStyle w:val="RESOLUCIONES"/>
      </w:pPr>
    </w:p>
    <w:p w:rsidR="00F75ED8" w:rsidRPr="00ED394B" w:rsidRDefault="00682306" w:rsidP="00682306">
      <w:pPr>
        <w:pStyle w:val="RESOLUCIONES"/>
        <w:rPr>
          <w:rFonts w:cs="Calibri"/>
          <w:bCs/>
          <w:iCs/>
        </w:rPr>
      </w:pPr>
      <w:r w:rsidRPr="00ED394B">
        <w:rPr>
          <w:rFonts w:cs="Calibri"/>
          <w:bCs/>
          <w:iCs/>
        </w:rPr>
        <w:t>L</w:t>
      </w:r>
      <w:r w:rsidR="00F75ED8" w:rsidRPr="00ED394B">
        <w:rPr>
          <w:rFonts w:cs="Calibri"/>
          <w:bCs/>
          <w:iCs/>
        </w:rPr>
        <w:t xml:space="preserve">a acreditación del interés jurídico representa uno de los presupuestos básicos para la procedencia del proceso administrativo, ya que sin este requisito de </w:t>
      </w:r>
      <w:proofErr w:type="spellStart"/>
      <w:r w:rsidR="00F75ED8" w:rsidRPr="00ED394B">
        <w:rPr>
          <w:rFonts w:cs="Calibri"/>
          <w:bCs/>
          <w:iCs/>
        </w:rPr>
        <w:t>procedibilidad</w:t>
      </w:r>
      <w:proofErr w:type="spellEnd"/>
      <w:r w:rsidR="00F75ED8" w:rsidRPr="00ED394B">
        <w:rPr>
          <w:rFonts w:cs="Calibri"/>
          <w:bCs/>
          <w:iCs/>
        </w:rPr>
        <w:t>, no existe legitimación para impugnar el acto administrativo, es decir, si el acto no es dirigido al demandante, él debe acreditar de manera fehaciente que dicho acto le causa un daño o perjuicio en su persona o bienes. -----------------------------</w:t>
      </w:r>
      <w:r w:rsidRPr="00ED394B">
        <w:rPr>
          <w:rFonts w:cs="Calibri"/>
          <w:bCs/>
          <w:iCs/>
        </w:rPr>
        <w:t>-------------------------------------------------</w:t>
      </w:r>
    </w:p>
    <w:p w:rsidR="00682306" w:rsidRPr="00ED394B" w:rsidRDefault="00682306" w:rsidP="00682306">
      <w:pPr>
        <w:pStyle w:val="RESOLUCIONES"/>
        <w:rPr>
          <w:rFonts w:cs="Calibri"/>
          <w:bCs/>
          <w:iCs/>
        </w:rPr>
      </w:pPr>
    </w:p>
    <w:p w:rsidR="003C6719" w:rsidRPr="00ED394B" w:rsidRDefault="00682306" w:rsidP="003C6719">
      <w:pPr>
        <w:pStyle w:val="SENTENCIAS"/>
      </w:pPr>
      <w:r w:rsidRPr="00ED394B">
        <w:t xml:space="preserve">Luego entonces </w:t>
      </w:r>
      <w:r w:rsidR="003C6719" w:rsidRPr="00ED394B">
        <w:t>fracci</w:t>
      </w:r>
      <w:r w:rsidRPr="00ED394B">
        <w:t xml:space="preserve">ón </w:t>
      </w:r>
      <w:r w:rsidR="003C6719" w:rsidRPr="00ED394B">
        <w:t>I</w:t>
      </w:r>
      <w:r w:rsidRPr="00ED394B">
        <w:t xml:space="preserve"> </w:t>
      </w:r>
      <w:r w:rsidR="003C6719" w:rsidRPr="00ED394B">
        <w:t>del Código de la materia</w:t>
      </w:r>
      <w:r w:rsidRPr="00ED394B">
        <w:t xml:space="preserve"> dispone</w:t>
      </w:r>
      <w:r w:rsidR="003C6719" w:rsidRPr="00ED394B">
        <w:t>: ---------</w:t>
      </w:r>
      <w:r w:rsidRPr="00ED394B">
        <w:t>-------</w:t>
      </w:r>
    </w:p>
    <w:p w:rsidR="003C6719" w:rsidRPr="00ED394B" w:rsidRDefault="003C6719" w:rsidP="003C6719">
      <w:pPr>
        <w:pStyle w:val="SENTENCIAS"/>
        <w:rPr>
          <w:b/>
        </w:rPr>
      </w:pPr>
    </w:p>
    <w:p w:rsidR="003C6719" w:rsidRPr="00ED394B" w:rsidRDefault="003C6719" w:rsidP="003C6719">
      <w:pPr>
        <w:pStyle w:val="TESISYJURIS"/>
        <w:rPr>
          <w:sz w:val="22"/>
          <w:szCs w:val="22"/>
        </w:rPr>
      </w:pPr>
      <w:r w:rsidRPr="00ED394B">
        <w:rPr>
          <w:sz w:val="22"/>
          <w:szCs w:val="22"/>
        </w:rPr>
        <w:t>El proceso administrativo es improcedente contra actos o resoluciones:</w:t>
      </w:r>
    </w:p>
    <w:p w:rsidR="009B4A41" w:rsidRPr="00ED394B" w:rsidRDefault="009B4A41" w:rsidP="009B4A41">
      <w:pPr>
        <w:pStyle w:val="TESISYJURIS"/>
        <w:rPr>
          <w:sz w:val="22"/>
          <w:szCs w:val="22"/>
        </w:rPr>
      </w:pPr>
    </w:p>
    <w:p w:rsidR="003C6719" w:rsidRPr="00ED394B" w:rsidRDefault="003C6719" w:rsidP="003C6719">
      <w:pPr>
        <w:pStyle w:val="TESISYJURIS"/>
        <w:numPr>
          <w:ilvl w:val="0"/>
          <w:numId w:val="5"/>
        </w:numPr>
        <w:rPr>
          <w:sz w:val="22"/>
          <w:szCs w:val="22"/>
        </w:rPr>
      </w:pPr>
      <w:r w:rsidRPr="00ED394B">
        <w:rPr>
          <w:sz w:val="22"/>
          <w:szCs w:val="22"/>
        </w:rPr>
        <w:t>Que no afecten los intereses jurídicos del actor;…</w:t>
      </w:r>
    </w:p>
    <w:p w:rsidR="00682306" w:rsidRPr="00ED394B" w:rsidRDefault="00682306" w:rsidP="00F75ED8">
      <w:pPr>
        <w:pStyle w:val="SENTENCIAS"/>
      </w:pPr>
    </w:p>
    <w:p w:rsidR="00682306" w:rsidRPr="00ED394B" w:rsidRDefault="00682306" w:rsidP="00F75ED8">
      <w:pPr>
        <w:pStyle w:val="SENTENCIAS"/>
      </w:pPr>
    </w:p>
    <w:p w:rsidR="00F75ED8" w:rsidRPr="00ED394B" w:rsidRDefault="00682306" w:rsidP="00F75ED8">
      <w:pPr>
        <w:pStyle w:val="SENTENCIAS"/>
      </w:pPr>
      <w:r w:rsidRPr="00ED394B">
        <w:t xml:space="preserve">Así mismo, </w:t>
      </w:r>
      <w:r w:rsidR="00F75ED8" w:rsidRPr="00ED394B">
        <w:t xml:space="preserve">los artículos 243, párrafo segundo, de la Ley Orgánica Municipal para el Estado de Guanajuato, 9, párrafo segundo, 251, párrafo primero, fracción I, </w:t>
      </w:r>
      <w:r w:rsidRPr="00ED394B">
        <w:t>inciso a)</w:t>
      </w:r>
      <w:r w:rsidR="00F75ED8" w:rsidRPr="00ED394B">
        <w:t xml:space="preserve"> del Código de Procedimiento y Justicia Administrativa para el Estado y los Municipios de Guanajuato, establecen como requisito de procedencia del juicio de nulidad la existencia de un interés </w:t>
      </w:r>
      <w:r w:rsidR="00F75ED8" w:rsidRPr="00ED394B">
        <w:lastRenderedPageBreak/>
        <w:t>jurídico, entendido éste de acuerdo a lo señalado por el entonces Tribunal de lo Contencioso Administrativo. ----------------------------------------------------------------</w:t>
      </w:r>
    </w:p>
    <w:p w:rsidR="004E5F39" w:rsidRPr="00ED394B" w:rsidRDefault="004E5F39" w:rsidP="00F75ED8">
      <w:pPr>
        <w:pStyle w:val="TESISYJURIS"/>
        <w:rPr>
          <w:lang w:val="es-MX"/>
        </w:rPr>
      </w:pPr>
    </w:p>
    <w:p w:rsidR="00F75ED8" w:rsidRPr="00ED394B" w:rsidRDefault="00F75ED8" w:rsidP="00F75ED8">
      <w:pPr>
        <w:pStyle w:val="TESISYJURIS"/>
        <w:rPr>
          <w:sz w:val="22"/>
          <w:szCs w:val="22"/>
        </w:rPr>
      </w:pPr>
      <w:r w:rsidRPr="00ED394B">
        <w:rPr>
          <w:sz w:val="22"/>
          <w:szCs w:val="22"/>
          <w:lang w:val="es-MX"/>
        </w:rPr>
        <w:t>“</w:t>
      </w:r>
      <w:r w:rsidRPr="00ED394B">
        <w:rPr>
          <w:sz w:val="22"/>
          <w:szCs w:val="22"/>
        </w:rPr>
        <w:t xml:space="preserve">INTERÉS JURÍDICO. CONCEPTO. En los artículos 54 primer párrafo, 57 </w:t>
      </w:r>
      <w:proofErr w:type="gramStart"/>
      <w:r w:rsidRPr="00ED394B">
        <w:rPr>
          <w:sz w:val="22"/>
          <w:szCs w:val="22"/>
        </w:rPr>
        <w:t>fracción</w:t>
      </w:r>
      <w:proofErr w:type="gramEnd"/>
      <w:r w:rsidRPr="00ED394B">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D394B">
        <w:rPr>
          <w:sz w:val="22"/>
          <w:szCs w:val="22"/>
        </w:rPr>
        <w:t>Exp</w:t>
      </w:r>
      <w:proofErr w:type="spellEnd"/>
      <w:r w:rsidRPr="00ED394B">
        <w:rPr>
          <w:sz w:val="22"/>
          <w:szCs w:val="22"/>
        </w:rPr>
        <w:t>. 6.77/04. Sentencia de fecha 06 de julio de 2004. Actor: Adán Jorge Zúñiga Chávez.).</w:t>
      </w:r>
    </w:p>
    <w:p w:rsidR="004E5F39" w:rsidRPr="00ED394B" w:rsidRDefault="004E5F39" w:rsidP="00F75ED8">
      <w:pPr>
        <w:pStyle w:val="RESOLUCIONES"/>
      </w:pPr>
    </w:p>
    <w:p w:rsidR="004E5F39" w:rsidRPr="00ED394B" w:rsidRDefault="004E5F39" w:rsidP="00F75ED8">
      <w:pPr>
        <w:pStyle w:val="RESOLUCIONES"/>
      </w:pPr>
    </w:p>
    <w:p w:rsidR="00F75ED8" w:rsidRPr="00ED394B" w:rsidRDefault="00F75ED8" w:rsidP="00F75ED8">
      <w:pPr>
        <w:pStyle w:val="RESOLUCIONES"/>
      </w:pPr>
      <w:r w:rsidRPr="00ED394B">
        <w:t>Así como también, de acuerdo al criterio emitido por el Segundo Tribunal Colegiado en Materias Administrativa y de Trabajo del Décimo Sexto Circuito, Registro: 166362, Novena Época, Tesis: XVI.2o.A.T.4 A, que sobre el particular dispone: ---------------------------------------------------------------------</w:t>
      </w:r>
      <w:r w:rsidR="004E5F39" w:rsidRPr="00ED394B">
        <w:t>------------</w:t>
      </w:r>
    </w:p>
    <w:p w:rsidR="004E5F39" w:rsidRPr="00ED394B" w:rsidRDefault="004E5F39" w:rsidP="00F75ED8">
      <w:pPr>
        <w:pStyle w:val="RESOLUCIONES"/>
      </w:pPr>
    </w:p>
    <w:p w:rsidR="00F75ED8" w:rsidRPr="00ED394B" w:rsidRDefault="00F75ED8" w:rsidP="00F75ED8">
      <w:pPr>
        <w:pStyle w:val="TESISYJURIS"/>
        <w:rPr>
          <w:sz w:val="22"/>
          <w:szCs w:val="22"/>
        </w:rPr>
      </w:pPr>
      <w:r w:rsidRPr="00ED394B">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E5F39" w:rsidRPr="00ED394B" w:rsidRDefault="004E5F39" w:rsidP="00F75ED8">
      <w:pPr>
        <w:pStyle w:val="SENTENCIAS"/>
        <w:rPr>
          <w:rStyle w:val="RESOLUCIONESCar"/>
        </w:rPr>
      </w:pPr>
    </w:p>
    <w:p w:rsidR="004E5F39" w:rsidRPr="00ED394B" w:rsidRDefault="004E5F39" w:rsidP="00F75ED8">
      <w:pPr>
        <w:pStyle w:val="SENTENCIAS"/>
        <w:rPr>
          <w:rStyle w:val="RESOLUCIONESCar"/>
        </w:rPr>
      </w:pPr>
    </w:p>
    <w:p w:rsidR="004E5F39" w:rsidRPr="00ED394B" w:rsidRDefault="00F75ED8" w:rsidP="00F75ED8">
      <w:pPr>
        <w:pStyle w:val="SENTENCIAS"/>
        <w:rPr>
          <w:rStyle w:val="RESOLUCIONESCar"/>
        </w:rPr>
      </w:pPr>
      <w:r w:rsidRPr="00ED394B">
        <w:rPr>
          <w:rStyle w:val="RESOLUCIONESCar"/>
        </w:rPr>
        <w:t>Bajo tal contexto, es que resulta imprescindible la existencia del interés jurídico para acudir válidamente a impugnar un acto que afecte la esfera jurídica del impetrante</w:t>
      </w:r>
      <w:r w:rsidR="004E5F39" w:rsidRPr="00ED394B">
        <w:rPr>
          <w:rStyle w:val="RESOLUCIONESCar"/>
        </w:rPr>
        <w:t>. --------------------------------------------------------------------------</w:t>
      </w:r>
    </w:p>
    <w:p w:rsidR="004E5F39" w:rsidRPr="00ED394B" w:rsidRDefault="004E5F39" w:rsidP="00F75ED8">
      <w:pPr>
        <w:pStyle w:val="SENTENCIAS"/>
        <w:rPr>
          <w:rStyle w:val="RESOLUCIONESCar"/>
        </w:rPr>
      </w:pPr>
    </w:p>
    <w:p w:rsidR="00F75ED8" w:rsidRPr="00ED394B" w:rsidRDefault="004E5F39" w:rsidP="00F75ED8">
      <w:pPr>
        <w:pStyle w:val="SENTENCIAS"/>
        <w:rPr>
          <w:rStyle w:val="RESOLUCIONESCar"/>
        </w:rPr>
      </w:pPr>
      <w:r w:rsidRPr="00ED394B">
        <w:rPr>
          <w:rStyle w:val="RESOLUCIONESCar"/>
        </w:rPr>
        <w:t>E</w:t>
      </w:r>
      <w:r w:rsidR="00F75ED8" w:rsidRPr="00ED394B">
        <w:rPr>
          <w:rStyle w:val="RESOLUCIONESCar"/>
        </w:rPr>
        <w:t>n el presente caso, l</w:t>
      </w:r>
      <w:r w:rsidRPr="00ED394B">
        <w:rPr>
          <w:rStyle w:val="RESOLUCIONESCar"/>
        </w:rPr>
        <w:t>a</w:t>
      </w:r>
      <w:r w:rsidR="00F75ED8" w:rsidRPr="00ED394B">
        <w:rPr>
          <w:rStyle w:val="RESOLUCIONESCar"/>
        </w:rPr>
        <w:t xml:space="preserve"> actor</w:t>
      </w:r>
      <w:r w:rsidRPr="00ED394B">
        <w:rPr>
          <w:rStyle w:val="RESOLUCIONESCar"/>
        </w:rPr>
        <w:t>a</w:t>
      </w:r>
      <w:r w:rsidR="00F75ED8" w:rsidRPr="00ED394B">
        <w:rPr>
          <w:rStyle w:val="RESOLUCIONESCar"/>
        </w:rPr>
        <w:t xml:space="preserve"> acude a impugnar el acto contenido en el documento consistente en el </w:t>
      </w:r>
      <w:r w:rsidR="00F75ED8" w:rsidRPr="00ED394B">
        <w:rPr>
          <w:rFonts w:cs="Calibri"/>
        </w:rPr>
        <w:t xml:space="preserve">aviso de adeudo con número de folio </w:t>
      </w:r>
      <w:r w:rsidR="00C5767C" w:rsidRPr="00ED394B">
        <w:rPr>
          <w:rFonts w:cs="Calibri"/>
        </w:rPr>
        <w:t xml:space="preserve">41979 (números cuatro uno nueve siete nueve), que corresponde a la cuenta 32483 </w:t>
      </w:r>
      <w:r w:rsidR="00C5767C" w:rsidRPr="00ED394B">
        <w:rPr>
          <w:rFonts w:cs="Calibri"/>
        </w:rPr>
        <w:lastRenderedPageBreak/>
        <w:t xml:space="preserve">(tres dos cuatro ocho tres) de fecha 16 dieciséis de octubre del año 2018 dos mil dieciocho, emitido a nombre del ciudadano </w:t>
      </w:r>
      <w:r w:rsidR="00ED394B" w:rsidRPr="00ED394B">
        <w:rPr>
          <w:b/>
        </w:rPr>
        <w:t>(…)</w:t>
      </w:r>
      <w:r w:rsidR="00C5767C" w:rsidRPr="00ED394B">
        <w:rPr>
          <w:rFonts w:cs="Calibri"/>
        </w:rPr>
        <w:t xml:space="preserve">, por la cantidad de $87,477.48 (ochenta y siete mil cuatrocientos setenta y siete pesos 48/100 </w:t>
      </w:r>
      <w:r w:rsidRPr="00ED394B">
        <w:rPr>
          <w:rFonts w:cs="Calibri"/>
        </w:rPr>
        <w:t>moneda nacional</w:t>
      </w:r>
      <w:r w:rsidR="00C5767C" w:rsidRPr="00ED394B">
        <w:rPr>
          <w:rFonts w:cs="Calibri"/>
        </w:rPr>
        <w:t>), del inmueble ubicado en calle 27 veintisiete de Septiembre</w:t>
      </w:r>
      <w:r w:rsidRPr="00ED394B">
        <w:rPr>
          <w:rFonts w:cs="Calibri"/>
        </w:rPr>
        <w:t>,</w:t>
      </w:r>
      <w:r w:rsidR="00C5767C" w:rsidRPr="00ED394B">
        <w:rPr>
          <w:rFonts w:cs="Calibri"/>
        </w:rPr>
        <w:t xml:space="preserve"> número 841</w:t>
      </w:r>
      <w:r w:rsidRPr="00ED394B">
        <w:rPr>
          <w:rFonts w:cs="Calibri"/>
        </w:rPr>
        <w:t xml:space="preserve"> ochocientos cuarenta y uno</w:t>
      </w:r>
      <w:r w:rsidR="00C5767C" w:rsidRPr="00ED394B">
        <w:rPr>
          <w:rFonts w:cs="Calibri"/>
        </w:rPr>
        <w:t xml:space="preserve"> de la colonia Obregón de esta ciudad de León Guanajuato</w:t>
      </w:r>
      <w:r w:rsidR="00F75ED8" w:rsidRPr="00ED394B">
        <w:rPr>
          <w:rStyle w:val="RESOLUCIONESCar"/>
        </w:rPr>
        <w:t>. -------------------------</w:t>
      </w:r>
      <w:r w:rsidR="00C5767C" w:rsidRPr="00ED394B">
        <w:rPr>
          <w:rStyle w:val="RESOLUCIONESCar"/>
        </w:rPr>
        <w:t>-------------------</w:t>
      </w:r>
      <w:r w:rsidRPr="00ED394B">
        <w:rPr>
          <w:rStyle w:val="RESOLUCIONESCar"/>
        </w:rPr>
        <w:t>-----------------</w:t>
      </w:r>
    </w:p>
    <w:p w:rsidR="00F75ED8" w:rsidRPr="00ED394B" w:rsidRDefault="00F75ED8" w:rsidP="00F75ED8">
      <w:pPr>
        <w:pStyle w:val="SENTENCIAS"/>
        <w:rPr>
          <w:rStyle w:val="RESOLUCIONESCar"/>
        </w:rPr>
      </w:pPr>
    </w:p>
    <w:p w:rsidR="00F75ED8" w:rsidRPr="00ED394B" w:rsidRDefault="004E5F39" w:rsidP="00F75ED8">
      <w:pPr>
        <w:pStyle w:val="SENTENCIAS"/>
        <w:rPr>
          <w:rStyle w:val="RESOLUCIONESCar"/>
        </w:rPr>
      </w:pPr>
      <w:r w:rsidRPr="00ED394B">
        <w:rPr>
          <w:rStyle w:val="RESOLUCIONESCar"/>
        </w:rPr>
        <w:t>En tal sentido</w:t>
      </w:r>
      <w:r w:rsidR="00F75ED8" w:rsidRPr="00ED394B">
        <w:rPr>
          <w:rStyle w:val="RESOLUCIONESCar"/>
        </w:rPr>
        <w:t>, del documento impugnado se desprende que es dirigido al</w:t>
      </w:r>
      <w:r w:rsidR="00F75ED8" w:rsidRPr="00ED394B">
        <w:rPr>
          <w:rFonts w:cs="Calibri"/>
        </w:rPr>
        <w:t xml:space="preserve"> ciudadano </w:t>
      </w:r>
      <w:r w:rsidR="00ED394B" w:rsidRPr="00ED394B">
        <w:rPr>
          <w:b/>
        </w:rPr>
        <w:t>(…)</w:t>
      </w:r>
      <w:r w:rsidR="00F75ED8" w:rsidRPr="00ED394B">
        <w:rPr>
          <w:rFonts w:cs="Calibri"/>
        </w:rPr>
        <w:t>;</w:t>
      </w:r>
      <w:r w:rsidR="00F75ED8" w:rsidRPr="00ED394B">
        <w:rPr>
          <w:rStyle w:val="RESOLUCIONESCar"/>
        </w:rPr>
        <w:t xml:space="preserve"> sin embargo, quien acude a demandar su nulidad lo es la ciudadana </w:t>
      </w:r>
      <w:r w:rsidR="00ED394B" w:rsidRPr="00ED394B">
        <w:rPr>
          <w:b/>
        </w:rPr>
        <w:t>(…)</w:t>
      </w:r>
      <w:r w:rsidR="00C5767C" w:rsidRPr="00ED394B">
        <w:rPr>
          <w:rStyle w:val="RESOLUCIONESCar"/>
        </w:rPr>
        <w:t>. ----------</w:t>
      </w:r>
      <w:r w:rsidRPr="00ED394B">
        <w:rPr>
          <w:rStyle w:val="RESOLUCIONESCar"/>
        </w:rPr>
        <w:t>---------------</w:t>
      </w:r>
    </w:p>
    <w:p w:rsidR="00F75ED8" w:rsidRPr="00ED394B" w:rsidRDefault="00F75ED8" w:rsidP="00F75ED8">
      <w:pPr>
        <w:pStyle w:val="SENTENCIAS"/>
        <w:rPr>
          <w:rStyle w:val="RESOLUCIONESCar"/>
        </w:rPr>
      </w:pPr>
    </w:p>
    <w:p w:rsidR="00F75ED8" w:rsidRPr="00ED394B" w:rsidRDefault="004E5F39" w:rsidP="00F75ED8">
      <w:pPr>
        <w:pStyle w:val="SENTENCIAS"/>
        <w:rPr>
          <w:rStyle w:val="RESOLUCIONESCar"/>
        </w:rPr>
      </w:pPr>
      <w:r w:rsidRPr="00ED394B">
        <w:rPr>
          <w:rStyle w:val="RESOLUCIONESCar"/>
        </w:rPr>
        <w:t xml:space="preserve">Resulta importante </w:t>
      </w:r>
      <w:r w:rsidR="00F75ED8" w:rsidRPr="00ED394B">
        <w:rPr>
          <w:rStyle w:val="RESOLUCIONESCar"/>
        </w:rPr>
        <w:t xml:space="preserve">señalar que </w:t>
      </w:r>
      <w:r w:rsidRPr="00ED394B">
        <w:rPr>
          <w:rStyle w:val="RESOLUCIONESCar"/>
        </w:rPr>
        <w:t xml:space="preserve">a la actora </w:t>
      </w:r>
      <w:r w:rsidR="00F75ED8" w:rsidRPr="00ED394B">
        <w:rPr>
          <w:rStyle w:val="RESOLUCIONESCar"/>
        </w:rPr>
        <w:t>le fue formulado requerimie</w:t>
      </w:r>
      <w:r w:rsidR="004843AD" w:rsidRPr="00ED394B">
        <w:rPr>
          <w:rStyle w:val="RESOLUCIONESCar"/>
        </w:rPr>
        <w:t>nto</w:t>
      </w:r>
      <w:r w:rsidRPr="00ED394B">
        <w:rPr>
          <w:rStyle w:val="RESOLUCIONESCar"/>
        </w:rPr>
        <w:t>,</w:t>
      </w:r>
      <w:r w:rsidR="004843AD" w:rsidRPr="00ED394B">
        <w:rPr>
          <w:rStyle w:val="RESOLUCIONESCar"/>
        </w:rPr>
        <w:t xml:space="preserve"> mediante acuerdo de fecha 05 cinco de diciembre </w:t>
      </w:r>
      <w:r w:rsidR="00F75ED8" w:rsidRPr="00ED394B">
        <w:rPr>
          <w:rStyle w:val="RESOLUCIONESCar"/>
        </w:rPr>
        <w:t>del año 2018 dos mil dieciocho</w:t>
      </w:r>
      <w:r w:rsidRPr="00ED394B">
        <w:rPr>
          <w:rStyle w:val="RESOLUCIONESCar"/>
        </w:rPr>
        <w:t>,</w:t>
      </w:r>
      <w:r w:rsidR="00F75ED8" w:rsidRPr="00ED394B">
        <w:rPr>
          <w:rStyle w:val="RESOLUCIONESCar"/>
        </w:rPr>
        <w:t xml:space="preserve"> a efecto de que </w:t>
      </w:r>
      <w:r w:rsidR="004843AD" w:rsidRPr="00ED394B">
        <w:rPr>
          <w:rStyle w:val="RESOLUCIONESCar"/>
        </w:rPr>
        <w:t xml:space="preserve">acreditara la personalidad jurídica a nombre del </w:t>
      </w:r>
      <w:r w:rsidRPr="00ED394B">
        <w:rPr>
          <w:rStyle w:val="RESOLUCIONESCar"/>
        </w:rPr>
        <w:t>ciudadano</w:t>
      </w:r>
      <w:r w:rsidR="004843AD" w:rsidRPr="00ED394B">
        <w:rPr>
          <w:rStyle w:val="RESOLUCIONESCar"/>
        </w:rPr>
        <w:t xml:space="preserve"> </w:t>
      </w:r>
      <w:r w:rsidR="00ED394B" w:rsidRPr="00ED394B">
        <w:rPr>
          <w:b/>
        </w:rPr>
        <w:t>(…)</w:t>
      </w:r>
      <w:r w:rsidR="00F75ED8" w:rsidRPr="00ED394B">
        <w:rPr>
          <w:rStyle w:val="RESOLUCIONESCar"/>
        </w:rPr>
        <w:t xml:space="preserve">, por </w:t>
      </w:r>
      <w:r w:rsidR="004843AD" w:rsidRPr="00ED394B">
        <w:rPr>
          <w:rStyle w:val="RESOLUCIONESCar"/>
        </w:rPr>
        <w:t>lo que mediante auto de fecha 07 siete de enero del año 2019</w:t>
      </w:r>
      <w:r w:rsidR="00F75ED8" w:rsidRPr="00ED394B">
        <w:rPr>
          <w:rStyle w:val="RESOLUCIONESCar"/>
        </w:rPr>
        <w:t xml:space="preserve"> dos mil dieci</w:t>
      </w:r>
      <w:r w:rsidR="004843AD" w:rsidRPr="00ED394B">
        <w:rPr>
          <w:rStyle w:val="RESOLUCIONESCar"/>
        </w:rPr>
        <w:t>nueve</w:t>
      </w:r>
      <w:r w:rsidR="00F75ED8" w:rsidRPr="00ED394B">
        <w:rPr>
          <w:rStyle w:val="RESOLUCIONESCar"/>
        </w:rPr>
        <w:t xml:space="preserve">, se le tuvo por no dando cumplimiento a dicho requerimiento, teniéndosele por presentando el escrito inicial de demanda, en los términos con los que se ostenta en dicha promoción, sin presentar la documentación legal que la acredite en su </w:t>
      </w:r>
      <w:r w:rsidR="004843AD" w:rsidRPr="00ED394B">
        <w:rPr>
          <w:rStyle w:val="RESOLUCIONESCar"/>
        </w:rPr>
        <w:t xml:space="preserve">carácter de apoderada legal </w:t>
      </w:r>
      <w:r w:rsidR="00F75ED8" w:rsidRPr="00ED394B">
        <w:rPr>
          <w:rStyle w:val="RESOLUCIONESCar"/>
        </w:rPr>
        <w:t xml:space="preserve">del </w:t>
      </w:r>
      <w:r w:rsidR="00F75ED8" w:rsidRPr="00ED394B">
        <w:rPr>
          <w:rFonts w:cs="Calibri"/>
        </w:rPr>
        <w:t xml:space="preserve">ciudadano </w:t>
      </w:r>
      <w:r w:rsidR="00ED394B" w:rsidRPr="00ED394B">
        <w:rPr>
          <w:b/>
        </w:rPr>
        <w:t>(…)</w:t>
      </w:r>
      <w:r w:rsidR="00F75ED8" w:rsidRPr="00ED394B">
        <w:rPr>
          <w:rFonts w:cs="Calibri"/>
          <w:b/>
        </w:rPr>
        <w:t>.</w:t>
      </w:r>
      <w:r w:rsidR="00F75ED8" w:rsidRPr="00ED394B">
        <w:rPr>
          <w:rStyle w:val="RESOLUCIONESCar"/>
        </w:rPr>
        <w:t xml:space="preserve">  ---------------</w:t>
      </w:r>
      <w:r w:rsidRPr="00ED394B">
        <w:rPr>
          <w:rStyle w:val="RESOLUCIONESCar"/>
        </w:rPr>
        <w:t>-------------</w:t>
      </w:r>
    </w:p>
    <w:p w:rsidR="00F75ED8" w:rsidRPr="00ED394B" w:rsidRDefault="00F75ED8" w:rsidP="00F75ED8">
      <w:pPr>
        <w:pStyle w:val="SENTENCIAS"/>
        <w:rPr>
          <w:rStyle w:val="RESOLUCIONESCar"/>
        </w:rPr>
      </w:pPr>
    </w:p>
    <w:p w:rsidR="00F75ED8" w:rsidRPr="00ED394B" w:rsidRDefault="004E5F39" w:rsidP="00F75ED8">
      <w:pPr>
        <w:pStyle w:val="RESOLUCIONES"/>
      </w:pPr>
      <w:r w:rsidRPr="00ED394B">
        <w:t xml:space="preserve">Respecto de lo anterior, se debe </w:t>
      </w:r>
      <w:r w:rsidR="00F75ED8" w:rsidRPr="00ED394B">
        <w:t>considerar lo que sobre el caso disponen</w:t>
      </w:r>
      <w:r w:rsidRPr="00ED394B">
        <w:t>,</w:t>
      </w:r>
      <w:r w:rsidR="00F75ED8" w:rsidRPr="00ED394B">
        <w:t xml:space="preserve"> tanto el Código Territorial para el Estado y los Municipios de Guanajuato en su artículo 340 y el </w:t>
      </w:r>
      <w:r w:rsidR="004843AD" w:rsidRPr="00ED394B">
        <w:t>Reglamento de los Servicios de Agua Potable, Alcantarillado y Tratamiento para el Municipio de León, Guanajuato, publicado en el Periódico Oficial del Gobierno del Estado de Guanajuato, de fecha 02 dos de junio del año 2017 dos mil diecisiete, número 88 ochenta y ocho segunda parte</w:t>
      </w:r>
      <w:r w:rsidR="00534FC1" w:rsidRPr="00ED394B">
        <w:t xml:space="preserve">, </w:t>
      </w:r>
      <w:r w:rsidRPr="00ED394B">
        <w:t xml:space="preserve">en su </w:t>
      </w:r>
      <w:r w:rsidR="00534FC1" w:rsidRPr="00ED394B">
        <w:t>artículo 232</w:t>
      </w:r>
      <w:r w:rsidR="00F75ED8" w:rsidRPr="00ED394B">
        <w:t>: ------------------</w:t>
      </w:r>
      <w:r w:rsidR="00534FC1" w:rsidRPr="00ED394B">
        <w:t>------------------</w:t>
      </w:r>
      <w:r w:rsidRPr="00ED394B">
        <w:t>------------------------</w:t>
      </w:r>
    </w:p>
    <w:p w:rsidR="00F75ED8" w:rsidRPr="00ED394B" w:rsidRDefault="00F75ED8" w:rsidP="00F75ED8">
      <w:pPr>
        <w:pStyle w:val="TESISYJURIS"/>
        <w:rPr>
          <w:b/>
        </w:rPr>
      </w:pPr>
    </w:p>
    <w:p w:rsidR="00F75ED8" w:rsidRPr="00ED394B" w:rsidRDefault="00F75ED8" w:rsidP="00F75ED8">
      <w:pPr>
        <w:pStyle w:val="TESISYJURIS"/>
        <w:rPr>
          <w:b/>
          <w:sz w:val="22"/>
          <w:szCs w:val="22"/>
          <w:u w:val="single"/>
        </w:rPr>
      </w:pPr>
      <w:r w:rsidRPr="00ED394B">
        <w:rPr>
          <w:b/>
          <w:sz w:val="22"/>
          <w:szCs w:val="22"/>
          <w:u w:val="single"/>
        </w:rPr>
        <w:t>Código Territorial para el Estado y los Municipios de Guanajuato:</w:t>
      </w:r>
    </w:p>
    <w:p w:rsidR="00F75ED8" w:rsidRPr="00ED394B" w:rsidRDefault="00F75ED8" w:rsidP="00F75ED8">
      <w:pPr>
        <w:pStyle w:val="TESISYJURIS"/>
        <w:rPr>
          <w:b/>
          <w:sz w:val="22"/>
          <w:szCs w:val="22"/>
        </w:rPr>
      </w:pPr>
    </w:p>
    <w:p w:rsidR="00F75ED8" w:rsidRPr="00ED394B" w:rsidRDefault="00F75ED8" w:rsidP="00F75ED8">
      <w:pPr>
        <w:pStyle w:val="TESISYJURIS"/>
        <w:rPr>
          <w:sz w:val="22"/>
          <w:szCs w:val="22"/>
        </w:rPr>
      </w:pPr>
      <w:r w:rsidRPr="00ED394B">
        <w:rPr>
          <w:b/>
          <w:sz w:val="22"/>
          <w:szCs w:val="22"/>
        </w:rPr>
        <w:t>Artículo 340.</w:t>
      </w:r>
      <w:r w:rsidRPr="00ED394B">
        <w:rPr>
          <w:sz w:val="22"/>
          <w:szCs w:val="22"/>
        </w:rPr>
        <w:t xml:space="preserve"> El propietario de un inmueble, lote o vivienda responderá ante el organismo operador por los adeudos que ante el mismo se generen en los términos del Código.</w:t>
      </w:r>
    </w:p>
    <w:p w:rsidR="00F75ED8" w:rsidRPr="00ED394B" w:rsidRDefault="00F75ED8" w:rsidP="00F75ED8">
      <w:pPr>
        <w:pStyle w:val="TESISYJURIS"/>
        <w:rPr>
          <w:sz w:val="22"/>
          <w:szCs w:val="22"/>
        </w:rPr>
      </w:pPr>
    </w:p>
    <w:p w:rsidR="00F75ED8" w:rsidRPr="00ED394B" w:rsidRDefault="00F75ED8" w:rsidP="00F75ED8">
      <w:pPr>
        <w:pStyle w:val="TESISYJURIS"/>
        <w:rPr>
          <w:sz w:val="22"/>
          <w:szCs w:val="22"/>
        </w:rPr>
      </w:pPr>
      <w:r w:rsidRPr="00ED394B">
        <w:rPr>
          <w:sz w:val="22"/>
          <w:szCs w:val="22"/>
        </w:rPr>
        <w:lastRenderedPageBreak/>
        <w:t>Cuando se transfiera la propiedad de un inmueble con sus servicios públicos, el nuevo propietario se subrogará en los derechos y obligaciones derivados de la contratación anterior, debiendo dar aviso al organismo operador.</w:t>
      </w:r>
    </w:p>
    <w:p w:rsidR="00F75ED8" w:rsidRPr="00ED394B" w:rsidRDefault="00F75ED8" w:rsidP="00F75ED8">
      <w:pPr>
        <w:pStyle w:val="TESISYJURIS"/>
        <w:rPr>
          <w:b/>
          <w:sz w:val="22"/>
          <w:szCs w:val="22"/>
          <w:u w:val="single"/>
        </w:rPr>
      </w:pPr>
    </w:p>
    <w:p w:rsidR="00F75ED8" w:rsidRPr="00ED394B" w:rsidRDefault="00F75ED8" w:rsidP="00F75ED8">
      <w:pPr>
        <w:pStyle w:val="TESISYJURIS"/>
        <w:rPr>
          <w:b/>
          <w:sz w:val="22"/>
          <w:szCs w:val="22"/>
          <w:u w:val="single"/>
        </w:rPr>
      </w:pPr>
    </w:p>
    <w:p w:rsidR="00F75ED8" w:rsidRPr="00ED394B" w:rsidRDefault="00F75ED8" w:rsidP="00F75ED8">
      <w:pPr>
        <w:pStyle w:val="TESISYJURIS"/>
        <w:rPr>
          <w:b/>
          <w:sz w:val="22"/>
          <w:szCs w:val="22"/>
          <w:u w:val="single"/>
        </w:rPr>
      </w:pPr>
      <w:r w:rsidRPr="00ED394B">
        <w:rPr>
          <w:b/>
          <w:sz w:val="22"/>
          <w:szCs w:val="22"/>
          <w:u w:val="single"/>
        </w:rPr>
        <w:t>Reglamento de los Servicios de Agua Potab</w:t>
      </w:r>
      <w:r w:rsidR="00534FC1" w:rsidRPr="00ED394B">
        <w:rPr>
          <w:b/>
          <w:sz w:val="22"/>
          <w:szCs w:val="22"/>
          <w:u w:val="single"/>
        </w:rPr>
        <w:t>le, Alcantarillado y Tratamiento</w:t>
      </w:r>
      <w:r w:rsidRPr="00ED394B">
        <w:rPr>
          <w:b/>
          <w:sz w:val="22"/>
          <w:szCs w:val="22"/>
          <w:u w:val="single"/>
        </w:rPr>
        <w:t xml:space="preserve"> para el Municipio de León, Guanajuato:</w:t>
      </w:r>
    </w:p>
    <w:p w:rsidR="00F75ED8" w:rsidRPr="00ED394B" w:rsidRDefault="00F75ED8" w:rsidP="00F75ED8">
      <w:pPr>
        <w:pStyle w:val="TESISYJURIS"/>
        <w:rPr>
          <w:sz w:val="22"/>
          <w:szCs w:val="22"/>
          <w:u w:val="single"/>
        </w:rPr>
      </w:pPr>
    </w:p>
    <w:p w:rsidR="00534FC1" w:rsidRPr="00ED394B" w:rsidRDefault="00534FC1" w:rsidP="00534FC1">
      <w:pPr>
        <w:ind w:firstLine="708"/>
        <w:jc w:val="both"/>
        <w:rPr>
          <w:rFonts w:ascii="Century" w:hAnsi="Century" w:cs="Arial"/>
          <w:i/>
          <w:sz w:val="22"/>
          <w:szCs w:val="22"/>
        </w:rPr>
      </w:pPr>
      <w:r w:rsidRPr="00ED394B">
        <w:rPr>
          <w:rFonts w:ascii="Century" w:hAnsi="Century" w:cs="Arial"/>
          <w:b/>
          <w:i/>
          <w:sz w:val="22"/>
          <w:szCs w:val="22"/>
        </w:rPr>
        <w:t>Artículo 232.</w:t>
      </w:r>
      <w:r w:rsidRPr="00ED394B">
        <w:rPr>
          <w:rFonts w:ascii="Century" w:hAnsi="Century" w:cs="Arial"/>
          <w:i/>
          <w:sz w:val="22"/>
          <w:szCs w:val="22"/>
        </w:rPr>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rsidR="00F75ED8" w:rsidRPr="00ED394B" w:rsidRDefault="00F75ED8" w:rsidP="00534FC1">
      <w:pPr>
        <w:pStyle w:val="TESISYJURIS"/>
        <w:ind w:firstLine="0"/>
      </w:pPr>
    </w:p>
    <w:p w:rsidR="00F75ED8" w:rsidRPr="00ED394B" w:rsidRDefault="00F75ED8" w:rsidP="00F75ED8">
      <w:pPr>
        <w:pStyle w:val="TESISYJURIS"/>
      </w:pPr>
    </w:p>
    <w:p w:rsidR="00F75ED8" w:rsidRPr="00ED394B" w:rsidRDefault="00F75ED8" w:rsidP="00F75ED8">
      <w:pPr>
        <w:pStyle w:val="SENTENCIAS"/>
      </w:pPr>
      <w:r w:rsidRPr="00ED394B">
        <w:t>De acuerdo a lo dispuesto por los anteriores artículos, quien debe responder ante el organismo operador por las deudas que se generen por los servicios que éste presta, es el propietario o poseedor del bien inmueble que los recibe, en razón de ello, es que la parte actora para acreditar su interés jurídico, en este juicio, debe acreditar su carácter de propietaria o poseedor</w:t>
      </w:r>
      <w:r w:rsidRPr="00ED394B">
        <w:rPr>
          <w:rFonts w:cs="Arial"/>
          <w:lang w:val="es-MX"/>
        </w:rPr>
        <w:t xml:space="preserve">a </w:t>
      </w:r>
      <w:r w:rsidR="009B4A41" w:rsidRPr="00ED394B">
        <w:rPr>
          <w:rFonts w:cs="Arial"/>
          <w:lang w:val="es-MX"/>
        </w:rPr>
        <w:t>p</w:t>
      </w:r>
      <w:r w:rsidRPr="00ED394B">
        <w:rPr>
          <w:rFonts w:cs="Arial"/>
          <w:lang w:val="es-MX"/>
        </w:rPr>
        <w:t>o</w:t>
      </w:r>
      <w:r w:rsidR="009B4A41" w:rsidRPr="00ED394B">
        <w:rPr>
          <w:rFonts w:cs="Arial"/>
          <w:lang w:val="es-MX"/>
        </w:rPr>
        <w:t>r</w:t>
      </w:r>
      <w:r w:rsidRPr="00ED394B">
        <w:rPr>
          <w:rFonts w:cs="Arial"/>
          <w:lang w:val="es-MX"/>
        </w:rPr>
        <w:t xml:space="preserve"> cualquier título </w:t>
      </w:r>
      <w:r w:rsidRPr="00ED394B">
        <w:t xml:space="preserve">del inmueble </w:t>
      </w:r>
      <w:r w:rsidRPr="00ED394B">
        <w:rPr>
          <w:rFonts w:cs="Calibri"/>
        </w:rPr>
        <w:t xml:space="preserve">ubicado en </w:t>
      </w:r>
      <w:r w:rsidRPr="00ED394B">
        <w:rPr>
          <w:rStyle w:val="RESOLUCIONESCar"/>
        </w:rPr>
        <w:t>calle 27 veint</w:t>
      </w:r>
      <w:r w:rsidR="00534FC1" w:rsidRPr="00ED394B">
        <w:rPr>
          <w:rStyle w:val="RESOLUCIONESCar"/>
        </w:rPr>
        <w:t>isiete de Septiembre</w:t>
      </w:r>
      <w:r w:rsidR="004E5F39" w:rsidRPr="00ED394B">
        <w:rPr>
          <w:rStyle w:val="RESOLUCIONESCar"/>
        </w:rPr>
        <w:t>,</w:t>
      </w:r>
      <w:r w:rsidR="00534FC1" w:rsidRPr="00ED394B">
        <w:rPr>
          <w:rStyle w:val="RESOLUCIONESCar"/>
        </w:rPr>
        <w:t xml:space="preserve"> número 841</w:t>
      </w:r>
      <w:r w:rsidRPr="00ED394B">
        <w:rPr>
          <w:rStyle w:val="RESOLUCIONESCar"/>
        </w:rPr>
        <w:t xml:space="preserve"> mil cuarenta y tres de la colonia Obregón de esta ciudad</w:t>
      </w:r>
      <w:r w:rsidRPr="00ED394B">
        <w:rPr>
          <w:rFonts w:cs="Calibri"/>
        </w:rPr>
        <w:t xml:space="preserve"> de León Guanajuato</w:t>
      </w:r>
      <w:r w:rsidRPr="00ED394B">
        <w:t>; o bien, acreditar, mediante los instrumentos legales idóneos, la representación legal de cualquiera de ellos (poseedor y/o propietario); lo anterior, para estar en aptitud de impugnar la supuesta ilegalidad del cobro de los derechos fiscales contenidos en el aviso de adeudo</w:t>
      </w:r>
      <w:r w:rsidRPr="00ED394B">
        <w:rPr>
          <w:rStyle w:val="RESOLUCIONESCar"/>
        </w:rPr>
        <w:t xml:space="preserve"> emitido por el Gerente Comercial del Sistema de Agua Potable y Alcantarillado del Municipio de León, Guanajuato</w:t>
      </w:r>
      <w:r w:rsidRPr="00ED394B">
        <w:t xml:space="preserve">, con número </w:t>
      </w:r>
      <w:r w:rsidRPr="00ED394B">
        <w:rPr>
          <w:rFonts w:cs="Calibri"/>
        </w:rPr>
        <w:t xml:space="preserve">de folio </w:t>
      </w:r>
      <w:r w:rsidR="00534FC1" w:rsidRPr="00ED394B">
        <w:rPr>
          <w:rFonts w:cs="Calibri"/>
        </w:rPr>
        <w:t>41979 (números cuatro uno nueve siete nueve), que corresponde a la cuenta 32483 (tres dos cuatro ocho tres)</w:t>
      </w:r>
      <w:r w:rsidR="00E417C2" w:rsidRPr="00ED394B">
        <w:rPr>
          <w:rFonts w:cs="Calibri"/>
        </w:rPr>
        <w:t>,</w:t>
      </w:r>
      <w:r w:rsidR="00534FC1" w:rsidRPr="00ED394B">
        <w:rPr>
          <w:rFonts w:cs="Calibri"/>
        </w:rPr>
        <w:t xml:space="preserve"> de fecha 16 dieciséis de octubre del año 2018 dos mil dieciocho, emitido a nombre del ciudadano </w:t>
      </w:r>
      <w:r w:rsidR="00ED394B" w:rsidRPr="00ED394B">
        <w:rPr>
          <w:b/>
        </w:rPr>
        <w:t>(…)</w:t>
      </w:r>
      <w:r w:rsidR="00534FC1" w:rsidRPr="00ED394B">
        <w:rPr>
          <w:rFonts w:cs="Calibri"/>
        </w:rPr>
        <w:t xml:space="preserve">, por la cantidad de $87,477.48 (ochenta y siete mil cuatrocientos setenta y siete pesos 48/100 </w:t>
      </w:r>
      <w:r w:rsidR="00E417C2" w:rsidRPr="00ED394B">
        <w:rPr>
          <w:rFonts w:cs="Calibri"/>
        </w:rPr>
        <w:t>moneda nacional</w:t>
      </w:r>
      <w:r w:rsidR="00534FC1" w:rsidRPr="00ED394B">
        <w:rPr>
          <w:rFonts w:cs="Calibri"/>
        </w:rPr>
        <w:t>)</w:t>
      </w:r>
      <w:r w:rsidRPr="00ED394B">
        <w:rPr>
          <w:rFonts w:cs="Calibri"/>
        </w:rPr>
        <w:t>. --</w:t>
      </w:r>
      <w:r w:rsidR="00534FC1" w:rsidRPr="00ED394B">
        <w:rPr>
          <w:rFonts w:cs="Calibri"/>
        </w:rPr>
        <w:t>--------</w:t>
      </w:r>
    </w:p>
    <w:p w:rsidR="00F75ED8" w:rsidRPr="00ED394B" w:rsidRDefault="00F75ED8" w:rsidP="00F75ED8">
      <w:pPr>
        <w:pStyle w:val="SENTENCIAS"/>
      </w:pPr>
    </w:p>
    <w:p w:rsidR="00F75ED8" w:rsidRPr="00ED394B" w:rsidRDefault="00F75ED8" w:rsidP="00534FC1">
      <w:pPr>
        <w:pStyle w:val="SENTENCIAS"/>
        <w:rPr>
          <w:rFonts w:cs="Calibri"/>
        </w:rPr>
      </w:pPr>
      <w:r w:rsidRPr="00ED394B">
        <w:t>Por lo anterior</w:t>
      </w:r>
      <w:r w:rsidRPr="00ED394B">
        <w:rPr>
          <w:rFonts w:cs="Calibri"/>
        </w:rPr>
        <w:t>, si el acto administrativo</w:t>
      </w:r>
      <w:r w:rsidR="00E417C2" w:rsidRPr="00ED394B">
        <w:rPr>
          <w:rFonts w:cs="Calibri"/>
        </w:rPr>
        <w:t xml:space="preserve"> impugnado</w:t>
      </w:r>
      <w:r w:rsidRPr="00ED394B">
        <w:rPr>
          <w:rFonts w:cs="Calibri"/>
        </w:rPr>
        <w:t xml:space="preserve"> no está dirigido a</w:t>
      </w:r>
      <w:r w:rsidR="00E417C2" w:rsidRPr="00ED394B">
        <w:rPr>
          <w:rFonts w:cs="Calibri"/>
        </w:rPr>
        <w:t xml:space="preserve"> </w:t>
      </w:r>
      <w:r w:rsidRPr="00ED394B">
        <w:rPr>
          <w:rFonts w:cs="Calibri"/>
        </w:rPr>
        <w:t>l</w:t>
      </w:r>
      <w:r w:rsidR="00E417C2" w:rsidRPr="00ED394B">
        <w:rPr>
          <w:rFonts w:cs="Calibri"/>
        </w:rPr>
        <w:t>a</w:t>
      </w:r>
      <w:r w:rsidRPr="00ED394B">
        <w:rPr>
          <w:rFonts w:cs="Calibri"/>
        </w:rPr>
        <w:t xml:space="preserve"> </w:t>
      </w:r>
      <w:r w:rsidR="00D94B3E" w:rsidRPr="00ED394B">
        <w:rPr>
          <w:rFonts w:cs="Calibri"/>
        </w:rPr>
        <w:t xml:space="preserve">ciudadana </w:t>
      </w:r>
      <w:r w:rsidR="00ED394B" w:rsidRPr="00ED394B">
        <w:rPr>
          <w:b/>
        </w:rPr>
        <w:t>(…)</w:t>
      </w:r>
      <w:r w:rsidRPr="00ED394B">
        <w:rPr>
          <w:rFonts w:cs="Calibri"/>
        </w:rPr>
        <w:t xml:space="preserve"> </w:t>
      </w:r>
      <w:r w:rsidR="00E417C2" w:rsidRPr="00ED394B">
        <w:rPr>
          <w:rFonts w:cs="Calibri"/>
        </w:rPr>
        <w:t>ella</w:t>
      </w:r>
      <w:r w:rsidRPr="00ED394B">
        <w:rPr>
          <w:rFonts w:cs="Calibri"/>
        </w:rPr>
        <w:t xml:space="preserve"> debe acreditar la afectación que dicho acto l</w:t>
      </w:r>
      <w:r w:rsidR="00D94B3E" w:rsidRPr="00ED394B">
        <w:rPr>
          <w:rFonts w:cs="Calibri"/>
        </w:rPr>
        <w:t xml:space="preserve">e causa, </w:t>
      </w:r>
      <w:r w:rsidRPr="00ED394B">
        <w:rPr>
          <w:rFonts w:cs="Calibri"/>
        </w:rPr>
        <w:t>con la finalidad de estar en posibilidad de demandar su n</w:t>
      </w:r>
      <w:r w:rsidR="00534FC1" w:rsidRPr="00ED394B">
        <w:rPr>
          <w:rFonts w:cs="Calibri"/>
        </w:rPr>
        <w:t>ulidad</w:t>
      </w:r>
      <w:r w:rsidRPr="00ED394B">
        <w:rPr>
          <w:rFonts w:cs="Calibri"/>
        </w:rPr>
        <w:t xml:space="preserve">, </w:t>
      </w:r>
      <w:r w:rsidR="00E417C2" w:rsidRPr="00ED394B">
        <w:rPr>
          <w:rFonts w:cs="Calibri"/>
        </w:rPr>
        <w:t>lo que en la especie no aconteció</w:t>
      </w:r>
      <w:r w:rsidR="009B4A41" w:rsidRPr="00ED394B">
        <w:rPr>
          <w:rFonts w:cs="Calibri"/>
        </w:rPr>
        <w:t>,</w:t>
      </w:r>
      <w:r w:rsidR="00E417C2" w:rsidRPr="00ED394B">
        <w:rPr>
          <w:rFonts w:cs="Calibri"/>
        </w:rPr>
        <w:t xml:space="preserve"> toda vez que </w:t>
      </w:r>
      <w:r w:rsidRPr="00ED394B">
        <w:rPr>
          <w:rFonts w:cs="Calibri"/>
        </w:rPr>
        <w:t>omit</w:t>
      </w:r>
      <w:r w:rsidR="00E417C2" w:rsidRPr="00ED394B">
        <w:rPr>
          <w:rFonts w:cs="Calibri"/>
        </w:rPr>
        <w:t>ió</w:t>
      </w:r>
      <w:r w:rsidRPr="00ED394B">
        <w:rPr>
          <w:rFonts w:cs="Calibri"/>
        </w:rPr>
        <w:t xml:space="preserve"> adjuntar las pruebas idóneas al sumario con la finalidad de acreditar el carácter que</w:t>
      </w:r>
      <w:r w:rsidR="00E417C2" w:rsidRPr="00ED394B">
        <w:rPr>
          <w:rFonts w:cs="Calibri"/>
        </w:rPr>
        <w:t xml:space="preserve"> dice ostentar</w:t>
      </w:r>
      <w:r w:rsidR="009B4A41" w:rsidRPr="00ED394B">
        <w:rPr>
          <w:rFonts w:cs="Calibri"/>
        </w:rPr>
        <w:t xml:space="preserve"> de poseedora del inmueble ubicado en </w:t>
      </w:r>
      <w:r w:rsidR="009B4A41" w:rsidRPr="00ED394B">
        <w:rPr>
          <w:rStyle w:val="RESOLUCIONESCar"/>
        </w:rPr>
        <w:t xml:space="preserve">calle 27 veintisiete de Septiembre, número 841 mil </w:t>
      </w:r>
      <w:r w:rsidR="009B4A41" w:rsidRPr="00ED394B">
        <w:rPr>
          <w:rStyle w:val="RESOLUCIONESCar"/>
        </w:rPr>
        <w:lastRenderedPageBreak/>
        <w:t>cuarenta y tres de la colonia Obregón de esta ciudad</w:t>
      </w:r>
      <w:r w:rsidR="009B4A41" w:rsidRPr="00ED394B">
        <w:rPr>
          <w:rFonts w:cs="Calibri"/>
        </w:rPr>
        <w:t xml:space="preserve"> de León Guanajuato</w:t>
      </w:r>
      <w:r w:rsidR="00E417C2" w:rsidRPr="00ED394B">
        <w:rPr>
          <w:rFonts w:cs="Calibri"/>
        </w:rPr>
        <w:t>. ---------------</w:t>
      </w:r>
      <w:r w:rsidR="00D94B3E" w:rsidRPr="00ED394B">
        <w:rPr>
          <w:rFonts w:cs="Calibri"/>
        </w:rPr>
        <w:t>-----------------------</w:t>
      </w:r>
      <w:r w:rsidR="009B4A41" w:rsidRPr="00ED394B">
        <w:rPr>
          <w:rFonts w:cs="Calibri"/>
        </w:rPr>
        <w:t>------------------------------</w:t>
      </w:r>
    </w:p>
    <w:p w:rsidR="00F75ED8" w:rsidRPr="00ED394B" w:rsidRDefault="00F75ED8" w:rsidP="00F75ED8">
      <w:pPr>
        <w:pStyle w:val="SENTENCIAS"/>
      </w:pPr>
    </w:p>
    <w:p w:rsidR="00F75ED8" w:rsidRPr="00ED394B" w:rsidRDefault="00F75ED8" w:rsidP="00F75ED8">
      <w:pPr>
        <w:pStyle w:val="SENTENCIAS"/>
        <w:rPr>
          <w:rStyle w:val="RESOLUCIONESCar"/>
        </w:rPr>
      </w:pPr>
      <w:r w:rsidRPr="00ED394B">
        <w:t>En efecto, ya q</w:t>
      </w:r>
      <w:r w:rsidR="00534FC1" w:rsidRPr="00ED394B">
        <w:t>ue si bien es cierto el</w:t>
      </w:r>
      <w:r w:rsidRPr="00ED394B">
        <w:t xml:space="preserve"> </w:t>
      </w:r>
      <w:r w:rsidRPr="00ED394B">
        <w:rPr>
          <w:rFonts w:cs="Calibri"/>
        </w:rPr>
        <w:t>aviso de adeudo</w:t>
      </w:r>
      <w:r w:rsidR="00534FC1" w:rsidRPr="00ED394B">
        <w:rPr>
          <w:rFonts w:cs="Calibri"/>
        </w:rPr>
        <w:t xml:space="preserve"> impugnado</w:t>
      </w:r>
      <w:r w:rsidRPr="00ED394B">
        <w:rPr>
          <w:rFonts w:cs="Calibri"/>
        </w:rPr>
        <w:t xml:space="preserve"> con número de folio </w:t>
      </w:r>
      <w:r w:rsidR="00534FC1" w:rsidRPr="00ED394B">
        <w:rPr>
          <w:rFonts w:cs="Calibri"/>
        </w:rPr>
        <w:t xml:space="preserve">41979 (números cuatro uno nueve siete nueve), que corresponde a la cuenta 32483 (tres dos cuatro ocho tres) de fecha 16 dieciséis de octubre del año 2018 dos mil dieciocho, emitido a nombre del ciudadano </w:t>
      </w:r>
      <w:r w:rsidR="00ED394B" w:rsidRPr="00ED394B">
        <w:rPr>
          <w:b/>
        </w:rPr>
        <w:t>(…)</w:t>
      </w:r>
      <w:r w:rsidR="00534FC1" w:rsidRPr="00ED394B">
        <w:rPr>
          <w:rFonts w:cs="Calibri"/>
        </w:rPr>
        <w:t xml:space="preserve">, </w:t>
      </w:r>
      <w:r w:rsidR="00E417C2" w:rsidRPr="00ED394B">
        <w:rPr>
          <w:rFonts w:cs="Calibri"/>
        </w:rPr>
        <w:t xml:space="preserve">lo presenta la actora </w:t>
      </w:r>
      <w:r w:rsidR="009B4A41" w:rsidRPr="00ED394B">
        <w:rPr>
          <w:rFonts w:cs="Calibri"/>
        </w:rPr>
        <w:t xml:space="preserve">ante esta autoridad </w:t>
      </w:r>
      <w:proofErr w:type="spellStart"/>
      <w:r w:rsidR="009B4A41" w:rsidRPr="00ED394B">
        <w:rPr>
          <w:rFonts w:cs="Calibri"/>
        </w:rPr>
        <w:t>resolutora</w:t>
      </w:r>
      <w:proofErr w:type="spellEnd"/>
      <w:r w:rsidR="009B4A41" w:rsidRPr="00ED394B">
        <w:rPr>
          <w:rFonts w:cs="Calibri"/>
        </w:rPr>
        <w:t xml:space="preserve">, pero </w:t>
      </w:r>
      <w:r w:rsidR="00E417C2" w:rsidRPr="00ED394B">
        <w:rPr>
          <w:rFonts w:cs="Calibri"/>
        </w:rPr>
        <w:t>no por</w:t>
      </w:r>
      <w:r w:rsidRPr="00ED394B">
        <w:rPr>
          <w:rFonts w:cs="Calibri"/>
        </w:rPr>
        <w:t xml:space="preserve"> ello </w:t>
      </w:r>
      <w:r w:rsidR="00E417C2" w:rsidRPr="00ED394B">
        <w:rPr>
          <w:rFonts w:cs="Calibri"/>
        </w:rPr>
        <w:t xml:space="preserve">se </w:t>
      </w:r>
      <w:r w:rsidRPr="00ED394B">
        <w:rPr>
          <w:rFonts w:cs="Calibri"/>
        </w:rPr>
        <w:t xml:space="preserve">le </w:t>
      </w:r>
      <w:r w:rsidR="00E417C2" w:rsidRPr="00ED394B">
        <w:rPr>
          <w:rFonts w:cs="Calibri"/>
        </w:rPr>
        <w:t xml:space="preserve">debe </w:t>
      </w:r>
      <w:r w:rsidRPr="00ED394B">
        <w:rPr>
          <w:rFonts w:cs="Calibri"/>
        </w:rPr>
        <w:t>otorga</w:t>
      </w:r>
      <w:r w:rsidR="00E417C2" w:rsidRPr="00ED394B">
        <w:rPr>
          <w:rFonts w:cs="Calibri"/>
        </w:rPr>
        <w:t>r</w:t>
      </w:r>
      <w:r w:rsidRPr="00ED394B">
        <w:rPr>
          <w:rFonts w:cs="Calibri"/>
        </w:rPr>
        <w:t xml:space="preserve"> el carácter de poseedor</w:t>
      </w:r>
      <w:r w:rsidR="00D94B3E" w:rsidRPr="00ED394B">
        <w:rPr>
          <w:rFonts w:cs="Calibri"/>
        </w:rPr>
        <w:t>a</w:t>
      </w:r>
      <w:r w:rsidRPr="00ED394B">
        <w:rPr>
          <w:rFonts w:cs="Calibri"/>
        </w:rPr>
        <w:t xml:space="preserve"> que </w:t>
      </w:r>
      <w:r w:rsidR="00E417C2" w:rsidRPr="00ED394B">
        <w:rPr>
          <w:rFonts w:cs="Calibri"/>
        </w:rPr>
        <w:t>sostiene detentar</w:t>
      </w:r>
      <w:r w:rsidRPr="00ED394B">
        <w:rPr>
          <w:rFonts w:cs="Calibri"/>
        </w:rPr>
        <w:t xml:space="preserve">, </w:t>
      </w:r>
      <w:r w:rsidR="00E417C2" w:rsidRPr="00ED394B">
        <w:rPr>
          <w:rFonts w:cs="Calibri"/>
        </w:rPr>
        <w:t xml:space="preserve">ya </w:t>
      </w:r>
      <w:r w:rsidRPr="00ED394B">
        <w:rPr>
          <w:rFonts w:cs="Calibri"/>
        </w:rPr>
        <w:t>que resulta</w:t>
      </w:r>
      <w:r w:rsidR="00084D6B" w:rsidRPr="00ED394B">
        <w:rPr>
          <w:rFonts w:cs="Calibri"/>
        </w:rPr>
        <w:t>ba</w:t>
      </w:r>
      <w:r w:rsidRPr="00ED394B">
        <w:rPr>
          <w:rFonts w:cs="Calibri"/>
        </w:rPr>
        <w:t xml:space="preserve"> neces</w:t>
      </w:r>
      <w:r w:rsidR="009F403B" w:rsidRPr="00ED394B">
        <w:rPr>
          <w:rFonts w:cs="Calibri"/>
        </w:rPr>
        <w:t xml:space="preserve">ario que lo </w:t>
      </w:r>
      <w:r w:rsidR="009B4A41" w:rsidRPr="00ED394B">
        <w:rPr>
          <w:rFonts w:cs="Calibri"/>
        </w:rPr>
        <w:t>acreditará</w:t>
      </w:r>
      <w:r w:rsidR="009F403B" w:rsidRPr="00ED394B">
        <w:rPr>
          <w:rFonts w:cs="Calibri"/>
        </w:rPr>
        <w:t xml:space="preserve"> con </w:t>
      </w:r>
      <w:r w:rsidR="009B4A41" w:rsidRPr="00ED394B">
        <w:rPr>
          <w:rFonts w:cs="Calibri"/>
        </w:rPr>
        <w:t xml:space="preserve">el competente </w:t>
      </w:r>
      <w:r w:rsidRPr="00ED394B">
        <w:rPr>
          <w:rFonts w:cs="Calibri"/>
        </w:rPr>
        <w:t xml:space="preserve">medio probatorio, considerando además que le fue formulado requerimiento para ello, </w:t>
      </w:r>
      <w:r w:rsidRPr="00ED394B">
        <w:t xml:space="preserve">en consecuencia se determina que </w:t>
      </w:r>
      <w:r w:rsidR="00E417C2" w:rsidRPr="00ED394B">
        <w:t>la</w:t>
      </w:r>
      <w:r w:rsidRPr="00ED394B">
        <w:t xml:space="preserve"> actor</w:t>
      </w:r>
      <w:r w:rsidR="00E417C2" w:rsidRPr="00ED394B">
        <w:t>a</w:t>
      </w:r>
      <w:r w:rsidRPr="00ED394B">
        <w:t xml:space="preserve"> no cuenta con interés jurídico para impugnar, en el presente proceso administrativo, el cobro contenido en</w:t>
      </w:r>
      <w:r w:rsidRPr="00ED394B">
        <w:rPr>
          <w:rFonts w:cs="Calibri"/>
        </w:rPr>
        <w:t xml:space="preserve"> el aviso de adeudo</w:t>
      </w:r>
      <w:r w:rsidR="009F403B" w:rsidRPr="00ED394B">
        <w:rPr>
          <w:rFonts w:cs="Calibri"/>
        </w:rPr>
        <w:t xml:space="preserve"> </w:t>
      </w:r>
      <w:r w:rsidR="00E417C2" w:rsidRPr="00ED394B">
        <w:rPr>
          <w:rFonts w:cs="Calibri"/>
        </w:rPr>
        <w:t>aquí descrito</w:t>
      </w:r>
      <w:r w:rsidR="00D94B3E" w:rsidRPr="00ED394B">
        <w:rPr>
          <w:rFonts w:cs="Calibri"/>
        </w:rPr>
        <w:t xml:space="preserve"> al no estar dirigido a ella sino al ciudadano </w:t>
      </w:r>
      <w:r w:rsidR="00ED394B" w:rsidRPr="00ED394B">
        <w:rPr>
          <w:b/>
        </w:rPr>
        <w:t>(…)</w:t>
      </w:r>
      <w:r w:rsidRPr="00ED394B">
        <w:rPr>
          <w:rFonts w:cs="Calibri"/>
        </w:rPr>
        <w:t>.</w:t>
      </w:r>
      <w:r w:rsidR="009F403B" w:rsidRPr="00ED394B">
        <w:rPr>
          <w:rStyle w:val="RESOLUCIONESCar"/>
        </w:rPr>
        <w:t xml:space="preserve"> </w:t>
      </w:r>
      <w:r w:rsidR="00084D6B" w:rsidRPr="00ED394B">
        <w:rPr>
          <w:rStyle w:val="RESOLUCIONESCar"/>
        </w:rPr>
        <w:t>---------------------------------------------------------------------------------</w:t>
      </w:r>
    </w:p>
    <w:p w:rsidR="00F75ED8" w:rsidRPr="00ED394B" w:rsidRDefault="00F75ED8" w:rsidP="00F75ED8">
      <w:pPr>
        <w:pStyle w:val="SENTENCIAS"/>
        <w:rPr>
          <w:rStyle w:val="RESOLUCIONESCar"/>
        </w:rPr>
      </w:pPr>
    </w:p>
    <w:p w:rsidR="00F75ED8" w:rsidRPr="00ED394B" w:rsidRDefault="00F75ED8" w:rsidP="00F75ED8">
      <w:pPr>
        <w:pStyle w:val="SENTENCIAS"/>
      </w:pPr>
      <w:r w:rsidRPr="00ED394B">
        <w:rPr>
          <w:rStyle w:val="RESOLUCIONESCar"/>
        </w:rPr>
        <w:t>Lo</w:t>
      </w:r>
      <w:r w:rsidRPr="00ED394B">
        <w:t xml:space="preserve"> anterior, se apoya además en el siguiente criterio sostenido por el entonces Tribunal de lo Contencioso Administrativo del Estado de Guanajuato: </w:t>
      </w:r>
    </w:p>
    <w:p w:rsidR="00F75ED8" w:rsidRPr="00ED394B" w:rsidRDefault="00F75ED8" w:rsidP="00F75ED8">
      <w:pPr>
        <w:pStyle w:val="SENTENCIAS"/>
      </w:pPr>
    </w:p>
    <w:p w:rsidR="00F75ED8" w:rsidRPr="00ED394B" w:rsidRDefault="00F75ED8" w:rsidP="00F75ED8">
      <w:pPr>
        <w:pStyle w:val="TESISYJURIS"/>
        <w:rPr>
          <w:sz w:val="22"/>
          <w:szCs w:val="22"/>
        </w:rPr>
      </w:pPr>
      <w:r w:rsidRPr="00ED394B">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ED394B">
        <w:rPr>
          <w:sz w:val="22"/>
          <w:szCs w:val="22"/>
        </w:rPr>
        <w:t>promovente</w:t>
      </w:r>
      <w:proofErr w:type="spellEnd"/>
      <w:r w:rsidRPr="00ED394B">
        <w:rPr>
          <w:sz w:val="22"/>
          <w:szCs w:val="22"/>
        </w:rPr>
        <w:t xml:space="preserve">, no existe legitimación para demandar la nulidad de un acto de autoridad. Por ello, corresponde al </w:t>
      </w:r>
      <w:proofErr w:type="spellStart"/>
      <w:r w:rsidRPr="00ED394B">
        <w:rPr>
          <w:sz w:val="22"/>
          <w:szCs w:val="22"/>
        </w:rPr>
        <w:t>promovente</w:t>
      </w:r>
      <w:proofErr w:type="spellEnd"/>
      <w:r w:rsidRPr="00ED394B">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F75ED8" w:rsidRPr="00ED394B" w:rsidRDefault="00F75ED8" w:rsidP="00F75ED8">
      <w:pPr>
        <w:pStyle w:val="TESISYJURIS"/>
        <w:rPr>
          <w:i w:val="0"/>
        </w:rPr>
      </w:pPr>
    </w:p>
    <w:p w:rsidR="00F75ED8" w:rsidRPr="00ED394B" w:rsidRDefault="00F75ED8" w:rsidP="00F75ED8">
      <w:pPr>
        <w:pStyle w:val="RESOLUCIONES"/>
        <w:rPr>
          <w:sz w:val="22"/>
        </w:rPr>
      </w:pPr>
    </w:p>
    <w:p w:rsidR="00F75ED8" w:rsidRPr="00ED394B" w:rsidRDefault="00F75ED8" w:rsidP="00F75ED8">
      <w:pPr>
        <w:pStyle w:val="RESOLUCIONES"/>
      </w:pPr>
      <w:r w:rsidRPr="00ED394B">
        <w:lastRenderedPageBreak/>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084D6B" w:rsidRPr="00ED394B">
        <w:t>---------</w:t>
      </w:r>
    </w:p>
    <w:p w:rsidR="00084D6B" w:rsidRPr="00ED394B" w:rsidRDefault="00084D6B" w:rsidP="00F75ED8">
      <w:pPr>
        <w:pStyle w:val="RESOLUCIONES"/>
        <w:rPr>
          <w:b/>
        </w:rPr>
      </w:pPr>
    </w:p>
    <w:p w:rsidR="00F75ED8" w:rsidRPr="00ED394B" w:rsidRDefault="00F75ED8" w:rsidP="00F75ED8">
      <w:pPr>
        <w:spacing w:line="360" w:lineRule="auto"/>
        <w:ind w:firstLine="708"/>
        <w:jc w:val="both"/>
        <w:rPr>
          <w:rFonts w:ascii="Century" w:hAnsi="Century" w:cs="Calibri"/>
        </w:rPr>
      </w:pPr>
      <w:r w:rsidRPr="00ED394B">
        <w:rPr>
          <w:rFonts w:ascii="Century" w:hAnsi="Century" w:cs="Calibri"/>
          <w:b/>
          <w:bCs/>
          <w:iCs/>
        </w:rPr>
        <w:t>QUINTO.</w:t>
      </w:r>
      <w:r w:rsidRPr="00ED394B">
        <w:rPr>
          <w:rFonts w:ascii="Century" w:hAnsi="Century"/>
        </w:rPr>
        <w:t xml:space="preserve"> </w:t>
      </w:r>
      <w:r w:rsidRPr="00ED394B">
        <w:rPr>
          <w:rFonts w:ascii="Century" w:hAnsi="Century" w:cs="Calibri"/>
          <w:bCs/>
          <w:iCs/>
        </w:rPr>
        <w:t>En</w:t>
      </w:r>
      <w:r w:rsidRPr="00ED394B">
        <w:rPr>
          <w:rFonts w:ascii="Century" w:hAnsi="Century" w:cs="Calibri"/>
        </w:rPr>
        <w:t xml:space="preserve"> cumplimiento con lo dispuesto en la fracción I del artículo 299 del Código de Procedimiento y Justicia Administrativa para el Estado y los Municipios de Guanajuato, </w:t>
      </w:r>
      <w:r w:rsidRPr="00ED394B">
        <w:rPr>
          <w:rFonts w:ascii="Century" w:hAnsi="Century" w:cs="Calibri"/>
          <w:bCs/>
          <w:iCs/>
        </w:rPr>
        <w:t xml:space="preserve">esta juzgadora </w:t>
      </w:r>
      <w:r w:rsidRPr="00ED394B">
        <w:rPr>
          <w:rFonts w:ascii="Century" w:hAnsi="Century" w:cs="Calibri"/>
        </w:rPr>
        <w:t>procede a fijar clara y precisamente los puntos controvertidos en el p</w:t>
      </w:r>
      <w:r w:rsidR="00084D6B" w:rsidRPr="00ED394B">
        <w:rPr>
          <w:rFonts w:ascii="Century" w:hAnsi="Century" w:cs="Calibri"/>
        </w:rPr>
        <w:t xml:space="preserve">resente proceso administrativo. </w:t>
      </w:r>
    </w:p>
    <w:p w:rsidR="00F75ED8" w:rsidRPr="00ED394B" w:rsidRDefault="00F75ED8" w:rsidP="00F75ED8">
      <w:pPr>
        <w:spacing w:line="360" w:lineRule="auto"/>
        <w:ind w:firstLine="708"/>
        <w:jc w:val="both"/>
        <w:rPr>
          <w:rFonts w:ascii="Century" w:hAnsi="Century" w:cs="Calibri"/>
        </w:rPr>
      </w:pPr>
    </w:p>
    <w:p w:rsidR="00F75ED8" w:rsidRPr="00ED394B" w:rsidRDefault="00F75ED8" w:rsidP="00F75ED8">
      <w:pPr>
        <w:pStyle w:val="RESOLUCIONES"/>
      </w:pPr>
      <w:r w:rsidRPr="00ED394B">
        <w:t>Considerando las documentales aportadas por l</w:t>
      </w:r>
      <w:r w:rsidR="00084D6B" w:rsidRPr="00ED394B">
        <w:t>a</w:t>
      </w:r>
      <w:r w:rsidRPr="00ED394B">
        <w:t xml:space="preserve"> actor</w:t>
      </w:r>
      <w:r w:rsidR="00084D6B" w:rsidRPr="00ED394B">
        <w:t>a</w:t>
      </w:r>
      <w:r w:rsidRPr="00ED394B">
        <w:t xml:space="preserve">, y lo manifestado en su escrito de demanda, se desprende que el día </w:t>
      </w:r>
      <w:r w:rsidR="00C014AC" w:rsidRPr="00ED394B">
        <w:t>16 de octubre del año 2018 dos mil dieciocho</w:t>
      </w:r>
      <w:r w:rsidRPr="00ED394B">
        <w:t xml:space="preserve">, la demandada expidió el </w:t>
      </w:r>
      <w:r w:rsidRPr="00ED394B">
        <w:rPr>
          <w:rFonts w:cs="Calibri"/>
        </w:rPr>
        <w:t>avis</w:t>
      </w:r>
      <w:r w:rsidR="00C014AC" w:rsidRPr="00ED394B">
        <w:rPr>
          <w:rFonts w:cs="Calibri"/>
        </w:rPr>
        <w:t xml:space="preserve">o de adeudo con número de folio 41980 (números cuatro uno nueve ocho cero), que corresponde a la cuenta 149603 (uno cuatro nueve seis cero tres), emitido a nombre de la ciudadana </w:t>
      </w:r>
      <w:r w:rsidR="00ED394B" w:rsidRPr="00ED394B">
        <w:rPr>
          <w:b/>
        </w:rPr>
        <w:t>(…)</w:t>
      </w:r>
      <w:r w:rsidR="00C014AC" w:rsidRPr="00ED394B">
        <w:rPr>
          <w:rFonts w:cs="Calibri"/>
        </w:rPr>
        <w:t xml:space="preserve">, por la cantidad de $73,856.24 (Setenta y tres mil ochocientos cincuenta y seis pesos 24/100 </w:t>
      </w:r>
      <w:r w:rsidR="00084D6B" w:rsidRPr="00ED394B">
        <w:rPr>
          <w:rFonts w:cs="Calibri"/>
        </w:rPr>
        <w:t>moneda nacional</w:t>
      </w:r>
      <w:r w:rsidR="00C014AC" w:rsidRPr="00ED394B">
        <w:rPr>
          <w:rFonts w:cs="Calibri"/>
        </w:rPr>
        <w:t>), del inmueble ubicado en calle 27 veintisiete de Septiembre</w:t>
      </w:r>
      <w:r w:rsidR="00084D6B" w:rsidRPr="00ED394B">
        <w:rPr>
          <w:rFonts w:cs="Calibri"/>
        </w:rPr>
        <w:t>,</w:t>
      </w:r>
      <w:r w:rsidR="00C014AC" w:rsidRPr="00ED394B">
        <w:rPr>
          <w:rFonts w:cs="Calibri"/>
        </w:rPr>
        <w:t xml:space="preserve"> número 841</w:t>
      </w:r>
      <w:r w:rsidR="00084D6B" w:rsidRPr="00ED394B">
        <w:rPr>
          <w:rFonts w:cs="Calibri"/>
        </w:rPr>
        <w:t xml:space="preserve"> ochocientos cuarenta y uno</w:t>
      </w:r>
      <w:r w:rsidR="00C014AC" w:rsidRPr="00ED394B">
        <w:rPr>
          <w:rFonts w:cs="Calibri"/>
        </w:rPr>
        <w:t xml:space="preserve"> de la colonia Obregón de esta ciudad de León Guanajuato</w:t>
      </w:r>
      <w:r w:rsidRPr="00ED394B">
        <w:rPr>
          <w:rFonts w:cs="Calibri"/>
        </w:rPr>
        <w:t xml:space="preserve">, </w:t>
      </w:r>
      <w:r w:rsidRPr="00ED394B">
        <w:t xml:space="preserve">por los conceptos y periodos en el documento consignado, acto que </w:t>
      </w:r>
      <w:r w:rsidR="00084D6B" w:rsidRPr="00ED394B">
        <w:t xml:space="preserve">dicha </w:t>
      </w:r>
      <w:r w:rsidRPr="00ED394B">
        <w:t>actor</w:t>
      </w:r>
      <w:r w:rsidR="00084D6B" w:rsidRPr="00ED394B">
        <w:t>a</w:t>
      </w:r>
      <w:r w:rsidRPr="00ED394B">
        <w:t xml:space="preserve"> considera ilegal, por los motivos expresados en su demanda, por lo que acude a demandar su nulidad. -----------------------------------------</w:t>
      </w:r>
      <w:r w:rsidR="00084D6B" w:rsidRPr="00ED394B">
        <w:t>---------------</w:t>
      </w:r>
    </w:p>
    <w:p w:rsidR="00F75ED8" w:rsidRPr="00ED394B" w:rsidRDefault="00F75ED8" w:rsidP="00F75ED8">
      <w:pPr>
        <w:pStyle w:val="SENTENCIAS"/>
      </w:pPr>
    </w:p>
    <w:p w:rsidR="00F75ED8" w:rsidRPr="00ED394B" w:rsidRDefault="00F75ED8" w:rsidP="00F75ED8">
      <w:pPr>
        <w:pStyle w:val="RESOLUCIONES"/>
      </w:pPr>
      <w:r w:rsidRPr="00ED394B">
        <w:t xml:space="preserve">Luego entonces, la </w:t>
      </w:r>
      <w:proofErr w:type="spellStart"/>
      <w:r w:rsidRPr="00ED394B">
        <w:t>litis</w:t>
      </w:r>
      <w:proofErr w:type="spellEnd"/>
      <w:r w:rsidRPr="00ED394B">
        <w:t xml:space="preserve"> en la presente causa se hace consistir en determinar la legalidad o ilegalidad del crédito contenido en el documento </w:t>
      </w:r>
      <w:r w:rsidRPr="00ED394B">
        <w:rPr>
          <w:rFonts w:cs="Calibri"/>
        </w:rPr>
        <w:t xml:space="preserve">con número de </w:t>
      </w:r>
      <w:r w:rsidR="00C014AC" w:rsidRPr="00ED394B">
        <w:rPr>
          <w:rFonts w:cs="Calibri"/>
        </w:rPr>
        <w:t>folio 41980 (números cuatro uno nueve ocho cero), que corresponde a la cuenta 149603 (uno cuatro nueve seis cero tres)</w:t>
      </w:r>
      <w:r w:rsidR="00084D6B" w:rsidRPr="00ED394B">
        <w:rPr>
          <w:rFonts w:cs="Calibri"/>
        </w:rPr>
        <w:t>,</w:t>
      </w:r>
      <w:r w:rsidR="00C014AC" w:rsidRPr="00ED394B">
        <w:rPr>
          <w:rFonts w:cs="Calibri"/>
        </w:rPr>
        <w:t xml:space="preserve"> de fecha 16 dieciséis de octubre del año 2018 dos mil dieciocho, emitido a nombre de la ciudadana </w:t>
      </w:r>
      <w:r w:rsidR="00ED394B" w:rsidRPr="00ED394B">
        <w:rPr>
          <w:b/>
        </w:rPr>
        <w:t>(…)</w:t>
      </w:r>
      <w:r w:rsidR="00C014AC" w:rsidRPr="00ED394B">
        <w:rPr>
          <w:rFonts w:cs="Calibri"/>
        </w:rPr>
        <w:t>z, po</w:t>
      </w:r>
      <w:r w:rsidR="00084D6B" w:rsidRPr="00ED394B">
        <w:rPr>
          <w:rFonts w:cs="Calibri"/>
        </w:rPr>
        <w:t>r la cantidad de $</w:t>
      </w:r>
      <w:r w:rsidR="00C014AC" w:rsidRPr="00ED394B">
        <w:rPr>
          <w:rFonts w:cs="Calibri"/>
        </w:rPr>
        <w:t xml:space="preserve">73,856.24 (Setenta y tres mil ochocientos cincuenta y seis pesos 24/100 </w:t>
      </w:r>
      <w:r w:rsidR="00084D6B" w:rsidRPr="00ED394B">
        <w:rPr>
          <w:rFonts w:cs="Calibri"/>
        </w:rPr>
        <w:t>moneda nacional</w:t>
      </w:r>
      <w:r w:rsidR="00C014AC" w:rsidRPr="00ED394B">
        <w:rPr>
          <w:rFonts w:cs="Calibri"/>
        </w:rPr>
        <w:t>)</w:t>
      </w:r>
      <w:r w:rsidR="00C014AC" w:rsidRPr="00ED394B">
        <w:t>. --------------</w:t>
      </w:r>
      <w:r w:rsidR="00084D6B" w:rsidRPr="00ED394B">
        <w:t>---------</w:t>
      </w:r>
    </w:p>
    <w:p w:rsidR="00F75ED8" w:rsidRPr="00ED394B" w:rsidRDefault="00F75ED8" w:rsidP="00F75ED8">
      <w:pPr>
        <w:pStyle w:val="RESOLUCIONES"/>
      </w:pPr>
    </w:p>
    <w:p w:rsidR="00F75ED8" w:rsidRPr="00ED394B" w:rsidRDefault="00F75ED8" w:rsidP="00F75ED8">
      <w:pPr>
        <w:pStyle w:val="SENTENCIAS"/>
      </w:pPr>
      <w:r w:rsidRPr="00ED394B">
        <w:rPr>
          <w:b/>
        </w:rPr>
        <w:lastRenderedPageBreak/>
        <w:t>SEXTO.</w:t>
      </w:r>
      <w:r w:rsidRPr="00ED394B">
        <w:t xml:space="preserve"> Una vez determinada la </w:t>
      </w:r>
      <w:proofErr w:type="spellStart"/>
      <w:r w:rsidRPr="00ED394B">
        <w:t>litis</w:t>
      </w:r>
      <w:proofErr w:type="spellEnd"/>
      <w:r w:rsidRPr="00ED394B">
        <w:t xml:space="preserve"> de la presente causa, se procede al análisis de los conceptos de impugnación. ----------------------------------------------</w:t>
      </w:r>
    </w:p>
    <w:p w:rsidR="00F75ED8" w:rsidRPr="00ED394B" w:rsidRDefault="00F75ED8" w:rsidP="00F75ED8">
      <w:pPr>
        <w:pStyle w:val="SENTENCIAS"/>
      </w:pPr>
    </w:p>
    <w:p w:rsidR="00F75ED8" w:rsidRPr="00ED394B" w:rsidRDefault="00F75ED8" w:rsidP="00F75ED8">
      <w:pPr>
        <w:pStyle w:val="RESOLUCIONES"/>
      </w:pPr>
      <w:r w:rsidRPr="00ED394B">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F75ED8" w:rsidRPr="00ED394B" w:rsidRDefault="00F75ED8" w:rsidP="00F75ED8">
      <w:pPr>
        <w:pStyle w:val="TESISYJURIS"/>
      </w:pPr>
    </w:p>
    <w:p w:rsidR="00F75ED8" w:rsidRPr="00ED394B" w:rsidRDefault="00F75ED8" w:rsidP="00F75ED8">
      <w:pPr>
        <w:pStyle w:val="TESISYJURIS"/>
        <w:rPr>
          <w:sz w:val="22"/>
          <w:szCs w:val="22"/>
        </w:rPr>
      </w:pPr>
      <w:r w:rsidRPr="00ED394B">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ED394B">
        <w:rPr>
          <w:sz w:val="22"/>
          <w:szCs w:val="22"/>
        </w:rPr>
        <w:t>litis</w:t>
      </w:r>
      <w:proofErr w:type="spellEnd"/>
      <w:r w:rsidRPr="00ED394B">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75ED8" w:rsidRPr="00ED394B" w:rsidRDefault="00F75ED8" w:rsidP="00F75ED8">
      <w:pPr>
        <w:pStyle w:val="RESOLUCIONES"/>
        <w:rPr>
          <w:sz w:val="22"/>
          <w:szCs w:val="22"/>
        </w:rPr>
      </w:pPr>
    </w:p>
    <w:p w:rsidR="00F75ED8" w:rsidRPr="00ED394B" w:rsidRDefault="00F75ED8" w:rsidP="00C014AC">
      <w:pPr>
        <w:pStyle w:val="TESISYJURIS"/>
        <w:rPr>
          <w:sz w:val="22"/>
          <w:szCs w:val="22"/>
        </w:rPr>
      </w:pPr>
      <w:r w:rsidRPr="00ED394B">
        <w:rPr>
          <w:sz w:val="22"/>
          <w:szCs w:val="22"/>
        </w:rPr>
        <w:t>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w:t>
      </w:r>
      <w:r w:rsidR="00C014AC" w:rsidRPr="00ED394B">
        <w:rPr>
          <w:sz w:val="22"/>
          <w:szCs w:val="22"/>
        </w:rPr>
        <w:t xml:space="preserve">etario: Arnulfo Moreno Flores. </w:t>
      </w:r>
    </w:p>
    <w:p w:rsidR="00F75ED8" w:rsidRPr="00ED394B" w:rsidRDefault="00F75ED8" w:rsidP="00F75ED8">
      <w:pPr>
        <w:pStyle w:val="TESISYJURIS"/>
        <w:rPr>
          <w:sz w:val="22"/>
          <w:szCs w:val="22"/>
        </w:rPr>
      </w:pPr>
      <w:r w:rsidRPr="00ED394B">
        <w:rPr>
          <w:sz w:val="22"/>
          <w:szCs w:val="22"/>
        </w:rPr>
        <w:t>Tesis de jurisprudencia 58/2010. Aprobada por la Segunda Sala de este Alto Tribunal, en sesión privada del doce de mayo de dos mil diez.»</w:t>
      </w:r>
    </w:p>
    <w:p w:rsidR="00F75ED8" w:rsidRPr="00ED394B" w:rsidRDefault="00F75ED8" w:rsidP="00C014AC">
      <w:pPr>
        <w:pStyle w:val="RESOLUCIONES"/>
        <w:ind w:firstLine="0"/>
      </w:pPr>
    </w:p>
    <w:p w:rsidR="00084D6B" w:rsidRPr="00ED394B" w:rsidRDefault="00084D6B" w:rsidP="00C014AC">
      <w:pPr>
        <w:pStyle w:val="RESOLUCIONES"/>
        <w:ind w:firstLine="0"/>
      </w:pPr>
    </w:p>
    <w:p w:rsidR="00F75ED8" w:rsidRPr="00ED394B" w:rsidRDefault="00F75ED8" w:rsidP="00C014AC">
      <w:pPr>
        <w:pStyle w:val="RESOLUCIONES"/>
      </w:pPr>
      <w:r w:rsidRPr="00ED394B">
        <w:t>Bajo tal contexto</w:t>
      </w:r>
      <w:r w:rsidR="00084D6B" w:rsidRPr="00ED394B">
        <w:t>.</w:t>
      </w:r>
      <w:r w:rsidRPr="00ED394B">
        <w:t xml:space="preserve"> </w:t>
      </w:r>
      <w:proofErr w:type="gramStart"/>
      <w:r w:rsidRPr="00ED394B">
        <w:t>quien</w:t>
      </w:r>
      <w:proofErr w:type="gramEnd"/>
      <w:r w:rsidRPr="00ED394B">
        <w:t xml:space="preserve"> juzga realiza el análisis a los concepto</w:t>
      </w:r>
      <w:r w:rsidR="00084D6B" w:rsidRPr="00ED394B">
        <w:t xml:space="preserve">s de impugnación, argumentados por la </w:t>
      </w:r>
      <w:r w:rsidRPr="00ED394B">
        <w:t>actora: -----------------</w:t>
      </w:r>
      <w:r w:rsidR="00C014AC" w:rsidRPr="00ED394B">
        <w:t>-------------------------------</w:t>
      </w:r>
    </w:p>
    <w:p w:rsidR="00C014AC" w:rsidRPr="00ED394B" w:rsidRDefault="00C014AC" w:rsidP="00C014AC">
      <w:pPr>
        <w:pStyle w:val="RESOLUCIONES"/>
      </w:pPr>
    </w:p>
    <w:p w:rsidR="00084D6B" w:rsidRPr="00ED394B" w:rsidRDefault="00C014AC" w:rsidP="00F75ED8">
      <w:pPr>
        <w:pStyle w:val="RESOLUCIONES"/>
        <w:rPr>
          <w:i/>
          <w:sz w:val="20"/>
        </w:rPr>
      </w:pPr>
      <w:r w:rsidRPr="00ED394B">
        <w:rPr>
          <w:i/>
          <w:sz w:val="20"/>
        </w:rPr>
        <w:lastRenderedPageBreak/>
        <w:t>El</w:t>
      </w:r>
      <w:r w:rsidR="00F75ED8" w:rsidRPr="00ED394B">
        <w:rPr>
          <w:i/>
          <w:sz w:val="20"/>
        </w:rPr>
        <w:t xml:space="preserve"> principio de legalidad tributaria […]</w:t>
      </w:r>
      <w:r w:rsidR="00084D6B" w:rsidRPr="00ED394B">
        <w:rPr>
          <w:i/>
          <w:sz w:val="20"/>
        </w:rPr>
        <w:t>.</w:t>
      </w:r>
    </w:p>
    <w:p w:rsidR="00F75ED8" w:rsidRPr="00ED394B" w:rsidRDefault="00084D6B" w:rsidP="00F75ED8">
      <w:pPr>
        <w:pStyle w:val="RESOLUCIONES"/>
        <w:rPr>
          <w:i/>
          <w:sz w:val="20"/>
        </w:rPr>
      </w:pPr>
      <w:r w:rsidRPr="00ED394B">
        <w:rPr>
          <w:i/>
          <w:sz w:val="20"/>
        </w:rPr>
        <w:t xml:space="preserve">[…], </w:t>
      </w:r>
      <w:r w:rsidR="00F75ED8" w:rsidRPr="00ED394B">
        <w:rPr>
          <w:i/>
          <w:sz w:val="20"/>
        </w:rPr>
        <w:t>debe ser el legislador y no la autoridad administrativa quien establezca los elementos esenciales de las contribuciones […]</w:t>
      </w:r>
      <w:r w:rsidRPr="00ED394B">
        <w:rPr>
          <w:i/>
          <w:sz w:val="20"/>
        </w:rPr>
        <w:t>.</w:t>
      </w:r>
    </w:p>
    <w:p w:rsidR="00F75ED8" w:rsidRPr="00ED394B" w:rsidRDefault="00F75ED8" w:rsidP="00F75ED8">
      <w:pPr>
        <w:pStyle w:val="RESOLUCIONES"/>
        <w:rPr>
          <w:i/>
          <w:sz w:val="20"/>
        </w:rPr>
      </w:pPr>
      <w:r w:rsidRPr="00ED394B">
        <w:rPr>
          <w:i/>
          <w:sz w:val="20"/>
        </w:rPr>
        <w:t>Así las cosas, derechos, son las contribuciones establecidas en la ley, entre otros, por recibir servicios, que presa el Ayuntamiento en sus funciones de derecho público; incluso cuando se presten por los organismos descentralizados; que se regulan de acuerdo con lo dispuesto en el Código Territorial del Estado, el Reglamento del Organismo Operador; y se pagaran de conformidad a las cuotas, tasas y tarifas que establezca la ley de Ingresos del Municipio. […]</w:t>
      </w:r>
    </w:p>
    <w:p w:rsidR="00F75ED8" w:rsidRPr="00ED394B" w:rsidRDefault="00F75ED8" w:rsidP="00F75ED8">
      <w:pPr>
        <w:pStyle w:val="RESOLUCIONES"/>
        <w:rPr>
          <w:i/>
          <w:sz w:val="20"/>
        </w:rPr>
      </w:pPr>
      <w:r w:rsidRPr="00ED394B">
        <w:rPr>
          <w:i/>
          <w:sz w:val="20"/>
        </w:rPr>
        <w:t xml:space="preserve">Es así que como servicios públicos </w:t>
      </w:r>
      <w:r w:rsidR="00084D6B" w:rsidRPr="00ED394B">
        <w:rPr>
          <w:i/>
          <w:sz w:val="20"/>
        </w:rPr>
        <w:t xml:space="preserve">[…] </w:t>
      </w:r>
      <w:r w:rsidRPr="00ED394B">
        <w:rPr>
          <w:i/>
          <w:sz w:val="20"/>
        </w:rPr>
        <w:t>el suministro de agua potable, el drenaje, el tratamiento y disposición de aguas residuales; […]</w:t>
      </w:r>
    </w:p>
    <w:p w:rsidR="00F75ED8" w:rsidRPr="00ED394B" w:rsidRDefault="00F75ED8" w:rsidP="00C014AC">
      <w:pPr>
        <w:pStyle w:val="RESOLUCIONES"/>
        <w:rPr>
          <w:i/>
          <w:sz w:val="20"/>
        </w:rPr>
      </w:pPr>
      <w:r w:rsidRPr="00ED394B">
        <w:rPr>
          <w:i/>
          <w:sz w:val="20"/>
        </w:rPr>
        <w:t>Para el caso de las contribuciones especiales, siendo estas, las prestaciones legales que se establecen a cargo de quienes se beneficien específicamente con alguna obra o servicio público. […]</w:t>
      </w:r>
    </w:p>
    <w:p w:rsidR="00F75ED8" w:rsidRPr="00ED394B" w:rsidRDefault="00F75ED8" w:rsidP="00C014AC">
      <w:pPr>
        <w:pStyle w:val="RESOLUCIONES"/>
        <w:rPr>
          <w:i/>
          <w:sz w:val="20"/>
        </w:rPr>
      </w:pPr>
      <w:r w:rsidRPr="00ED394B">
        <w:rPr>
          <w:i/>
          <w:sz w:val="20"/>
        </w:rPr>
        <w:t>Así las cosas, es menester que la demandada acredite fehacientemente que presto los servicios públicos que hoy reclama en pago, así como su legal existencia; encuadrar el caso particular del actor en alguno de los supuestos legales contemplados para el pago de contribuciones especiales […]</w:t>
      </w:r>
      <w:r w:rsidR="00C014AC" w:rsidRPr="00ED394B">
        <w:rPr>
          <w:i/>
          <w:sz w:val="20"/>
        </w:rPr>
        <w:t xml:space="preserve"> </w:t>
      </w:r>
    </w:p>
    <w:p w:rsidR="00F75ED8" w:rsidRPr="00ED394B" w:rsidRDefault="00F75ED8" w:rsidP="00C014AC">
      <w:pPr>
        <w:pStyle w:val="RESOLUCIONES"/>
        <w:rPr>
          <w:i/>
          <w:sz w:val="20"/>
        </w:rPr>
      </w:pPr>
      <w:r w:rsidRPr="00ED394B">
        <w:rPr>
          <w:i/>
          <w:sz w:val="20"/>
        </w:rPr>
        <w:t>Durante los ejercicios fiscales del 2012 al 2018; es notoria la ausencia del servicio público de Drenaje en la ley fiscal, siendo el correspondiente a cobrar, el de alcantarillado […]</w:t>
      </w:r>
    </w:p>
    <w:p w:rsidR="00F75ED8" w:rsidRPr="00ED394B" w:rsidRDefault="00F75ED8" w:rsidP="00C014AC">
      <w:pPr>
        <w:pStyle w:val="RESOLUCIONES"/>
        <w:rPr>
          <w:i/>
          <w:sz w:val="20"/>
        </w:rPr>
      </w:pPr>
      <w:r w:rsidRPr="00ED394B">
        <w:rPr>
          <w:i/>
          <w:sz w:val="20"/>
        </w:rPr>
        <w:t>En el entendido de que la demandada, le tiene concesionado el servicio a un particular […]</w:t>
      </w:r>
    </w:p>
    <w:p w:rsidR="00F75ED8" w:rsidRPr="00ED394B" w:rsidRDefault="00F75ED8" w:rsidP="00C014AC">
      <w:pPr>
        <w:pStyle w:val="RESOLUCIONES"/>
        <w:rPr>
          <w:i/>
          <w:sz w:val="20"/>
        </w:rPr>
      </w:pPr>
      <w:r w:rsidRPr="00ED394B">
        <w:rPr>
          <w:i/>
          <w:sz w:val="20"/>
        </w:rPr>
        <w:t>Por lo que hace a la formalidad del requerimiento de pago, el acto se encuentra viciado desde su inicio en razón de que no se cumplió con las formalidades que contempla la ley […]</w:t>
      </w:r>
    </w:p>
    <w:p w:rsidR="00F75ED8" w:rsidRPr="00ED394B" w:rsidRDefault="00C014AC" w:rsidP="00F75ED8">
      <w:pPr>
        <w:pStyle w:val="RESOLUCIONES"/>
        <w:rPr>
          <w:i/>
          <w:sz w:val="20"/>
        </w:rPr>
      </w:pPr>
      <w:r w:rsidRPr="00ED394B">
        <w:rPr>
          <w:i/>
          <w:sz w:val="20"/>
        </w:rPr>
        <w:t>Por lo que hace a</w:t>
      </w:r>
      <w:r w:rsidR="00F75ED8" w:rsidRPr="00ED394B">
        <w:rPr>
          <w:i/>
          <w:sz w:val="20"/>
        </w:rPr>
        <w:t xml:space="preserve"> los reclamos que no corresponden a cobro de derechos por la prestación de servicios públicos; es menester demostrar si se trata de contribuciones especiales, que de igual forma, es necesario acreditar su procedencia legal.</w:t>
      </w:r>
    </w:p>
    <w:p w:rsidR="00F75ED8" w:rsidRPr="00ED394B" w:rsidRDefault="00F75ED8" w:rsidP="00F75ED8">
      <w:pPr>
        <w:pStyle w:val="RESOLUCIONES"/>
        <w:rPr>
          <w:i/>
          <w:sz w:val="20"/>
        </w:rPr>
      </w:pPr>
      <w:r w:rsidRPr="00ED394B">
        <w:rPr>
          <w:i/>
          <w:sz w:val="20"/>
        </w:rPr>
        <w:t>En la especie, en cuestión de formalidades legales es requisito previo; la determinación del crédito fiscal en cantidad liquida; dar inicio al procedimiento administrativo de ejecución, […]</w:t>
      </w:r>
      <w:r w:rsidR="00084D6B" w:rsidRPr="00ED394B">
        <w:rPr>
          <w:i/>
          <w:sz w:val="20"/>
        </w:rPr>
        <w:t>.</w:t>
      </w:r>
    </w:p>
    <w:p w:rsidR="00F75ED8" w:rsidRPr="00ED394B" w:rsidRDefault="00C014AC" w:rsidP="00F75ED8">
      <w:pPr>
        <w:pStyle w:val="RESOLUCIONES"/>
        <w:rPr>
          <w:i/>
          <w:sz w:val="20"/>
        </w:rPr>
      </w:pPr>
      <w:r w:rsidRPr="00ED394B">
        <w:rPr>
          <w:i/>
          <w:sz w:val="20"/>
        </w:rPr>
        <w:t>E</w:t>
      </w:r>
      <w:r w:rsidR="00F75ED8" w:rsidRPr="00ED394B">
        <w:rPr>
          <w:i/>
          <w:sz w:val="20"/>
        </w:rPr>
        <w:t>stimo, conculcados mis derechos; violentadas mis garantías individuales; incumplidos principios que rigen la función pública y un atentado grave contra el estado de derecho, que impacta desfavorablemente en mi esfera jurídica […]</w:t>
      </w:r>
    </w:p>
    <w:p w:rsidR="00F75ED8" w:rsidRPr="00ED394B" w:rsidRDefault="00F75ED8" w:rsidP="00F75ED8">
      <w:pPr>
        <w:pStyle w:val="RESOLUCIONES"/>
        <w:ind w:firstLine="0"/>
      </w:pPr>
    </w:p>
    <w:p w:rsidR="00084D6B" w:rsidRPr="00ED394B" w:rsidRDefault="00084D6B" w:rsidP="00F75ED8">
      <w:pPr>
        <w:pStyle w:val="RESOLUCIONES"/>
        <w:ind w:firstLine="0"/>
      </w:pPr>
    </w:p>
    <w:p w:rsidR="00F75ED8" w:rsidRPr="00ED394B" w:rsidRDefault="00F75ED8" w:rsidP="00F75ED8">
      <w:pPr>
        <w:pStyle w:val="RESOLUCIONES"/>
      </w:pPr>
      <w:r w:rsidRPr="00ED394B">
        <w:t xml:space="preserve">Por su parte, la demandada en su contestación de la demanda refiere que resultan inoperantes e inatendibles los conceptos de impugnación de la actora, ya que no se encuentran dirigidos a combatir la </w:t>
      </w:r>
      <w:r w:rsidR="00E62583" w:rsidRPr="00ED394B">
        <w:t xml:space="preserve">ilegalidad del acto </w:t>
      </w:r>
      <w:r w:rsidR="00E62583" w:rsidRPr="00ED394B">
        <w:lastRenderedPageBreak/>
        <w:t xml:space="preserve">reclamado, pues </w:t>
      </w:r>
      <w:r w:rsidRPr="00ED394B">
        <w:t>se limita</w:t>
      </w:r>
      <w:r w:rsidR="00E62583" w:rsidRPr="00ED394B">
        <w:t>n</w:t>
      </w:r>
      <w:r w:rsidRPr="00ED394B">
        <w:t xml:space="preserve"> a realizar una serie de referencias y transcripciones de ordenamientos legales, omitiendo generar los razonamientos lógico jurídicos que permitan desvirtuar la legalidad de los actos de autoridad impugnados. --------------------------------------------------------------</w:t>
      </w:r>
      <w:r w:rsidR="00E62583" w:rsidRPr="00ED394B">
        <w:t>---------------------------</w:t>
      </w:r>
    </w:p>
    <w:p w:rsidR="00F75ED8" w:rsidRPr="00ED394B" w:rsidRDefault="00F75ED8" w:rsidP="00F75ED8">
      <w:pPr>
        <w:pStyle w:val="RESOLUCIONES"/>
      </w:pPr>
    </w:p>
    <w:p w:rsidR="00F75ED8" w:rsidRPr="00ED394B" w:rsidRDefault="00F75ED8" w:rsidP="00F75ED8">
      <w:pPr>
        <w:pStyle w:val="SENTENCIAS"/>
      </w:pPr>
      <w:r w:rsidRPr="00ED394B">
        <w:t>Luego entonces, es de considerar que el actor manifiesta de manera general que la demandada debe acreditar que presta los servicios públicos que hoy reclama y la legalidad de cada uno de los reclamos a pago de derechos. ---</w:t>
      </w:r>
    </w:p>
    <w:p w:rsidR="00F75ED8" w:rsidRPr="00ED394B" w:rsidRDefault="00F75ED8" w:rsidP="00F75ED8">
      <w:pPr>
        <w:pStyle w:val="SENTENCIAS"/>
      </w:pPr>
    </w:p>
    <w:p w:rsidR="00F75ED8" w:rsidRPr="00ED394B" w:rsidRDefault="00E62583" w:rsidP="00F75ED8">
      <w:pPr>
        <w:pStyle w:val="SENTENCIAS"/>
      </w:pPr>
      <w:r w:rsidRPr="00ED394B">
        <w:t>Bajo tal contexto</w:t>
      </w:r>
      <w:r w:rsidR="00F75ED8" w:rsidRPr="00ED394B">
        <w:t>, resulta por un</w:t>
      </w:r>
      <w:r w:rsidRPr="00ED394B">
        <w:t>a</w:t>
      </w:r>
      <w:r w:rsidR="00F75ED8" w:rsidRPr="00ED394B">
        <w:t xml:space="preserve"> parte infundado lo argumentado por la parte actora y por otr</w:t>
      </w:r>
      <w:r w:rsidRPr="00ED394B">
        <w:t>a</w:t>
      </w:r>
      <w:r w:rsidR="00F75ED8" w:rsidRPr="00ED394B">
        <w:t xml:space="preserve"> FUNDADO y suficiente para decretar la nulidad del acto impugnado con base en lo siguiente: --------------------------------------------------</w:t>
      </w:r>
    </w:p>
    <w:p w:rsidR="00F75ED8" w:rsidRPr="00ED394B" w:rsidRDefault="00F75ED8" w:rsidP="00F75ED8">
      <w:pPr>
        <w:pStyle w:val="SENTENCIAS"/>
      </w:pPr>
    </w:p>
    <w:p w:rsidR="0082205C" w:rsidRPr="00ED394B" w:rsidRDefault="0082205C" w:rsidP="0082205C">
      <w:pPr>
        <w:pStyle w:val="SENTENCIAS"/>
      </w:pPr>
      <w:r w:rsidRPr="00ED394B">
        <w:t xml:space="preserve">Resulta infundado, en el sentido de que la parte actora señala que corresponde a la demandada acreditar la legalidad de cada uno de los reclamos. </w:t>
      </w:r>
    </w:p>
    <w:p w:rsidR="0082205C" w:rsidRPr="00ED394B" w:rsidRDefault="0082205C" w:rsidP="0082205C">
      <w:pPr>
        <w:pStyle w:val="SENTENCIAS"/>
      </w:pPr>
    </w:p>
    <w:p w:rsidR="0082205C" w:rsidRPr="00ED394B" w:rsidRDefault="0082205C" w:rsidP="0082205C">
      <w:pPr>
        <w:pStyle w:val="SENTENCIAS"/>
      </w:pPr>
      <w:r w:rsidRPr="00ED394B">
        <w:t>En este punto es oportuno precisar que la demandada argumenta que al actor se le presta el servicio de drenaje (alcantarillado) y tratamiento y disposición de aguas residuales (saneamiento). ------------------------------------------</w:t>
      </w:r>
    </w:p>
    <w:p w:rsidR="0082205C" w:rsidRPr="00ED394B" w:rsidRDefault="0082205C" w:rsidP="0082205C">
      <w:pPr>
        <w:pStyle w:val="SENTENCIAS"/>
      </w:pPr>
    </w:p>
    <w:p w:rsidR="0082205C" w:rsidRPr="00ED394B" w:rsidRDefault="0082205C" w:rsidP="0082205C">
      <w:pPr>
        <w:pStyle w:val="SENTENCIAS"/>
      </w:pPr>
      <w:r w:rsidRPr="00ED394B">
        <w:t>Respecto de lo anterior, es de considerar lo dispuesto por el artículo 47 del Código de Procedimiento y Justicia Administrativa para el Estado y los Municipios de Guanajuato, los actos tienen la presunción de legalidad, pero cuando el interesado niegue lisa y llanamente los hechos que los motivaron, la autoridad emisora deberá probarlos; dicho artículo establece: ----------------------</w:t>
      </w:r>
    </w:p>
    <w:p w:rsidR="00F75ED8" w:rsidRPr="00ED394B" w:rsidRDefault="00F75ED8" w:rsidP="00F75ED8">
      <w:pPr>
        <w:pStyle w:val="SENTENCIAS"/>
      </w:pPr>
    </w:p>
    <w:p w:rsidR="00F75ED8" w:rsidRPr="00ED394B" w:rsidRDefault="00F75ED8" w:rsidP="00F75ED8">
      <w:pPr>
        <w:pStyle w:val="TESISYJURIS"/>
        <w:rPr>
          <w:sz w:val="22"/>
        </w:rPr>
      </w:pPr>
      <w:r w:rsidRPr="00ED394B">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E62583" w:rsidRPr="00ED394B" w:rsidRDefault="00E62583" w:rsidP="00F75ED8">
      <w:pPr>
        <w:pStyle w:val="TESISYJURIS"/>
        <w:rPr>
          <w:sz w:val="22"/>
        </w:rPr>
      </w:pPr>
    </w:p>
    <w:p w:rsidR="00E62583" w:rsidRPr="00ED394B" w:rsidRDefault="00E62583" w:rsidP="00F75ED8">
      <w:pPr>
        <w:pStyle w:val="TESISYJURIS"/>
        <w:rPr>
          <w:sz w:val="22"/>
        </w:rPr>
      </w:pPr>
    </w:p>
    <w:p w:rsidR="0082205C" w:rsidRPr="00ED394B" w:rsidRDefault="00F75ED8" w:rsidP="0082205C">
      <w:pPr>
        <w:pStyle w:val="SENTENCIAS"/>
        <w:rPr>
          <w:rFonts w:cs="Calibri"/>
        </w:rPr>
      </w:pPr>
      <w:r w:rsidRPr="00ED394B">
        <w:t>Ahora bien, la negativa formulada por l</w:t>
      </w:r>
      <w:r w:rsidR="0082205C" w:rsidRPr="00ED394B">
        <w:t>a</w:t>
      </w:r>
      <w:r w:rsidRPr="00ED394B">
        <w:t xml:space="preserve"> actor</w:t>
      </w:r>
      <w:r w:rsidR="0082205C" w:rsidRPr="00ED394B">
        <w:t>a</w:t>
      </w:r>
      <w:r w:rsidRPr="00ED394B">
        <w:t xml:space="preserve"> </w:t>
      </w:r>
      <w:r w:rsidR="0082205C" w:rsidRPr="00ED394B">
        <w:t xml:space="preserve">debe ser lisa y llana, realizada de forma simple y categórica, sin embargo, se aprecia que ella esgrime en su escrito de demanda agravios encaminados a demostrar la </w:t>
      </w:r>
      <w:r w:rsidR="0082205C" w:rsidRPr="00ED394B">
        <w:lastRenderedPageBreak/>
        <w:t xml:space="preserve">ilegalidad de dicho cobro, lo que implica la inclusión de explicaciones o justificaciones respecto de haber recibido dichos servicios, es decir, esgrime argumentos tendentes a evidenciar la legalidad de la conducta reprochada, por lo tanto, dicha negación no puede considerarse como simple y categórica sino calificada, en consecuencia no puede arrojarse la carga probatoria a la autoridad demandada, lo que nos lleva a concluir lo infundado respecto de este agravio. </w:t>
      </w:r>
      <w:r w:rsidR="0082205C" w:rsidRPr="00ED394B">
        <w:rPr>
          <w:rFonts w:cs="Calibri"/>
        </w:rPr>
        <w:t>-----------------------------------------------------------------------------------------------</w:t>
      </w:r>
    </w:p>
    <w:p w:rsidR="0082205C" w:rsidRPr="00ED394B" w:rsidRDefault="0082205C" w:rsidP="0082205C">
      <w:pPr>
        <w:pStyle w:val="RESOLUCIONES"/>
        <w:ind w:firstLine="0"/>
      </w:pPr>
    </w:p>
    <w:p w:rsidR="0082205C" w:rsidRPr="00ED394B" w:rsidRDefault="0082205C" w:rsidP="0082205C">
      <w:pPr>
        <w:pStyle w:val="RESOLUCIONES"/>
      </w:pPr>
      <w:r w:rsidRPr="00ED394B">
        <w:t>Lo anterior se apoya en el criterio número 2007895. (III Región) 4o.52 A (10a.). Tribunales Colegiados de Circuito. Décima Época. Gaceta del Semanario Judicial de la Federación. Libro 12, Noviembre de 2014, Pág. 3001.</w:t>
      </w:r>
    </w:p>
    <w:p w:rsidR="0082205C" w:rsidRPr="00ED394B" w:rsidRDefault="0082205C" w:rsidP="0082205C">
      <w:pPr>
        <w:pStyle w:val="TESISYJURIS"/>
      </w:pPr>
    </w:p>
    <w:p w:rsidR="0082205C" w:rsidRPr="00ED394B" w:rsidRDefault="0082205C" w:rsidP="0082205C">
      <w:pPr>
        <w:pStyle w:val="TESISYJURIS"/>
        <w:rPr>
          <w:sz w:val="22"/>
        </w:rPr>
      </w:pPr>
      <w:r w:rsidRPr="00ED394B">
        <w:rPr>
          <w:sz w:val="22"/>
        </w:rP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w:t>
      </w:r>
      <w:proofErr w:type="spellStart"/>
      <w:r w:rsidRPr="00ED394B">
        <w:rPr>
          <w:sz w:val="22"/>
        </w:rPr>
        <w:t>promovente</w:t>
      </w:r>
      <w:proofErr w:type="spellEnd"/>
      <w:r w:rsidRPr="00ED394B">
        <w:rPr>
          <w:sz w:val="22"/>
        </w:rPr>
        <w:t>; pensar lo contrario, implicaría desnaturalizar por completo la esencia del numeral 42 citado, en la medida en que, sin acreditarse la existencia de una auténtica negativa simple, podría arrojarse indebidamente la carga probatoria a la autoridad demandada.”</w:t>
      </w:r>
      <w:r w:rsidRPr="00ED394B">
        <w:rPr>
          <w:szCs w:val="26"/>
        </w:rPr>
        <w:t>.</w:t>
      </w:r>
      <w:r w:rsidRPr="00ED394B">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ED394B">
        <w:rPr>
          <w:sz w:val="22"/>
        </w:rPr>
        <w:t>Mavel</w:t>
      </w:r>
      <w:proofErr w:type="spellEnd"/>
      <w:r w:rsidRPr="00ED394B">
        <w:rPr>
          <w:sz w:val="22"/>
        </w:rPr>
        <w:t xml:space="preserve"> Curiel López. Secretario: Bolívar López Flores. Esta tesis se publicó el viernes 7 de noviembre de 2014 a las 9:51 horas en el Semanario Judicial de la Federación.</w:t>
      </w:r>
    </w:p>
    <w:p w:rsidR="0082205C" w:rsidRPr="00ED394B" w:rsidRDefault="0082205C" w:rsidP="0082205C">
      <w:pPr>
        <w:pStyle w:val="RESOLUCIONES"/>
        <w:ind w:firstLine="0"/>
      </w:pPr>
    </w:p>
    <w:p w:rsidR="0082205C" w:rsidRPr="00ED394B" w:rsidRDefault="0082205C" w:rsidP="0082205C">
      <w:pPr>
        <w:pStyle w:val="SENTENCIAS"/>
      </w:pPr>
      <w:r w:rsidRPr="00ED394B">
        <w:t>Aunado a lo anterior, es oportuno precisar que la demandada aportó como prueba las documentales admitidas al actor en su escrito de demanda, mismas que de conformidad con lo dispuesto en los artículos 78, 117, 121 y 131 del Código de Procedimiento y Justicia Administrativa para el Estado y los Municipios de Guanajuato, merece pleno valor probatorio. --------------------------</w:t>
      </w:r>
    </w:p>
    <w:p w:rsidR="0082205C" w:rsidRPr="00ED394B" w:rsidRDefault="0082205C" w:rsidP="0082205C">
      <w:pPr>
        <w:pStyle w:val="SENTENCIAS"/>
      </w:pPr>
    </w:p>
    <w:p w:rsidR="00A27F17" w:rsidRPr="00ED394B" w:rsidRDefault="00C443A4" w:rsidP="0082205C">
      <w:pPr>
        <w:pStyle w:val="SENTENCIAS"/>
      </w:pPr>
      <w:r w:rsidRPr="00ED394B">
        <w:t>En tal sentido,</w:t>
      </w:r>
      <w:r w:rsidR="007771F0" w:rsidRPr="00ED394B">
        <w:t xml:space="preserve"> a la cuenta 149603</w:t>
      </w:r>
      <w:r w:rsidRPr="00ED394B">
        <w:t xml:space="preserve"> corresponde </w:t>
      </w:r>
      <w:r w:rsidR="00F75ED8" w:rsidRPr="00ED394B">
        <w:t xml:space="preserve">la prestación del servicio público </w:t>
      </w:r>
      <w:r w:rsidR="007771F0" w:rsidRPr="00ED394B">
        <w:t>de</w:t>
      </w:r>
      <w:r w:rsidR="00F75ED8" w:rsidRPr="00ED394B">
        <w:t xml:space="preserve"> drenaje</w:t>
      </w:r>
      <w:r w:rsidR="007771F0" w:rsidRPr="00ED394B">
        <w:t xml:space="preserve"> (alcantarillado) y tratamiento de aguas residuales (saneamiento)</w:t>
      </w:r>
      <w:r w:rsidR="0082205C" w:rsidRPr="00ED394B">
        <w:t>,</w:t>
      </w:r>
      <w:r w:rsidR="00F75ED8" w:rsidRPr="00ED394B">
        <w:t xml:space="preserve"> en el</w:t>
      </w:r>
      <w:r w:rsidR="00F75ED8" w:rsidRPr="00ED394B">
        <w:rPr>
          <w:rFonts w:cs="Calibri"/>
        </w:rPr>
        <w:t xml:space="preserve"> inmueble ubicado en calle </w:t>
      </w:r>
      <w:r w:rsidR="00F75ED8" w:rsidRPr="00ED394B">
        <w:rPr>
          <w:rStyle w:val="RESOLUCIONESCar"/>
        </w:rPr>
        <w:t>27 veint</w:t>
      </w:r>
      <w:r w:rsidR="007771F0" w:rsidRPr="00ED394B">
        <w:rPr>
          <w:rStyle w:val="RESOLUCIONESCar"/>
        </w:rPr>
        <w:t>isiete de Septiembre</w:t>
      </w:r>
      <w:r w:rsidR="0082205C" w:rsidRPr="00ED394B">
        <w:rPr>
          <w:rStyle w:val="RESOLUCIONESCar"/>
        </w:rPr>
        <w:t>,</w:t>
      </w:r>
      <w:r w:rsidR="007771F0" w:rsidRPr="00ED394B">
        <w:rPr>
          <w:rStyle w:val="RESOLUCIONESCar"/>
        </w:rPr>
        <w:t xml:space="preserve"> número 841</w:t>
      </w:r>
      <w:r w:rsidR="0082205C" w:rsidRPr="00ED394B">
        <w:rPr>
          <w:rStyle w:val="RESOLUCIONESCar"/>
        </w:rPr>
        <w:t xml:space="preserve"> ochocientos cuarenta y uno</w:t>
      </w:r>
      <w:r w:rsidR="00F75ED8" w:rsidRPr="00ED394B">
        <w:rPr>
          <w:rStyle w:val="RESOLUCIONESCar"/>
        </w:rPr>
        <w:t xml:space="preserve"> de la colonia Obregón de esta ciudad</w:t>
      </w:r>
      <w:r w:rsidR="00F75ED8" w:rsidRPr="00ED394B">
        <w:rPr>
          <w:rFonts w:cs="Calibri"/>
        </w:rPr>
        <w:t xml:space="preserve"> de León Guanajuato, </w:t>
      </w:r>
      <w:r w:rsidR="0082205C" w:rsidRPr="00ED394B">
        <w:rPr>
          <w:rFonts w:cs="Calibri"/>
        </w:rPr>
        <w:t xml:space="preserve">mismo que </w:t>
      </w:r>
      <w:r w:rsidR="0082205C" w:rsidRPr="00ED394B">
        <w:t xml:space="preserve">al día de hoy se encuentra activo y es proporcionado con la tarifa industrial, en razón de que en el inmueble de referencia se explota el giro comercial procesadora de cueros, también conocido como tenería o curtiduría, quedando con ello acreditado que efectivamente se le presta a la actora el servicio público que se le reclama, siendo por lo anterior que deviene infundado su concepto de impugnación. </w:t>
      </w:r>
      <w:r w:rsidR="00A27F17" w:rsidRPr="00ED394B">
        <w:t>----</w:t>
      </w:r>
      <w:r w:rsidR="004C1A98" w:rsidRPr="00ED394B">
        <w:t>-------------------------------</w:t>
      </w:r>
    </w:p>
    <w:p w:rsidR="00F75ED8" w:rsidRPr="00ED394B" w:rsidRDefault="00F75ED8" w:rsidP="00F75ED8">
      <w:pPr>
        <w:pStyle w:val="SENTENCIAS"/>
        <w:ind w:firstLine="0"/>
      </w:pPr>
    </w:p>
    <w:p w:rsidR="0082205C" w:rsidRPr="00ED394B" w:rsidRDefault="0082205C" w:rsidP="0082205C">
      <w:pPr>
        <w:pStyle w:val="SENTENCIAS"/>
      </w:pPr>
      <w:r w:rsidRPr="00ED394B">
        <w:t xml:space="preserve">Por otro lado, una vez analizada la otra parte de los agravios, </w:t>
      </w:r>
      <w:r w:rsidR="004C1A98" w:rsidRPr="00ED394B">
        <w:t xml:space="preserve">se determina que los </w:t>
      </w:r>
      <w:r w:rsidRPr="00ED394B">
        <w:t>mismos resultan FUNDADOS, por las siguientes consideraciones: ---------------------</w:t>
      </w:r>
      <w:r w:rsidR="004C1A98" w:rsidRPr="00ED394B">
        <w:t>---------------------------------------------------------------</w:t>
      </w:r>
    </w:p>
    <w:p w:rsidR="0082205C" w:rsidRPr="00ED394B" w:rsidRDefault="0082205C" w:rsidP="0082205C">
      <w:pPr>
        <w:pStyle w:val="SENTENCIAS"/>
      </w:pPr>
    </w:p>
    <w:p w:rsidR="0082205C" w:rsidRPr="00ED394B" w:rsidRDefault="0082205C" w:rsidP="0082205C">
      <w:pPr>
        <w:pStyle w:val="SENTENCIAS"/>
      </w:pPr>
      <w:r w:rsidRPr="00ED394B">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82205C" w:rsidRPr="00ED394B" w:rsidRDefault="0082205C" w:rsidP="0082205C">
      <w:pPr>
        <w:pStyle w:val="SENTENCIAS"/>
      </w:pPr>
    </w:p>
    <w:p w:rsidR="0082205C" w:rsidRPr="00ED394B" w:rsidRDefault="0082205C" w:rsidP="0082205C">
      <w:pPr>
        <w:pStyle w:val="SENTENCIAS"/>
      </w:pPr>
      <w:r w:rsidRPr="00ED394B">
        <w:t xml:space="preserve">Sirve de sustento al argumento vertido en </w:t>
      </w:r>
      <w:proofErr w:type="spellStart"/>
      <w:r w:rsidRPr="00ED394B">
        <w:t>supralíneas</w:t>
      </w:r>
      <w:proofErr w:type="spellEnd"/>
      <w:r w:rsidRPr="00ED394B">
        <w:t xml:space="preserve"> la siguiente Jurisprudencia, sostenida por el Segundo Tribunal Colegiado del Sexto </w:t>
      </w:r>
      <w:r w:rsidRPr="00ED394B">
        <w:lastRenderedPageBreak/>
        <w:t>Circuito, visible en el Semanario Judicial de la Federación, Tomo IV, Segunda Parte-2, página 622, Tesis No. VI. 2º. J/31, que a la letra dice: ----------------------</w:t>
      </w:r>
    </w:p>
    <w:p w:rsidR="0082205C" w:rsidRPr="00ED394B" w:rsidRDefault="0082205C" w:rsidP="0082205C">
      <w:pPr>
        <w:pStyle w:val="SENTENCIAS"/>
      </w:pPr>
    </w:p>
    <w:p w:rsidR="0082205C" w:rsidRPr="00ED394B" w:rsidRDefault="0082205C" w:rsidP="0082205C">
      <w:pPr>
        <w:pStyle w:val="TESISYJURIS"/>
        <w:rPr>
          <w:sz w:val="22"/>
        </w:rPr>
      </w:pPr>
      <w:r w:rsidRPr="00ED394B">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82205C" w:rsidRPr="00ED394B" w:rsidRDefault="0082205C" w:rsidP="0082205C">
      <w:pPr>
        <w:pStyle w:val="SENTENCIAS"/>
        <w:ind w:firstLine="0"/>
      </w:pPr>
    </w:p>
    <w:p w:rsidR="0082205C" w:rsidRPr="00ED394B" w:rsidRDefault="0082205C" w:rsidP="0082205C">
      <w:pPr>
        <w:pStyle w:val="SENTENCIAS"/>
        <w:ind w:firstLine="0"/>
      </w:pPr>
    </w:p>
    <w:p w:rsidR="00F75ED8" w:rsidRPr="00ED394B" w:rsidRDefault="0082205C" w:rsidP="0082205C">
      <w:pPr>
        <w:pStyle w:val="SENTENCIAS"/>
      </w:pPr>
      <w:r w:rsidRPr="00ED394B">
        <w:t>Ahora bien, en el caso en particular la demandada, en el aviso de adeudo con</w:t>
      </w:r>
      <w:r w:rsidR="00F75ED8" w:rsidRPr="00ED394B">
        <w:t xml:space="preserve"> número </w:t>
      </w:r>
      <w:r w:rsidR="00A27F17" w:rsidRPr="00ED394B">
        <w:t xml:space="preserve">de </w:t>
      </w:r>
      <w:r w:rsidR="00A27F17" w:rsidRPr="00ED394B">
        <w:rPr>
          <w:rFonts w:cs="Calibri"/>
        </w:rPr>
        <w:t xml:space="preserve">folio 41980 (números cuatro uno nueve ocho cero), que corresponde a la cuenta 149603 (uno cuatro nueve seis cero tres), emitido a nombre de la ciudadana </w:t>
      </w:r>
      <w:r w:rsidR="00ED394B" w:rsidRPr="00ED394B">
        <w:rPr>
          <w:b/>
        </w:rPr>
        <w:t>(…)</w:t>
      </w:r>
      <w:r w:rsidRPr="00ED394B">
        <w:rPr>
          <w:rFonts w:cs="Calibri"/>
        </w:rPr>
        <w:t>, por la cantidad de $</w:t>
      </w:r>
      <w:r w:rsidR="00A27F17" w:rsidRPr="00ED394B">
        <w:rPr>
          <w:rFonts w:cs="Calibri"/>
        </w:rPr>
        <w:t xml:space="preserve">73,856.24 (Setenta y tres mil ochocientos cincuenta y seis pesos 24/100 </w:t>
      </w:r>
      <w:r w:rsidR="00E841A6" w:rsidRPr="00ED394B">
        <w:rPr>
          <w:rFonts w:cs="Calibri"/>
        </w:rPr>
        <w:t>moneda nacional</w:t>
      </w:r>
      <w:r w:rsidR="00A27F17" w:rsidRPr="00ED394B">
        <w:rPr>
          <w:rFonts w:cs="Calibri"/>
        </w:rPr>
        <w:t>), del inmueble ubicado en calle 27 veintisiete de Septiembre</w:t>
      </w:r>
      <w:r w:rsidR="00E841A6" w:rsidRPr="00ED394B">
        <w:rPr>
          <w:rFonts w:cs="Calibri"/>
        </w:rPr>
        <w:t>,</w:t>
      </w:r>
      <w:r w:rsidR="00A27F17" w:rsidRPr="00ED394B">
        <w:rPr>
          <w:rFonts w:cs="Calibri"/>
        </w:rPr>
        <w:t xml:space="preserve"> número 841</w:t>
      </w:r>
      <w:r w:rsidR="00E841A6" w:rsidRPr="00ED394B">
        <w:rPr>
          <w:rFonts w:cs="Calibri"/>
        </w:rPr>
        <w:t xml:space="preserve"> ochocientos cuarenta y uno</w:t>
      </w:r>
      <w:r w:rsidR="00A27F17" w:rsidRPr="00ED394B">
        <w:rPr>
          <w:rFonts w:cs="Calibri"/>
        </w:rPr>
        <w:t xml:space="preserve"> de la colonia Obregón de esta ciudad de León Guanajuato</w:t>
      </w:r>
      <w:r w:rsidR="00F75ED8" w:rsidRPr="00ED394B">
        <w:t>, estableció los siguientes conceptos:---------------------</w:t>
      </w:r>
      <w:r w:rsidR="00E841A6" w:rsidRPr="00ED394B">
        <w:t>---------</w:t>
      </w:r>
    </w:p>
    <w:p w:rsidR="00F75ED8" w:rsidRPr="00ED394B" w:rsidRDefault="00F75ED8" w:rsidP="00F75ED8">
      <w:pPr>
        <w:pStyle w:val="SENTENCIAS"/>
      </w:pPr>
    </w:p>
    <w:tbl>
      <w:tblPr>
        <w:tblStyle w:val="Tablaconcuadrcula"/>
        <w:tblW w:w="0" w:type="auto"/>
        <w:tblLook w:val="04A0" w:firstRow="1" w:lastRow="0" w:firstColumn="1" w:lastColumn="0" w:noHBand="0" w:noVBand="1"/>
      </w:tblPr>
      <w:tblGrid>
        <w:gridCol w:w="3369"/>
        <w:gridCol w:w="2868"/>
      </w:tblGrid>
      <w:tr w:rsidR="00ED394B" w:rsidRPr="00ED394B" w:rsidTr="00534FC1">
        <w:tc>
          <w:tcPr>
            <w:tcW w:w="3369" w:type="dxa"/>
          </w:tcPr>
          <w:p w:rsidR="00F75ED8" w:rsidRPr="00ED394B" w:rsidRDefault="00F75ED8" w:rsidP="00534FC1">
            <w:pPr>
              <w:pStyle w:val="SENTENCIAS"/>
              <w:ind w:firstLine="0"/>
              <w:rPr>
                <w:sz w:val="16"/>
              </w:rPr>
            </w:pPr>
            <w:r w:rsidRPr="00ED394B">
              <w:rPr>
                <w:sz w:val="16"/>
              </w:rPr>
              <w:t>CONCEPTO DEL COBRO</w:t>
            </w:r>
          </w:p>
        </w:tc>
        <w:tc>
          <w:tcPr>
            <w:tcW w:w="2868" w:type="dxa"/>
          </w:tcPr>
          <w:p w:rsidR="00F75ED8" w:rsidRPr="00ED394B" w:rsidRDefault="00F75ED8" w:rsidP="00534FC1">
            <w:pPr>
              <w:pStyle w:val="SENTENCIAS"/>
              <w:ind w:firstLine="0"/>
              <w:jc w:val="right"/>
              <w:rPr>
                <w:sz w:val="16"/>
              </w:rPr>
            </w:pPr>
            <w:r w:rsidRPr="00ED394B">
              <w:rPr>
                <w:sz w:val="16"/>
              </w:rPr>
              <w:t>IMPORTE</w:t>
            </w:r>
          </w:p>
        </w:tc>
      </w:tr>
      <w:tr w:rsidR="00ED394B" w:rsidRPr="00ED394B" w:rsidTr="00534FC1">
        <w:tc>
          <w:tcPr>
            <w:tcW w:w="3369" w:type="dxa"/>
          </w:tcPr>
          <w:p w:rsidR="00F75ED8" w:rsidRPr="00ED394B" w:rsidRDefault="00F75ED8" w:rsidP="00534FC1">
            <w:pPr>
              <w:pStyle w:val="SENTENCIAS"/>
              <w:ind w:firstLine="0"/>
              <w:rPr>
                <w:sz w:val="16"/>
              </w:rPr>
            </w:pPr>
            <w:r w:rsidRPr="00ED394B">
              <w:rPr>
                <w:sz w:val="16"/>
              </w:rPr>
              <w:t xml:space="preserve">RECARGOS </w:t>
            </w:r>
          </w:p>
        </w:tc>
        <w:tc>
          <w:tcPr>
            <w:tcW w:w="2868" w:type="dxa"/>
          </w:tcPr>
          <w:p w:rsidR="00F75ED8" w:rsidRPr="00ED394B" w:rsidRDefault="00F75ED8" w:rsidP="00A27F17">
            <w:pPr>
              <w:pStyle w:val="SENTENCIAS"/>
              <w:ind w:firstLine="0"/>
              <w:jc w:val="right"/>
              <w:rPr>
                <w:sz w:val="16"/>
              </w:rPr>
            </w:pPr>
            <w:r w:rsidRPr="00ED394B">
              <w:rPr>
                <w:sz w:val="16"/>
              </w:rPr>
              <w:t xml:space="preserve">$ </w:t>
            </w:r>
            <w:r w:rsidR="00A27F17" w:rsidRPr="00ED394B">
              <w:rPr>
                <w:sz w:val="16"/>
              </w:rPr>
              <w:t>1, 469.01</w:t>
            </w:r>
          </w:p>
        </w:tc>
      </w:tr>
      <w:tr w:rsidR="00ED394B" w:rsidRPr="00ED394B" w:rsidTr="00534FC1">
        <w:tc>
          <w:tcPr>
            <w:tcW w:w="3369" w:type="dxa"/>
          </w:tcPr>
          <w:p w:rsidR="00F75ED8" w:rsidRPr="00ED394B" w:rsidRDefault="00F75ED8" w:rsidP="00534FC1">
            <w:pPr>
              <w:pStyle w:val="SENTENCIAS"/>
              <w:ind w:firstLine="0"/>
              <w:rPr>
                <w:sz w:val="16"/>
              </w:rPr>
            </w:pPr>
            <w:r w:rsidRPr="00ED394B">
              <w:rPr>
                <w:sz w:val="16"/>
              </w:rPr>
              <w:t>DRENAJE</w:t>
            </w:r>
          </w:p>
        </w:tc>
        <w:tc>
          <w:tcPr>
            <w:tcW w:w="2868" w:type="dxa"/>
          </w:tcPr>
          <w:p w:rsidR="00F75ED8" w:rsidRPr="00ED394B" w:rsidRDefault="00A27F17" w:rsidP="00534FC1">
            <w:pPr>
              <w:pStyle w:val="SENTENCIAS"/>
              <w:ind w:firstLine="0"/>
              <w:jc w:val="right"/>
              <w:rPr>
                <w:sz w:val="16"/>
              </w:rPr>
            </w:pPr>
            <w:r w:rsidRPr="00ED394B">
              <w:rPr>
                <w:sz w:val="16"/>
              </w:rPr>
              <w:t>$ 9, 740.60</w:t>
            </w:r>
          </w:p>
        </w:tc>
      </w:tr>
      <w:tr w:rsidR="00ED394B" w:rsidRPr="00ED394B" w:rsidTr="00534FC1">
        <w:tc>
          <w:tcPr>
            <w:tcW w:w="3369" w:type="dxa"/>
          </w:tcPr>
          <w:p w:rsidR="00F75ED8" w:rsidRPr="00ED394B" w:rsidRDefault="00A27F17" w:rsidP="00534FC1">
            <w:pPr>
              <w:pStyle w:val="SENTENCIAS"/>
              <w:ind w:firstLine="0"/>
              <w:rPr>
                <w:sz w:val="16"/>
              </w:rPr>
            </w:pPr>
            <w:r w:rsidRPr="00ED394B">
              <w:rPr>
                <w:sz w:val="16"/>
              </w:rPr>
              <w:t>AVISO DE ADEUDO</w:t>
            </w:r>
          </w:p>
        </w:tc>
        <w:tc>
          <w:tcPr>
            <w:tcW w:w="2868" w:type="dxa"/>
          </w:tcPr>
          <w:p w:rsidR="00F75ED8" w:rsidRPr="00ED394B" w:rsidRDefault="00F75ED8" w:rsidP="00A27F17">
            <w:pPr>
              <w:pStyle w:val="SENTENCIAS"/>
              <w:ind w:firstLine="0"/>
              <w:jc w:val="right"/>
              <w:rPr>
                <w:sz w:val="16"/>
              </w:rPr>
            </w:pPr>
            <w:r w:rsidRPr="00ED394B">
              <w:rPr>
                <w:sz w:val="16"/>
              </w:rPr>
              <w:t xml:space="preserve">$ </w:t>
            </w:r>
            <w:r w:rsidR="00A27F17" w:rsidRPr="00ED394B">
              <w:rPr>
                <w:sz w:val="16"/>
              </w:rPr>
              <w:t xml:space="preserve">      23.66</w:t>
            </w:r>
          </w:p>
        </w:tc>
      </w:tr>
      <w:tr w:rsidR="00ED394B" w:rsidRPr="00ED394B" w:rsidTr="00534FC1">
        <w:tc>
          <w:tcPr>
            <w:tcW w:w="3369" w:type="dxa"/>
          </w:tcPr>
          <w:p w:rsidR="00F75ED8" w:rsidRPr="00ED394B" w:rsidRDefault="00F75ED8" w:rsidP="00534FC1">
            <w:pPr>
              <w:pStyle w:val="SENTENCIAS"/>
              <w:ind w:firstLine="0"/>
              <w:rPr>
                <w:sz w:val="16"/>
              </w:rPr>
            </w:pPr>
            <w:r w:rsidRPr="00ED394B">
              <w:rPr>
                <w:sz w:val="16"/>
              </w:rPr>
              <w:t>TRATAMIENTO DE AGUAS RESID</w:t>
            </w:r>
          </w:p>
        </w:tc>
        <w:tc>
          <w:tcPr>
            <w:tcW w:w="2868" w:type="dxa"/>
          </w:tcPr>
          <w:p w:rsidR="00F75ED8" w:rsidRPr="00ED394B" w:rsidRDefault="00F75ED8" w:rsidP="00A27F17">
            <w:pPr>
              <w:pStyle w:val="SENTENCIAS"/>
              <w:ind w:firstLine="0"/>
              <w:jc w:val="right"/>
              <w:rPr>
                <w:sz w:val="16"/>
              </w:rPr>
            </w:pPr>
            <w:r w:rsidRPr="00ED394B">
              <w:rPr>
                <w:sz w:val="16"/>
              </w:rPr>
              <w:t xml:space="preserve">$ </w:t>
            </w:r>
            <w:r w:rsidR="00A27F17" w:rsidRPr="00ED394B">
              <w:rPr>
                <w:sz w:val="16"/>
              </w:rPr>
              <w:t>49, 014.76</w:t>
            </w:r>
          </w:p>
        </w:tc>
      </w:tr>
      <w:tr w:rsidR="00ED394B" w:rsidRPr="00ED394B" w:rsidTr="00534FC1">
        <w:tc>
          <w:tcPr>
            <w:tcW w:w="3369" w:type="dxa"/>
          </w:tcPr>
          <w:p w:rsidR="00F75ED8" w:rsidRPr="00ED394B" w:rsidRDefault="00F75ED8" w:rsidP="00534FC1">
            <w:pPr>
              <w:pStyle w:val="SENTENCIAS"/>
              <w:ind w:firstLine="0"/>
              <w:rPr>
                <w:sz w:val="16"/>
              </w:rPr>
            </w:pPr>
            <w:r w:rsidRPr="00ED394B">
              <w:rPr>
                <w:sz w:val="16"/>
              </w:rPr>
              <w:t>RECARGOS DE TRATAM. AGUAS RESI</w:t>
            </w:r>
          </w:p>
        </w:tc>
        <w:tc>
          <w:tcPr>
            <w:tcW w:w="2868" w:type="dxa"/>
          </w:tcPr>
          <w:p w:rsidR="00F75ED8" w:rsidRPr="00ED394B" w:rsidRDefault="00F75ED8" w:rsidP="00D07BF4">
            <w:pPr>
              <w:pStyle w:val="SENTENCIAS"/>
              <w:ind w:firstLine="0"/>
              <w:jc w:val="right"/>
              <w:rPr>
                <w:sz w:val="16"/>
              </w:rPr>
            </w:pPr>
            <w:r w:rsidRPr="00ED394B">
              <w:rPr>
                <w:sz w:val="16"/>
              </w:rPr>
              <w:t xml:space="preserve">$ </w:t>
            </w:r>
            <w:r w:rsidR="00D07BF4" w:rsidRPr="00ED394B">
              <w:rPr>
                <w:sz w:val="16"/>
              </w:rPr>
              <w:t>7, 478.83</w:t>
            </w:r>
          </w:p>
        </w:tc>
      </w:tr>
      <w:tr w:rsidR="00ED394B" w:rsidRPr="00ED394B" w:rsidTr="00534FC1">
        <w:tc>
          <w:tcPr>
            <w:tcW w:w="3369" w:type="dxa"/>
          </w:tcPr>
          <w:p w:rsidR="00F75ED8" w:rsidRPr="00ED394B" w:rsidRDefault="00D07BF4" w:rsidP="00534FC1">
            <w:pPr>
              <w:pStyle w:val="SENTENCIAS"/>
              <w:ind w:firstLine="0"/>
              <w:rPr>
                <w:sz w:val="16"/>
              </w:rPr>
            </w:pPr>
            <w:r w:rsidRPr="00ED394B">
              <w:rPr>
                <w:sz w:val="16"/>
              </w:rPr>
              <w:t>IMPEDIR VISITAS DOMICILIARIAS</w:t>
            </w:r>
          </w:p>
        </w:tc>
        <w:tc>
          <w:tcPr>
            <w:tcW w:w="2868" w:type="dxa"/>
          </w:tcPr>
          <w:p w:rsidR="00F75ED8" w:rsidRPr="00ED394B" w:rsidRDefault="00F75ED8" w:rsidP="00D07BF4">
            <w:pPr>
              <w:pStyle w:val="SENTENCIAS"/>
              <w:ind w:firstLine="0"/>
              <w:jc w:val="right"/>
              <w:rPr>
                <w:sz w:val="16"/>
              </w:rPr>
            </w:pPr>
            <w:r w:rsidRPr="00ED394B">
              <w:rPr>
                <w:sz w:val="16"/>
              </w:rPr>
              <w:t xml:space="preserve">$ </w:t>
            </w:r>
            <w:r w:rsidR="00D07BF4" w:rsidRPr="00ED394B">
              <w:rPr>
                <w:sz w:val="16"/>
              </w:rPr>
              <w:t>6, 129.79</w:t>
            </w:r>
          </w:p>
        </w:tc>
      </w:tr>
      <w:tr w:rsidR="00F75ED8" w:rsidRPr="00ED394B" w:rsidTr="00534FC1">
        <w:tc>
          <w:tcPr>
            <w:tcW w:w="3369" w:type="dxa"/>
          </w:tcPr>
          <w:p w:rsidR="00F75ED8" w:rsidRPr="00ED394B" w:rsidRDefault="00D07BF4" w:rsidP="00534FC1">
            <w:pPr>
              <w:pStyle w:val="SENTENCIAS"/>
              <w:ind w:firstLine="0"/>
              <w:rPr>
                <w:sz w:val="16"/>
              </w:rPr>
            </w:pPr>
            <w:r w:rsidRPr="00ED394B">
              <w:rPr>
                <w:sz w:val="16"/>
              </w:rPr>
              <w:t>TOTAL</w:t>
            </w:r>
          </w:p>
        </w:tc>
        <w:tc>
          <w:tcPr>
            <w:tcW w:w="2868" w:type="dxa"/>
          </w:tcPr>
          <w:p w:rsidR="00F75ED8" w:rsidRPr="00ED394B" w:rsidRDefault="00F75ED8" w:rsidP="00D07BF4">
            <w:pPr>
              <w:pStyle w:val="SENTENCIAS"/>
              <w:ind w:firstLine="0"/>
              <w:jc w:val="right"/>
              <w:rPr>
                <w:sz w:val="16"/>
              </w:rPr>
            </w:pPr>
            <w:r w:rsidRPr="00ED394B">
              <w:rPr>
                <w:sz w:val="16"/>
              </w:rPr>
              <w:t xml:space="preserve">$ </w:t>
            </w:r>
            <w:r w:rsidR="00D07BF4" w:rsidRPr="00ED394B">
              <w:rPr>
                <w:sz w:val="16"/>
              </w:rPr>
              <w:t>73, 856.24</w:t>
            </w:r>
          </w:p>
        </w:tc>
      </w:tr>
    </w:tbl>
    <w:p w:rsidR="00F75ED8" w:rsidRPr="00ED394B" w:rsidRDefault="00F75ED8" w:rsidP="00D07BF4">
      <w:pPr>
        <w:pStyle w:val="SENTENCIAS"/>
        <w:ind w:firstLine="0"/>
      </w:pPr>
    </w:p>
    <w:p w:rsidR="004C1A98" w:rsidRPr="00ED394B" w:rsidRDefault="004C1A98" w:rsidP="00D07BF4">
      <w:pPr>
        <w:pStyle w:val="SENTENCIAS"/>
        <w:ind w:firstLine="0"/>
      </w:pPr>
    </w:p>
    <w:p w:rsidR="00F75ED8" w:rsidRPr="00ED394B" w:rsidRDefault="00F75ED8" w:rsidP="00F75ED8">
      <w:pPr>
        <w:pStyle w:val="SENTENCIAS"/>
      </w:pPr>
      <w:r w:rsidRPr="00ED394B">
        <w:t>De lo</w:t>
      </w:r>
      <w:r w:rsidR="00D07BF4" w:rsidRPr="00ED394B">
        <w:t xml:space="preserve"> anterior no se desprende una </w:t>
      </w:r>
      <w:r w:rsidRPr="00ED394B">
        <w:t>debida y suficiente motivación y fundamentación por parte de la demandada, ya que omite precisar el fundamento legal que prevé el cobro de dichos conceptos, de igual forma estos resultan ambiguos para determinar el verdadero concepto y la razón de su cobro, ya que resultaba menester que la demandada determinara el periodo de cada uno de los conceptos que cobra, la tarifa aplicada y la ley y ejercicio fiscal correspondiente, dar a conocer al justiciable además por</w:t>
      </w:r>
      <w:r w:rsidR="00E841A6" w:rsidRPr="00ED394B">
        <w:t xml:space="preserve"> qué </w:t>
      </w:r>
      <w:r w:rsidRPr="00ED394B">
        <w:t>fueron generado</w:t>
      </w:r>
      <w:r w:rsidR="00E841A6" w:rsidRPr="00ED394B">
        <w:t>s dichos cobros, la forma en qué</w:t>
      </w:r>
      <w:r w:rsidRPr="00ED394B">
        <w:t xml:space="preserve"> fueron calculados, a partir de qué fecha, sobre </w:t>
      </w:r>
      <w:r w:rsidRPr="00ED394B">
        <w:lastRenderedPageBreak/>
        <w:t>que monto y respecto a los recargos, especificar de manera precisa y clara el motivo de su cobro, así como la forma en cómo fueron calculados. -----------------</w:t>
      </w:r>
    </w:p>
    <w:p w:rsidR="00F75ED8" w:rsidRPr="00ED394B" w:rsidRDefault="00F75ED8" w:rsidP="00F75ED8">
      <w:pPr>
        <w:pStyle w:val="RESOLUCIONES"/>
      </w:pPr>
    </w:p>
    <w:p w:rsidR="00F75ED8" w:rsidRPr="00ED394B" w:rsidRDefault="00F75ED8" w:rsidP="00F75ED8">
      <w:pPr>
        <w:pStyle w:val="RESOLUCIONES"/>
        <w:rPr>
          <w:rFonts w:cs="Calibri"/>
        </w:rPr>
      </w:pPr>
      <w:r w:rsidRPr="00ED394B">
        <w:t xml:space="preserve">Bajo tal contexto,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se decreta la nulidad total del aviso de adeudo con número </w:t>
      </w:r>
      <w:r w:rsidR="00D07BF4" w:rsidRPr="00ED394B">
        <w:rPr>
          <w:rFonts w:cs="Calibri"/>
        </w:rPr>
        <w:t xml:space="preserve">folio 41980 (números cuatro uno nueve ocho cero), que corresponde a la cuenta 149603 (uno cuatro nueve seis cero tres), emitido a nombre de la ciudadana </w:t>
      </w:r>
      <w:r w:rsidR="00ED394B" w:rsidRPr="00ED394B">
        <w:rPr>
          <w:b/>
        </w:rPr>
        <w:t>(…)</w:t>
      </w:r>
      <w:r w:rsidR="00D07BF4" w:rsidRPr="00ED394B">
        <w:rPr>
          <w:rFonts w:cs="Calibri"/>
        </w:rPr>
        <w:t>, por la cantidad de $73,856.24 (Setenta y tres mil ochocientos cincuenta y seis pesos 24</w:t>
      </w:r>
      <w:r w:rsidR="00E841A6" w:rsidRPr="00ED394B">
        <w:rPr>
          <w:rFonts w:cs="Calibri"/>
        </w:rPr>
        <w:t>/100 moneda nacional</w:t>
      </w:r>
      <w:r w:rsidR="00D07BF4" w:rsidRPr="00ED394B">
        <w:rPr>
          <w:rFonts w:cs="Calibri"/>
        </w:rPr>
        <w:t>), del inmueble ubicado en calle 27 veintisiete de Septiembre</w:t>
      </w:r>
      <w:r w:rsidR="00E841A6" w:rsidRPr="00ED394B">
        <w:rPr>
          <w:rFonts w:cs="Calibri"/>
        </w:rPr>
        <w:t>,</w:t>
      </w:r>
      <w:r w:rsidR="00D07BF4" w:rsidRPr="00ED394B">
        <w:rPr>
          <w:rFonts w:cs="Calibri"/>
        </w:rPr>
        <w:t xml:space="preserve"> número 841 </w:t>
      </w:r>
      <w:r w:rsidR="00E841A6" w:rsidRPr="00ED394B">
        <w:rPr>
          <w:rFonts w:cs="Calibri"/>
        </w:rPr>
        <w:t xml:space="preserve">ochocientos cuarenta y uno </w:t>
      </w:r>
      <w:r w:rsidR="00D07BF4" w:rsidRPr="00ED394B">
        <w:rPr>
          <w:rFonts w:cs="Calibri"/>
        </w:rPr>
        <w:t>de la colonia Obregón de esta ciudad de León</w:t>
      </w:r>
      <w:r w:rsidR="00E841A6" w:rsidRPr="00ED394B">
        <w:rPr>
          <w:rFonts w:cs="Calibri"/>
        </w:rPr>
        <w:t>,</w:t>
      </w:r>
      <w:r w:rsidR="00D07BF4" w:rsidRPr="00ED394B">
        <w:rPr>
          <w:rFonts w:cs="Calibri"/>
        </w:rPr>
        <w:t xml:space="preserve"> Guanajuato.</w:t>
      </w:r>
      <w:r w:rsidRPr="00ED394B">
        <w:rPr>
          <w:rFonts w:cs="Calibri"/>
        </w:rPr>
        <w:t xml:space="preserve"> -</w:t>
      </w:r>
      <w:r w:rsidR="00D07BF4" w:rsidRPr="00ED394B">
        <w:rPr>
          <w:rFonts w:cs="Calibri"/>
        </w:rPr>
        <w:t>-------------------------------------------------------------------------</w:t>
      </w:r>
      <w:r w:rsidRPr="00ED394B">
        <w:rPr>
          <w:rFonts w:cs="Calibri"/>
        </w:rPr>
        <w:t>---</w:t>
      </w:r>
    </w:p>
    <w:p w:rsidR="00F75ED8" w:rsidRPr="00ED394B" w:rsidRDefault="00F75ED8" w:rsidP="00F75ED8">
      <w:pPr>
        <w:pStyle w:val="RESOLUCIONES"/>
        <w:rPr>
          <w:rFonts w:cs="Calibri"/>
        </w:rPr>
      </w:pPr>
    </w:p>
    <w:p w:rsidR="00F75ED8" w:rsidRPr="00ED394B" w:rsidRDefault="00F75ED8" w:rsidP="00F75ED8">
      <w:pPr>
        <w:pStyle w:val="SENTENCIAS"/>
        <w:rPr>
          <w:bCs/>
        </w:rPr>
      </w:pPr>
      <w:r w:rsidRPr="00ED394B">
        <w:rPr>
          <w:b/>
          <w:bCs/>
          <w:iCs/>
        </w:rPr>
        <w:t>SEPTIMO.</w:t>
      </w:r>
      <w:r w:rsidRPr="00ED394B">
        <w:rPr>
          <w:b/>
          <w:bCs/>
          <w:i/>
          <w:iCs/>
        </w:rPr>
        <w:t xml:space="preserve"> </w:t>
      </w:r>
      <w:r w:rsidRPr="00ED394B">
        <w:rPr>
          <w:bCs/>
        </w:rPr>
        <w:t>Respecto de las pretensiones el actor señala en su capítulo de demanda referido como ACCIONES INTENTADAS, lo siguiente: ------------</w:t>
      </w:r>
    </w:p>
    <w:p w:rsidR="00F75ED8" w:rsidRPr="00ED394B" w:rsidRDefault="00F75ED8" w:rsidP="00F75ED8">
      <w:pPr>
        <w:pStyle w:val="SENTENCIAS"/>
        <w:rPr>
          <w:bCs/>
        </w:rPr>
      </w:pPr>
    </w:p>
    <w:p w:rsidR="00F75ED8" w:rsidRPr="00ED394B" w:rsidRDefault="00F75ED8" w:rsidP="00F75ED8">
      <w:pPr>
        <w:pStyle w:val="SENTENCIAS"/>
        <w:rPr>
          <w:bCs/>
          <w:i/>
          <w:sz w:val="22"/>
          <w:szCs w:val="22"/>
        </w:rPr>
      </w:pPr>
      <w:r w:rsidRPr="00ED394B">
        <w:rPr>
          <w:bCs/>
          <w:i/>
          <w:sz w:val="22"/>
          <w:szCs w:val="22"/>
        </w:rPr>
        <w:t>“La nulidad de las resoluciones que me son desfavorables, por no haber sido emitidas conforme a derecho; el reconocimiento de los derechos que me asisten; la condena a las autoridades demandadas, para que me restablezca en el pleno ejercicio de todos mis derechos violentados, mismos que quedarán fijado a lo largo del proceso y que a mi parecer son:</w:t>
      </w:r>
    </w:p>
    <w:p w:rsidR="00F75ED8" w:rsidRPr="00ED394B" w:rsidRDefault="00F75ED8" w:rsidP="00F75ED8">
      <w:pPr>
        <w:pStyle w:val="SENTENCIAS"/>
        <w:rPr>
          <w:bCs/>
          <w:i/>
          <w:sz w:val="22"/>
          <w:szCs w:val="22"/>
        </w:rPr>
      </w:pPr>
      <w:r w:rsidRPr="00ED394B">
        <w:rPr>
          <w:bCs/>
          <w:i/>
          <w:sz w:val="22"/>
          <w:szCs w:val="22"/>
        </w:rPr>
        <w:t>La nulidad e ilegalidad del reclamo de pago por concepto de drenaje.</w:t>
      </w:r>
    </w:p>
    <w:p w:rsidR="00F75ED8" w:rsidRPr="00ED394B" w:rsidRDefault="00F75ED8" w:rsidP="00F75ED8">
      <w:pPr>
        <w:pStyle w:val="SENTENCIAS"/>
        <w:rPr>
          <w:bCs/>
          <w:i/>
          <w:sz w:val="22"/>
          <w:szCs w:val="22"/>
        </w:rPr>
      </w:pPr>
      <w:r w:rsidRPr="00ED394B">
        <w:rPr>
          <w:bCs/>
          <w:i/>
          <w:sz w:val="22"/>
          <w:szCs w:val="22"/>
        </w:rPr>
        <w:t>La nulidad e improcedencia del reclamo de pago por recargos.</w:t>
      </w:r>
    </w:p>
    <w:p w:rsidR="00F75ED8" w:rsidRPr="00ED394B" w:rsidRDefault="00F75ED8" w:rsidP="00F75ED8">
      <w:pPr>
        <w:pStyle w:val="SENTENCIAS"/>
        <w:rPr>
          <w:bCs/>
          <w:i/>
          <w:sz w:val="22"/>
          <w:szCs w:val="22"/>
        </w:rPr>
      </w:pPr>
      <w:r w:rsidRPr="00ED394B">
        <w:rPr>
          <w:bCs/>
          <w:i/>
          <w:sz w:val="22"/>
          <w:szCs w:val="22"/>
        </w:rPr>
        <w:t xml:space="preserve">La nulidad e </w:t>
      </w:r>
      <w:r w:rsidR="00D07BF4" w:rsidRPr="00ED394B">
        <w:rPr>
          <w:bCs/>
          <w:i/>
          <w:sz w:val="22"/>
          <w:szCs w:val="22"/>
        </w:rPr>
        <w:t xml:space="preserve">improcedencia </w:t>
      </w:r>
      <w:r w:rsidRPr="00ED394B">
        <w:rPr>
          <w:bCs/>
          <w:i/>
          <w:sz w:val="22"/>
          <w:szCs w:val="22"/>
        </w:rPr>
        <w:t xml:space="preserve">del reclamo de pago por recargos </w:t>
      </w:r>
      <w:proofErr w:type="spellStart"/>
      <w:r w:rsidRPr="00ED394B">
        <w:rPr>
          <w:bCs/>
          <w:i/>
          <w:sz w:val="22"/>
          <w:szCs w:val="22"/>
        </w:rPr>
        <w:t>tratam</w:t>
      </w:r>
      <w:proofErr w:type="spellEnd"/>
      <w:r w:rsidRPr="00ED394B">
        <w:rPr>
          <w:bCs/>
          <w:i/>
          <w:sz w:val="22"/>
          <w:szCs w:val="22"/>
        </w:rPr>
        <w:t xml:space="preserve">. </w:t>
      </w:r>
      <w:proofErr w:type="gramStart"/>
      <w:r w:rsidRPr="00ED394B">
        <w:rPr>
          <w:bCs/>
          <w:i/>
          <w:sz w:val="22"/>
          <w:szCs w:val="22"/>
        </w:rPr>
        <w:t>aguas</w:t>
      </w:r>
      <w:proofErr w:type="gramEnd"/>
      <w:r w:rsidRPr="00ED394B">
        <w:rPr>
          <w:bCs/>
          <w:i/>
          <w:sz w:val="22"/>
          <w:szCs w:val="22"/>
        </w:rPr>
        <w:t xml:space="preserve"> </w:t>
      </w:r>
      <w:proofErr w:type="spellStart"/>
      <w:r w:rsidRPr="00ED394B">
        <w:rPr>
          <w:bCs/>
          <w:i/>
          <w:sz w:val="22"/>
          <w:szCs w:val="22"/>
        </w:rPr>
        <w:t>resi</w:t>
      </w:r>
      <w:proofErr w:type="spellEnd"/>
      <w:r w:rsidRPr="00ED394B">
        <w:rPr>
          <w:bCs/>
          <w:i/>
          <w:sz w:val="22"/>
          <w:szCs w:val="22"/>
        </w:rPr>
        <w:t>.</w:t>
      </w:r>
    </w:p>
    <w:p w:rsidR="00D07BF4" w:rsidRPr="00ED394B" w:rsidRDefault="00D07BF4" w:rsidP="00D07BF4">
      <w:pPr>
        <w:pStyle w:val="SENTENCIAS"/>
        <w:rPr>
          <w:bCs/>
          <w:i/>
          <w:sz w:val="22"/>
          <w:szCs w:val="22"/>
        </w:rPr>
      </w:pPr>
      <w:r w:rsidRPr="00ED394B">
        <w:rPr>
          <w:bCs/>
          <w:i/>
          <w:sz w:val="22"/>
          <w:szCs w:val="22"/>
        </w:rPr>
        <w:t xml:space="preserve">La nulidad e ilegalidad del reclamo de pago de tratamiento de aguas </w:t>
      </w:r>
      <w:proofErr w:type="spellStart"/>
      <w:r w:rsidRPr="00ED394B">
        <w:rPr>
          <w:bCs/>
          <w:i/>
          <w:sz w:val="22"/>
          <w:szCs w:val="22"/>
        </w:rPr>
        <w:t>resid</w:t>
      </w:r>
      <w:proofErr w:type="spellEnd"/>
      <w:r w:rsidRPr="00ED394B">
        <w:rPr>
          <w:bCs/>
          <w:i/>
          <w:sz w:val="22"/>
          <w:szCs w:val="22"/>
        </w:rPr>
        <w:t>.</w:t>
      </w:r>
    </w:p>
    <w:p w:rsidR="00F75ED8" w:rsidRPr="00ED394B" w:rsidRDefault="00F75ED8" w:rsidP="00F75ED8">
      <w:pPr>
        <w:pStyle w:val="SENTENCIAS"/>
        <w:rPr>
          <w:bCs/>
          <w:i/>
          <w:sz w:val="22"/>
          <w:szCs w:val="22"/>
        </w:rPr>
      </w:pPr>
      <w:r w:rsidRPr="00ED394B">
        <w:rPr>
          <w:bCs/>
          <w:i/>
          <w:sz w:val="22"/>
          <w:szCs w:val="22"/>
        </w:rPr>
        <w:t xml:space="preserve">La nulidad e </w:t>
      </w:r>
      <w:r w:rsidR="00D07BF4" w:rsidRPr="00ED394B">
        <w:rPr>
          <w:bCs/>
          <w:i/>
          <w:sz w:val="22"/>
          <w:szCs w:val="22"/>
        </w:rPr>
        <w:t xml:space="preserve">improcedencia </w:t>
      </w:r>
      <w:r w:rsidRPr="00ED394B">
        <w:rPr>
          <w:bCs/>
          <w:i/>
          <w:sz w:val="22"/>
          <w:szCs w:val="22"/>
        </w:rPr>
        <w:t xml:space="preserve">del reclamo de pago por </w:t>
      </w:r>
      <w:r w:rsidR="00D07BF4" w:rsidRPr="00ED394B">
        <w:rPr>
          <w:bCs/>
          <w:i/>
          <w:sz w:val="22"/>
          <w:szCs w:val="22"/>
        </w:rPr>
        <w:t>documentos</w:t>
      </w:r>
      <w:r w:rsidRPr="00ED394B">
        <w:rPr>
          <w:bCs/>
          <w:i/>
          <w:sz w:val="22"/>
          <w:szCs w:val="22"/>
        </w:rPr>
        <w:t>.</w:t>
      </w:r>
    </w:p>
    <w:p w:rsidR="00F75ED8" w:rsidRPr="00ED394B" w:rsidRDefault="00F75ED8" w:rsidP="00D07BF4">
      <w:pPr>
        <w:pStyle w:val="SENTENCIAS"/>
        <w:rPr>
          <w:bCs/>
          <w:i/>
          <w:sz w:val="22"/>
          <w:szCs w:val="22"/>
        </w:rPr>
      </w:pPr>
      <w:r w:rsidRPr="00ED394B">
        <w:rPr>
          <w:bCs/>
          <w:i/>
          <w:sz w:val="22"/>
          <w:szCs w:val="22"/>
        </w:rPr>
        <w:t xml:space="preserve">La nulidad e </w:t>
      </w:r>
      <w:r w:rsidR="00D07BF4" w:rsidRPr="00ED394B">
        <w:rPr>
          <w:bCs/>
          <w:i/>
          <w:sz w:val="22"/>
          <w:szCs w:val="22"/>
        </w:rPr>
        <w:t xml:space="preserve">improcedencia </w:t>
      </w:r>
      <w:r w:rsidRPr="00ED394B">
        <w:rPr>
          <w:bCs/>
          <w:i/>
          <w:sz w:val="22"/>
          <w:szCs w:val="22"/>
        </w:rPr>
        <w:t xml:space="preserve">del reclamo </w:t>
      </w:r>
      <w:r w:rsidR="00D07BF4" w:rsidRPr="00ED394B">
        <w:rPr>
          <w:bCs/>
          <w:i/>
          <w:sz w:val="22"/>
          <w:szCs w:val="22"/>
        </w:rPr>
        <w:t>por recargos de documentos.</w:t>
      </w:r>
    </w:p>
    <w:p w:rsidR="00F75ED8" w:rsidRPr="00ED394B" w:rsidRDefault="00F75ED8" w:rsidP="00F75ED8">
      <w:pPr>
        <w:pStyle w:val="SENTENCIAS"/>
        <w:rPr>
          <w:bCs/>
          <w:i/>
          <w:sz w:val="22"/>
          <w:szCs w:val="22"/>
        </w:rPr>
      </w:pPr>
      <w:r w:rsidRPr="00ED394B">
        <w:rPr>
          <w:bCs/>
          <w:i/>
          <w:sz w:val="22"/>
          <w:szCs w:val="22"/>
        </w:rPr>
        <w:t xml:space="preserve">La nulidad e improcedencia del reclamo de pago por </w:t>
      </w:r>
      <w:r w:rsidR="00D07BF4" w:rsidRPr="00ED394B">
        <w:rPr>
          <w:bCs/>
          <w:i/>
          <w:sz w:val="22"/>
          <w:szCs w:val="22"/>
        </w:rPr>
        <w:t>impedir visitas domiciliar</w:t>
      </w:r>
      <w:r w:rsidRPr="00ED394B">
        <w:rPr>
          <w:bCs/>
          <w:i/>
          <w:sz w:val="22"/>
          <w:szCs w:val="22"/>
        </w:rPr>
        <w:t>.</w:t>
      </w:r>
    </w:p>
    <w:p w:rsidR="00F75ED8" w:rsidRPr="00ED394B" w:rsidRDefault="00F75ED8" w:rsidP="00F75ED8">
      <w:pPr>
        <w:pStyle w:val="SENTENCIAS"/>
        <w:rPr>
          <w:bCs/>
          <w:i/>
          <w:sz w:val="22"/>
          <w:szCs w:val="22"/>
        </w:rPr>
      </w:pPr>
      <w:r w:rsidRPr="00ED394B">
        <w:rPr>
          <w:bCs/>
          <w:i/>
          <w:sz w:val="22"/>
          <w:szCs w:val="22"/>
        </w:rPr>
        <w:lastRenderedPageBreak/>
        <w:t>La nulidad e improcedencia del reclamo de pago por</w:t>
      </w:r>
      <w:r w:rsidR="00D07BF4" w:rsidRPr="00ED394B">
        <w:rPr>
          <w:bCs/>
          <w:i/>
          <w:sz w:val="22"/>
          <w:szCs w:val="22"/>
        </w:rPr>
        <w:t xml:space="preserve"> consumo de agua.</w:t>
      </w:r>
      <w:r w:rsidRPr="00ED394B">
        <w:rPr>
          <w:bCs/>
          <w:i/>
          <w:sz w:val="22"/>
          <w:szCs w:val="22"/>
        </w:rPr>
        <w:t xml:space="preserve"> </w:t>
      </w:r>
    </w:p>
    <w:p w:rsidR="00F75ED8" w:rsidRPr="00ED394B" w:rsidRDefault="00F75ED8" w:rsidP="00F75ED8">
      <w:pPr>
        <w:pStyle w:val="SENTENCIAS"/>
        <w:rPr>
          <w:bCs/>
          <w:i/>
          <w:sz w:val="22"/>
          <w:szCs w:val="22"/>
        </w:rPr>
      </w:pPr>
      <w:r w:rsidRPr="00ED394B">
        <w:rPr>
          <w:bCs/>
          <w:i/>
          <w:sz w:val="22"/>
          <w:szCs w:val="22"/>
        </w:rPr>
        <w:t xml:space="preserve">La nulidad e improcedencia del reclamo de pago por </w:t>
      </w:r>
      <w:r w:rsidR="00B74C02" w:rsidRPr="00ED394B">
        <w:rPr>
          <w:bCs/>
          <w:i/>
          <w:sz w:val="22"/>
          <w:szCs w:val="22"/>
        </w:rPr>
        <w:t>aviso de adeudo</w:t>
      </w:r>
      <w:r w:rsidRPr="00ED394B">
        <w:rPr>
          <w:bCs/>
          <w:i/>
          <w:sz w:val="22"/>
          <w:szCs w:val="22"/>
        </w:rPr>
        <w:t xml:space="preserve">.  </w:t>
      </w:r>
    </w:p>
    <w:p w:rsidR="00F75ED8" w:rsidRPr="00ED394B" w:rsidRDefault="00B74C02" w:rsidP="00F75ED8">
      <w:pPr>
        <w:pStyle w:val="SENTENCIAS"/>
        <w:rPr>
          <w:bCs/>
          <w:i/>
          <w:sz w:val="22"/>
          <w:szCs w:val="22"/>
        </w:rPr>
      </w:pPr>
      <w:r w:rsidRPr="00ED394B">
        <w:rPr>
          <w:bCs/>
          <w:i/>
          <w:sz w:val="22"/>
          <w:szCs w:val="22"/>
        </w:rPr>
        <w:t>La nulidad de los folios 41979</w:t>
      </w:r>
      <w:r w:rsidR="00F75ED8" w:rsidRPr="00ED394B">
        <w:rPr>
          <w:bCs/>
          <w:i/>
          <w:sz w:val="22"/>
          <w:szCs w:val="22"/>
        </w:rPr>
        <w:t xml:space="preserve"> y </w:t>
      </w:r>
      <w:r w:rsidRPr="00ED394B">
        <w:rPr>
          <w:bCs/>
          <w:i/>
          <w:sz w:val="22"/>
          <w:szCs w:val="22"/>
        </w:rPr>
        <w:t>41980</w:t>
      </w:r>
      <w:r w:rsidR="00F75ED8" w:rsidRPr="00ED394B">
        <w:rPr>
          <w:bCs/>
          <w:i/>
          <w:sz w:val="22"/>
          <w:szCs w:val="22"/>
        </w:rPr>
        <w:t xml:space="preserve">, por vicios y fala de formalidades legales. </w:t>
      </w:r>
    </w:p>
    <w:p w:rsidR="00B74C02" w:rsidRPr="00ED394B" w:rsidRDefault="00B74C02" w:rsidP="00F75ED8">
      <w:pPr>
        <w:pStyle w:val="SENTENCIAS"/>
        <w:rPr>
          <w:bCs/>
          <w:i/>
          <w:sz w:val="22"/>
          <w:szCs w:val="22"/>
        </w:rPr>
      </w:pPr>
      <w:r w:rsidRPr="00ED394B">
        <w:rPr>
          <w:bCs/>
          <w:i/>
          <w:sz w:val="22"/>
          <w:szCs w:val="22"/>
        </w:rPr>
        <w:t>La nulidad de los apercibimientos formulados por cuestiones de competencia.</w:t>
      </w:r>
    </w:p>
    <w:p w:rsidR="00F75ED8" w:rsidRPr="00ED394B" w:rsidRDefault="00F75ED8" w:rsidP="00F75ED8">
      <w:pPr>
        <w:pStyle w:val="SENTENCIAS"/>
      </w:pPr>
    </w:p>
    <w:p w:rsidR="00E841A6" w:rsidRPr="00ED394B" w:rsidRDefault="00E841A6" w:rsidP="00F75ED8">
      <w:pPr>
        <w:pStyle w:val="SENTENCIAS"/>
      </w:pPr>
    </w:p>
    <w:p w:rsidR="00F75ED8" w:rsidRPr="00ED394B" w:rsidRDefault="00F75ED8" w:rsidP="00F75ED8">
      <w:pPr>
        <w:pStyle w:val="SENTENCIAS"/>
      </w:pPr>
      <w:r w:rsidRPr="00ED394B">
        <w:t>Por lo que respecta a la nulidad de la determinación de los distintos conceptos de pago, la pretensión se considera colmada con la nulidad decretada en el considerando sexto de esta sentencia. ----</w:t>
      </w:r>
      <w:r w:rsidR="00E841A6" w:rsidRPr="00ED394B">
        <w:t>--</w:t>
      </w:r>
      <w:r w:rsidRPr="00ED394B">
        <w:t>----------------------------</w:t>
      </w:r>
      <w:r w:rsidR="00E841A6" w:rsidRPr="00ED394B">
        <w:t>--------------</w:t>
      </w:r>
    </w:p>
    <w:p w:rsidR="00F75ED8" w:rsidRPr="00ED394B" w:rsidRDefault="00F75ED8" w:rsidP="00F75ED8">
      <w:pPr>
        <w:pStyle w:val="SENTENCIAS"/>
      </w:pPr>
    </w:p>
    <w:p w:rsidR="00F75ED8" w:rsidRPr="00ED394B" w:rsidRDefault="00F75ED8" w:rsidP="00F75ED8">
      <w:pPr>
        <w:pStyle w:val="SENTENCIAS"/>
      </w:pPr>
      <w:r w:rsidRPr="00ED394B">
        <w:t xml:space="preserve">Por otro lado, respecto a la nulidad </w:t>
      </w:r>
      <w:r w:rsidR="00B74C02" w:rsidRPr="00ED394B">
        <w:t>del folio numero 41979</w:t>
      </w:r>
      <w:r w:rsidRPr="00ED394B">
        <w:t xml:space="preserve"> (</w:t>
      </w:r>
      <w:r w:rsidR="00B74C02" w:rsidRPr="00ED394B">
        <w:t>cuatro uno nueve siete nueve)</w:t>
      </w:r>
      <w:r w:rsidR="00E841A6" w:rsidRPr="00ED394B">
        <w:t xml:space="preserve">, dicho acto impugnado se decreto sobreseído </w:t>
      </w:r>
      <w:r w:rsidRPr="00ED394B">
        <w:t xml:space="preserve">en </w:t>
      </w:r>
      <w:r w:rsidR="00E841A6" w:rsidRPr="00ED394B">
        <w:t>e</w:t>
      </w:r>
      <w:r w:rsidRPr="00ED394B">
        <w:t xml:space="preserve">l presente </w:t>
      </w:r>
      <w:r w:rsidR="00E841A6" w:rsidRPr="00ED394B">
        <w:t xml:space="preserve">proceso </w:t>
      </w:r>
      <w:r w:rsidRPr="00ED394B">
        <w:t>administrativ</w:t>
      </w:r>
      <w:r w:rsidR="00E841A6" w:rsidRPr="00ED394B">
        <w:t>o</w:t>
      </w:r>
      <w:r w:rsidRPr="00ED394B">
        <w:t xml:space="preserve"> por las consideraciones señaladas en el Considerando Cuarto. -------------------------------</w:t>
      </w:r>
      <w:r w:rsidR="00E841A6" w:rsidRPr="00ED394B">
        <w:t>-----------------------------------------------------------------</w:t>
      </w:r>
    </w:p>
    <w:p w:rsidR="00B74C02" w:rsidRPr="00ED394B" w:rsidRDefault="00B74C02" w:rsidP="00F75ED8">
      <w:pPr>
        <w:pStyle w:val="SENTENCIAS"/>
      </w:pPr>
    </w:p>
    <w:p w:rsidR="00B74C02" w:rsidRPr="00ED394B" w:rsidRDefault="00B74C02" w:rsidP="00B74C02">
      <w:pPr>
        <w:pStyle w:val="SENTENCIAS"/>
      </w:pPr>
      <w:r w:rsidRPr="00ED394B">
        <w:t>Así mismo, respecto a los apercibimientos formulados por incompetencia dichos actos no fueron materia de estudio del presente asunto, por no plantearlos como tal l</w:t>
      </w:r>
      <w:r w:rsidR="00E841A6" w:rsidRPr="00ED394B">
        <w:t>a</w:t>
      </w:r>
      <w:r w:rsidRPr="00ED394B">
        <w:t xml:space="preserve"> actor</w:t>
      </w:r>
      <w:r w:rsidR="00E841A6" w:rsidRPr="00ED394B">
        <w:t>a</w:t>
      </w:r>
      <w:r w:rsidRPr="00ED394B">
        <w:t>, además por no estar acreditados en autos. ------</w:t>
      </w:r>
    </w:p>
    <w:p w:rsidR="00F75ED8" w:rsidRPr="00ED394B" w:rsidRDefault="00F75ED8" w:rsidP="00F75ED8">
      <w:pPr>
        <w:pStyle w:val="SENTENCIAS"/>
        <w:ind w:firstLine="0"/>
      </w:pPr>
    </w:p>
    <w:p w:rsidR="00F75ED8" w:rsidRPr="00ED394B" w:rsidRDefault="00F75ED8" w:rsidP="00F75ED8">
      <w:pPr>
        <w:pStyle w:val="SENTENCIAS"/>
      </w:pPr>
      <w:r w:rsidRPr="00ED394B">
        <w:t>Por lo expuesto, y con fundamento además en lo dispuesto en los artículos 249, 298, 299, 300, fracción II y 302, fracción II, del Código de Procedimiento y Justicia Administrativa para el Estado y los Municipios de Guanajuato, es de resolverse y se.</w:t>
      </w:r>
      <w:r w:rsidR="00B74C02" w:rsidRPr="00ED394B">
        <w:t xml:space="preserve"> ------------------------------------------------------------</w:t>
      </w:r>
    </w:p>
    <w:p w:rsidR="00F75ED8" w:rsidRPr="00ED394B" w:rsidRDefault="00F75ED8" w:rsidP="00F75ED8">
      <w:pPr>
        <w:pStyle w:val="SENTENCIAS"/>
        <w:ind w:firstLine="0"/>
        <w:rPr>
          <w:iCs/>
        </w:rPr>
      </w:pPr>
    </w:p>
    <w:p w:rsidR="00E841A6" w:rsidRPr="00ED394B" w:rsidRDefault="00E841A6" w:rsidP="00F75ED8">
      <w:pPr>
        <w:pStyle w:val="SENTENCIAS"/>
        <w:ind w:firstLine="0"/>
        <w:rPr>
          <w:iCs/>
        </w:rPr>
      </w:pPr>
    </w:p>
    <w:p w:rsidR="00F75ED8" w:rsidRPr="00ED394B" w:rsidRDefault="00F75ED8" w:rsidP="00F75ED8">
      <w:pPr>
        <w:pStyle w:val="SENTENCIAS"/>
        <w:jc w:val="center"/>
        <w:rPr>
          <w:iCs/>
          <w:lang w:val="es-MX"/>
        </w:rPr>
      </w:pPr>
      <w:r w:rsidRPr="00ED394B">
        <w:rPr>
          <w:b/>
          <w:iCs/>
          <w:lang w:val="es-MX"/>
        </w:rPr>
        <w:t>R E S U E L V E</w:t>
      </w:r>
      <w:r w:rsidRPr="00ED394B">
        <w:rPr>
          <w:iCs/>
          <w:lang w:val="es-MX"/>
        </w:rPr>
        <w:t>:</w:t>
      </w:r>
    </w:p>
    <w:p w:rsidR="00F75ED8" w:rsidRPr="00ED394B" w:rsidRDefault="00F75ED8" w:rsidP="00F75ED8">
      <w:pPr>
        <w:pStyle w:val="SENTENCIAS"/>
        <w:rPr>
          <w:iCs/>
          <w:lang w:val="es-MX"/>
        </w:rPr>
      </w:pPr>
    </w:p>
    <w:p w:rsidR="00F75ED8" w:rsidRPr="00ED394B" w:rsidRDefault="00F75ED8" w:rsidP="00F75ED8">
      <w:pPr>
        <w:pStyle w:val="SENTENCIAS"/>
        <w:rPr>
          <w:lang w:val="es-MX"/>
        </w:rPr>
      </w:pPr>
      <w:r w:rsidRPr="00ED394B">
        <w:rPr>
          <w:b/>
          <w:bCs/>
          <w:iCs/>
          <w:lang w:val="es-MX"/>
        </w:rPr>
        <w:t>PRIMERO</w:t>
      </w:r>
      <w:r w:rsidRPr="00ED394B">
        <w:rPr>
          <w:lang w:val="es-MX"/>
        </w:rPr>
        <w:t xml:space="preserve">. Este Juzgado Tercero Administrativo Municipal resultó competente para conocer y resolver del presente proceso administrativo. ------- </w:t>
      </w:r>
    </w:p>
    <w:p w:rsidR="00F75ED8" w:rsidRPr="00ED394B" w:rsidRDefault="00F75ED8" w:rsidP="00F75ED8">
      <w:pPr>
        <w:pStyle w:val="SENTENCIAS"/>
        <w:rPr>
          <w:lang w:val="es-MX"/>
        </w:rPr>
      </w:pPr>
    </w:p>
    <w:p w:rsidR="00F75ED8" w:rsidRPr="00ED394B" w:rsidRDefault="00F75ED8" w:rsidP="00F75ED8">
      <w:pPr>
        <w:pStyle w:val="SENTENCIAS"/>
      </w:pPr>
      <w:r w:rsidRPr="00ED394B">
        <w:rPr>
          <w:b/>
          <w:bCs/>
          <w:iCs/>
        </w:rPr>
        <w:t xml:space="preserve">SEGUNDO. </w:t>
      </w:r>
      <w:r w:rsidRPr="00ED394B">
        <w:t>Resultó procedente el proceso administrativo promovido por el justiciable, en contra de los actos reclamados al Gerente Comercial del Sistema de Agua Potable y Alcantarillado de León. ------------------------------------</w:t>
      </w:r>
    </w:p>
    <w:p w:rsidR="00F75ED8" w:rsidRPr="00ED394B" w:rsidRDefault="00F75ED8" w:rsidP="00F75ED8">
      <w:pPr>
        <w:pStyle w:val="SENTENCIAS"/>
        <w:rPr>
          <w:b/>
          <w:bCs/>
          <w:iCs/>
        </w:rPr>
      </w:pPr>
    </w:p>
    <w:p w:rsidR="0031669D" w:rsidRPr="00ED394B" w:rsidRDefault="00F75ED8" w:rsidP="00F75ED8">
      <w:pPr>
        <w:pStyle w:val="RESOLUCIONES"/>
        <w:rPr>
          <w:rFonts w:cs="Calibri"/>
        </w:rPr>
      </w:pPr>
      <w:r w:rsidRPr="00ED394B">
        <w:rPr>
          <w:b/>
          <w:bCs/>
          <w:iCs/>
        </w:rPr>
        <w:t>TERCERO.</w:t>
      </w:r>
      <w:r w:rsidRPr="00ED394B">
        <w:rPr>
          <w:b/>
        </w:rPr>
        <w:t xml:space="preserve"> </w:t>
      </w:r>
      <w:r w:rsidRPr="00ED394B">
        <w:t xml:space="preserve">Se decreta el sobreseimiento de acto contenido en el aviso de adeudo con número </w:t>
      </w:r>
      <w:r w:rsidR="00B74C02" w:rsidRPr="00ED394B">
        <w:rPr>
          <w:rFonts w:cs="Calibri"/>
        </w:rPr>
        <w:t xml:space="preserve">folio 41979 (números cuatro uno nueve siete nueve), que corresponde a la cuenta 32483 (tres dos cuatro ocho tres) de fecha 16 dieciséis de octubre del año 2018 dos mil dieciocho, emitido a nombre del ciudadano </w:t>
      </w:r>
      <w:r w:rsidR="00ED394B" w:rsidRPr="00ED394B">
        <w:rPr>
          <w:b/>
        </w:rPr>
        <w:t>(…)</w:t>
      </w:r>
      <w:r w:rsidR="00B74C02" w:rsidRPr="00ED394B">
        <w:rPr>
          <w:rFonts w:cs="Calibri"/>
        </w:rPr>
        <w:t>,</w:t>
      </w:r>
      <w:r w:rsidR="0031669D" w:rsidRPr="00ED394B">
        <w:rPr>
          <w:rFonts w:cs="Calibri"/>
        </w:rPr>
        <w:t xml:space="preserve"> por la cantidad de $</w:t>
      </w:r>
      <w:r w:rsidR="00B74C02" w:rsidRPr="00ED394B">
        <w:rPr>
          <w:rFonts w:cs="Calibri"/>
        </w:rPr>
        <w:t>87,477.48 (ochenta y siete mil cuatrocientos setenta y siete pesos 48/100 M/N), del inmueble ubicado en calle 27 veintisiete de Septiembre</w:t>
      </w:r>
      <w:r w:rsidR="0031669D" w:rsidRPr="00ED394B">
        <w:rPr>
          <w:rFonts w:cs="Calibri"/>
        </w:rPr>
        <w:t>,</w:t>
      </w:r>
      <w:r w:rsidR="00B74C02" w:rsidRPr="00ED394B">
        <w:rPr>
          <w:rFonts w:cs="Calibri"/>
        </w:rPr>
        <w:t xml:space="preserve"> número 841</w:t>
      </w:r>
      <w:r w:rsidR="0031669D" w:rsidRPr="00ED394B">
        <w:rPr>
          <w:rFonts w:cs="Calibri"/>
        </w:rPr>
        <w:t xml:space="preserve"> ochocientos cuarenta y uno</w:t>
      </w:r>
      <w:r w:rsidR="00B74C02" w:rsidRPr="00ED394B">
        <w:rPr>
          <w:rFonts w:cs="Calibri"/>
        </w:rPr>
        <w:t xml:space="preserve"> de la colonia Obregón de esta ciudad de León</w:t>
      </w:r>
      <w:r w:rsidR="0031669D" w:rsidRPr="00ED394B">
        <w:rPr>
          <w:rFonts w:cs="Calibri"/>
        </w:rPr>
        <w:t>,</w:t>
      </w:r>
      <w:r w:rsidR="00B74C02" w:rsidRPr="00ED394B">
        <w:rPr>
          <w:rFonts w:cs="Calibri"/>
        </w:rPr>
        <w:t xml:space="preserve"> Guanajuato</w:t>
      </w:r>
      <w:r w:rsidRPr="00ED394B">
        <w:rPr>
          <w:rFonts w:cs="Calibri"/>
        </w:rPr>
        <w:t>, por lo expuesto y razonado en el Considerando Cuarto de la presente resol</w:t>
      </w:r>
      <w:r w:rsidR="0031669D" w:rsidRPr="00ED394B">
        <w:rPr>
          <w:rFonts w:cs="Calibri"/>
        </w:rPr>
        <w:t>ución. --------------------</w:t>
      </w:r>
    </w:p>
    <w:p w:rsidR="0031669D" w:rsidRPr="00ED394B" w:rsidRDefault="0031669D" w:rsidP="00F75ED8">
      <w:pPr>
        <w:pStyle w:val="RESOLUCIONES"/>
        <w:rPr>
          <w:rFonts w:cs="Calibri"/>
        </w:rPr>
      </w:pPr>
    </w:p>
    <w:p w:rsidR="00F75ED8" w:rsidRPr="00ED394B" w:rsidRDefault="0031669D" w:rsidP="00F75ED8">
      <w:pPr>
        <w:pStyle w:val="RESOLUCIONES"/>
        <w:rPr>
          <w:rFonts w:cs="Calibri"/>
        </w:rPr>
      </w:pPr>
      <w:r w:rsidRPr="00ED394B">
        <w:rPr>
          <w:b/>
          <w:bCs/>
        </w:rPr>
        <w:t>CU</w:t>
      </w:r>
      <w:r w:rsidR="00F75ED8" w:rsidRPr="00ED394B">
        <w:rPr>
          <w:b/>
          <w:bCs/>
        </w:rPr>
        <w:t>ARTO.</w:t>
      </w:r>
      <w:r w:rsidR="00F75ED8" w:rsidRPr="00ED394B">
        <w:rPr>
          <w:bCs/>
        </w:rPr>
        <w:t xml:space="preserve"> Se decreta la</w:t>
      </w:r>
      <w:r w:rsidR="00F75ED8" w:rsidRPr="00ED394B">
        <w:rPr>
          <w:b/>
          <w:bCs/>
        </w:rPr>
        <w:t xml:space="preserve"> nulidad </w:t>
      </w:r>
      <w:r w:rsidR="00F75ED8" w:rsidRPr="00ED394B">
        <w:rPr>
          <w:bCs/>
        </w:rPr>
        <w:t xml:space="preserve">del acto contenido en el </w:t>
      </w:r>
      <w:r w:rsidR="00F75ED8" w:rsidRPr="00ED394B">
        <w:rPr>
          <w:rFonts w:cs="Calibri"/>
        </w:rPr>
        <w:t xml:space="preserve">aviso de adeudo con número de </w:t>
      </w:r>
      <w:r w:rsidR="00B74C02" w:rsidRPr="00ED394B">
        <w:rPr>
          <w:rFonts w:cs="Calibri"/>
        </w:rPr>
        <w:t>folio 41980 (números cuatro uno nueve ocho cero), que corresponde a la cuenta 149603 (uno cuatro nueve seis cero tres)</w:t>
      </w:r>
      <w:r w:rsidRPr="00ED394B">
        <w:rPr>
          <w:rFonts w:cs="Calibri"/>
        </w:rPr>
        <w:t>,</w:t>
      </w:r>
      <w:r w:rsidR="00B74C02" w:rsidRPr="00ED394B">
        <w:rPr>
          <w:rFonts w:cs="Calibri"/>
        </w:rPr>
        <w:t xml:space="preserve"> de fecha 16 dieciséis de octubre del año 2018 dos mil dieciocho, emitido a nombre de la ciudadana </w:t>
      </w:r>
      <w:r w:rsidR="00ED394B" w:rsidRPr="00ED394B">
        <w:rPr>
          <w:b/>
        </w:rPr>
        <w:t>(…)</w:t>
      </w:r>
      <w:r w:rsidR="00B74C02" w:rsidRPr="00ED394B">
        <w:rPr>
          <w:rFonts w:cs="Calibri"/>
        </w:rPr>
        <w:t xml:space="preserve">, por la cantidad de $73,856.24 (Setenta y tres mil ochocientos cincuenta y seis pesos 24/100 </w:t>
      </w:r>
      <w:r w:rsidRPr="00ED394B">
        <w:rPr>
          <w:rFonts w:cs="Calibri"/>
        </w:rPr>
        <w:t>moneda nacional</w:t>
      </w:r>
      <w:r w:rsidR="00B74C02" w:rsidRPr="00ED394B">
        <w:rPr>
          <w:rFonts w:cs="Calibri"/>
        </w:rPr>
        <w:t>), del inmueble ubicado en calle 27 veintisiete de Septiembre</w:t>
      </w:r>
      <w:r w:rsidRPr="00ED394B">
        <w:rPr>
          <w:rFonts w:cs="Calibri"/>
        </w:rPr>
        <w:t>,</w:t>
      </w:r>
      <w:r w:rsidR="00B74C02" w:rsidRPr="00ED394B">
        <w:rPr>
          <w:rFonts w:cs="Calibri"/>
        </w:rPr>
        <w:t xml:space="preserve"> número 841 </w:t>
      </w:r>
      <w:r w:rsidRPr="00ED394B">
        <w:rPr>
          <w:rFonts w:cs="Calibri"/>
        </w:rPr>
        <w:t xml:space="preserve">ochocientos cuarenta y uno </w:t>
      </w:r>
      <w:r w:rsidR="00B74C02" w:rsidRPr="00ED394B">
        <w:rPr>
          <w:rFonts w:cs="Calibri"/>
        </w:rPr>
        <w:t>de la colonia Obregón de esta ciudad de León</w:t>
      </w:r>
      <w:r w:rsidRPr="00ED394B">
        <w:rPr>
          <w:rFonts w:cs="Calibri"/>
        </w:rPr>
        <w:t>,</w:t>
      </w:r>
      <w:r w:rsidR="00B74C02" w:rsidRPr="00ED394B">
        <w:rPr>
          <w:rFonts w:cs="Calibri"/>
        </w:rPr>
        <w:t xml:space="preserve"> Guanajuato</w:t>
      </w:r>
      <w:r w:rsidR="00F75ED8" w:rsidRPr="00ED394B">
        <w:t>; ello en base a las consideraciones lógicas y jurídicas expresadas en el Considerando Sexto de esta sentencia. ---------------------------------------------</w:t>
      </w:r>
      <w:r w:rsidRPr="00ED394B">
        <w:t>-</w:t>
      </w:r>
    </w:p>
    <w:p w:rsidR="00F75ED8" w:rsidRPr="00ED394B" w:rsidRDefault="00F75ED8" w:rsidP="00F75ED8">
      <w:pPr>
        <w:pStyle w:val="RESOLUCIONES"/>
      </w:pPr>
    </w:p>
    <w:p w:rsidR="00F75ED8" w:rsidRPr="00ED394B" w:rsidRDefault="00F75ED8" w:rsidP="00F75ED8">
      <w:pPr>
        <w:pStyle w:val="SENTENCIAS"/>
        <w:rPr>
          <w:lang w:val="es-MX"/>
        </w:rPr>
      </w:pPr>
      <w:r w:rsidRPr="00ED394B">
        <w:rPr>
          <w:b/>
          <w:lang w:val="es-MX"/>
        </w:rPr>
        <w:t>Notifíquese a la autoridad demandada por oficio y a la parte actora personalmente. --------</w:t>
      </w:r>
      <w:r w:rsidRPr="00ED394B">
        <w:rPr>
          <w:lang w:val="es-MX"/>
        </w:rPr>
        <w:t>-----------------------------------------------------------------------------</w:t>
      </w:r>
    </w:p>
    <w:p w:rsidR="00F75ED8" w:rsidRPr="00ED394B" w:rsidRDefault="00F75ED8" w:rsidP="00F75ED8">
      <w:pPr>
        <w:pStyle w:val="SENTENCIAS"/>
        <w:rPr>
          <w:lang w:val="es-MX"/>
        </w:rPr>
      </w:pPr>
    </w:p>
    <w:p w:rsidR="00F75ED8" w:rsidRPr="00ED394B" w:rsidRDefault="00F75ED8" w:rsidP="00F75ED8">
      <w:pPr>
        <w:pStyle w:val="Textoindependiente"/>
        <w:spacing w:line="360" w:lineRule="auto"/>
        <w:ind w:firstLine="708"/>
        <w:rPr>
          <w:rFonts w:ascii="Century" w:hAnsi="Century"/>
          <w:shd w:val="clear" w:color="auto" w:fill="FFFFFF"/>
        </w:rPr>
      </w:pPr>
      <w:r w:rsidRPr="00ED394B">
        <w:rPr>
          <w:rFonts w:ascii="Century" w:hAnsi="Century"/>
          <w:shd w:val="clear" w:color="auto" w:fill="FFFFFF"/>
        </w:rPr>
        <w:t xml:space="preserve">En su oportunidad, archívese este expediente, como asunto totalmente concluido y dese de </w:t>
      </w:r>
      <w:r w:rsidRPr="00ED394B">
        <w:rPr>
          <w:rFonts w:ascii="Century" w:hAnsi="Century"/>
          <w:shd w:val="clear" w:color="auto" w:fill="FFFFFF" w:themeFill="background1"/>
        </w:rPr>
        <w:t>baja en el Sistema de Control de Expedientes de los Juzgados Administrativos Municipales que</w:t>
      </w:r>
      <w:r w:rsidRPr="00ED394B">
        <w:rPr>
          <w:rFonts w:ascii="Century" w:hAnsi="Century"/>
          <w:shd w:val="clear" w:color="auto" w:fill="FFFFFF"/>
        </w:rPr>
        <w:t xml:space="preserve"> se lleva para tal efecto</w:t>
      </w:r>
      <w:proofErr w:type="gramStart"/>
      <w:r w:rsidRPr="00ED394B">
        <w:rPr>
          <w:rFonts w:ascii="Century" w:hAnsi="Century"/>
          <w:shd w:val="clear" w:color="auto" w:fill="FFFFFF"/>
        </w:rPr>
        <w:t xml:space="preserve">.  </w:t>
      </w:r>
      <w:proofErr w:type="gramEnd"/>
      <w:r w:rsidRPr="00ED394B">
        <w:rPr>
          <w:rFonts w:ascii="Century" w:hAnsi="Century"/>
          <w:shd w:val="clear" w:color="auto" w:fill="FFFFFF"/>
        </w:rPr>
        <w:t>-------------</w:t>
      </w:r>
    </w:p>
    <w:p w:rsidR="00F75ED8" w:rsidRPr="00ED394B" w:rsidRDefault="00F75ED8" w:rsidP="00F75ED8">
      <w:pPr>
        <w:pStyle w:val="Textoindependiente"/>
        <w:spacing w:line="360" w:lineRule="auto"/>
        <w:rPr>
          <w:rFonts w:ascii="Century" w:hAnsi="Century" w:cs="Calibri"/>
          <w:sz w:val="22"/>
        </w:rPr>
      </w:pPr>
    </w:p>
    <w:p w:rsidR="00060FB7" w:rsidRPr="00ED394B" w:rsidRDefault="00F75ED8" w:rsidP="0031669D">
      <w:pPr>
        <w:tabs>
          <w:tab w:val="left" w:pos="1252"/>
        </w:tabs>
        <w:spacing w:line="360" w:lineRule="auto"/>
        <w:ind w:firstLine="709"/>
        <w:jc w:val="both"/>
      </w:pPr>
      <w:r w:rsidRPr="00ED394B">
        <w:rPr>
          <w:rFonts w:ascii="Century" w:hAnsi="Century" w:cs="Calibri"/>
        </w:rPr>
        <w:t xml:space="preserve">Así lo resolvió y firma la Jueza del Juzgado Tercero Administrativo Municipal de León, Guanajuato, licenciada </w:t>
      </w:r>
      <w:r w:rsidRPr="00ED394B">
        <w:rPr>
          <w:rFonts w:ascii="Century" w:hAnsi="Century" w:cs="Calibri"/>
          <w:b/>
          <w:bCs/>
        </w:rPr>
        <w:t xml:space="preserve">María Guadalupe Garza </w:t>
      </w:r>
      <w:proofErr w:type="spellStart"/>
      <w:r w:rsidRPr="00ED394B">
        <w:rPr>
          <w:rFonts w:ascii="Century" w:hAnsi="Century" w:cs="Calibri"/>
          <w:b/>
          <w:bCs/>
        </w:rPr>
        <w:t>Lozornio</w:t>
      </w:r>
      <w:proofErr w:type="spellEnd"/>
      <w:r w:rsidRPr="00ED394B">
        <w:rPr>
          <w:rFonts w:ascii="Century" w:hAnsi="Century" w:cs="Calibri"/>
        </w:rPr>
        <w:t xml:space="preserve">, quien actúa asistida en forma legal con Secretario de Estudio y Cuenta, licenciado </w:t>
      </w:r>
      <w:r w:rsidRPr="00ED394B">
        <w:rPr>
          <w:rFonts w:ascii="Century" w:hAnsi="Century" w:cs="Calibri"/>
          <w:b/>
          <w:bCs/>
        </w:rPr>
        <w:t xml:space="preserve">Christian Helmut Emmanuel </w:t>
      </w:r>
      <w:proofErr w:type="spellStart"/>
      <w:r w:rsidRPr="00ED394B">
        <w:rPr>
          <w:rFonts w:ascii="Century" w:hAnsi="Century" w:cs="Calibri"/>
          <w:b/>
          <w:bCs/>
        </w:rPr>
        <w:t>Schonwald</w:t>
      </w:r>
      <w:proofErr w:type="spellEnd"/>
      <w:r w:rsidRPr="00ED394B">
        <w:rPr>
          <w:rFonts w:ascii="Century" w:hAnsi="Century" w:cs="Calibri"/>
          <w:b/>
          <w:bCs/>
        </w:rPr>
        <w:t xml:space="preserve"> Escalante</w:t>
      </w:r>
      <w:r w:rsidRPr="00ED394B">
        <w:rPr>
          <w:rFonts w:ascii="Century" w:hAnsi="Century" w:cs="Calibri"/>
          <w:bCs/>
        </w:rPr>
        <w:t>,</w:t>
      </w:r>
      <w:r w:rsidRPr="00ED394B">
        <w:rPr>
          <w:rFonts w:ascii="Century" w:hAnsi="Century" w:cs="Calibri"/>
          <w:b/>
          <w:bCs/>
        </w:rPr>
        <w:t xml:space="preserve"> </w:t>
      </w:r>
      <w:r w:rsidRPr="00ED394B">
        <w:rPr>
          <w:rFonts w:ascii="Century" w:hAnsi="Century" w:cs="Calibri"/>
        </w:rPr>
        <w:t xml:space="preserve">quien da fe. </w:t>
      </w:r>
      <w:r w:rsidR="0031669D" w:rsidRPr="00ED394B">
        <w:rPr>
          <w:rFonts w:ascii="Century" w:hAnsi="Century" w:cs="Calibri"/>
        </w:rPr>
        <w:t>---</w:t>
      </w:r>
    </w:p>
    <w:sectPr w:rsidR="00060FB7" w:rsidRPr="00ED394B" w:rsidSect="00534FC1">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12" w:rsidRDefault="008F2C12" w:rsidP="00F75ED8">
      <w:r>
        <w:separator/>
      </w:r>
    </w:p>
  </w:endnote>
  <w:endnote w:type="continuationSeparator" w:id="0">
    <w:p w:rsidR="008F2C12" w:rsidRDefault="008F2C12" w:rsidP="00F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34FC1" w:rsidRPr="006C0FD6" w:rsidRDefault="00534FC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534FC1" w:rsidRDefault="00534F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34FC1" w:rsidRPr="006C0FD6" w:rsidRDefault="00534FC1" w:rsidP="00534FC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D394B">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D394B">
              <w:rPr>
                <w:rFonts w:ascii="Century" w:hAnsi="Century"/>
                <w:bCs/>
                <w:noProof/>
                <w:sz w:val="14"/>
                <w:szCs w:val="14"/>
              </w:rPr>
              <w:t>20</w:t>
            </w:r>
            <w:r w:rsidRPr="006C0FD6">
              <w:rPr>
                <w:rFonts w:ascii="Century" w:hAnsi="Century"/>
                <w:bCs/>
                <w:sz w:val="14"/>
                <w:szCs w:val="14"/>
              </w:rPr>
              <w:fldChar w:fldCharType="end"/>
            </w:r>
          </w:p>
        </w:sdtContent>
      </w:sdt>
    </w:sdtContent>
  </w:sdt>
  <w:p w:rsidR="00534FC1" w:rsidRPr="006C0FD6" w:rsidRDefault="00534FC1">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C1" w:rsidRDefault="00534FC1" w:rsidP="00534FC1">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12" w:rsidRDefault="008F2C12" w:rsidP="00F75ED8">
      <w:r>
        <w:separator/>
      </w:r>
    </w:p>
  </w:footnote>
  <w:footnote w:type="continuationSeparator" w:id="0">
    <w:p w:rsidR="008F2C12" w:rsidRDefault="008F2C12" w:rsidP="00F7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C1" w:rsidRDefault="00534FC1">
    <w:pPr>
      <w:pStyle w:val="Encabezado"/>
      <w:framePr w:wrap="around" w:vAnchor="text" w:hAnchor="margin" w:xAlign="center" w:y="1"/>
      <w:rPr>
        <w:rStyle w:val="Nmerodepgina"/>
      </w:rPr>
    </w:pPr>
  </w:p>
  <w:p w:rsidR="00534FC1" w:rsidRDefault="00534F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C1" w:rsidRPr="00DD19BA" w:rsidRDefault="00534FC1" w:rsidP="00534FC1">
    <w:pPr>
      <w:pStyle w:val="RESOLUCIONES"/>
      <w:jc w:val="right"/>
      <w:rPr>
        <w:rFonts w:cs="Times New Roman"/>
      </w:rPr>
    </w:pPr>
    <w:r>
      <w:rPr>
        <w:rFonts w:cs="Times New Roman"/>
      </w:rPr>
      <w:t>Expediente número 1704</w:t>
    </w:r>
    <w:r w:rsidRPr="00DD19BA">
      <w:rPr>
        <w:rFonts w:cs="Times New Roman"/>
      </w:rPr>
      <w:t>/</w:t>
    </w:r>
    <w:r>
      <w:rPr>
        <w:rFonts w:cs="Times New Roman"/>
      </w:rPr>
      <w:t>3erJAM/</w:t>
    </w:r>
    <w:r w:rsidRPr="00DD19BA">
      <w:rPr>
        <w:rFonts w:cs="Times New Roman"/>
      </w:rPr>
      <w:t>201</w:t>
    </w:r>
    <w:r>
      <w:rPr>
        <w:rFonts w:cs="Times New Roman"/>
      </w:rPr>
      <w:t>8</w:t>
    </w:r>
    <w:r w:rsidRPr="00DD19BA">
      <w:rPr>
        <w:rFonts w:cs="Times New Roman"/>
      </w:rPr>
      <w:t>-JN.</w:t>
    </w:r>
  </w:p>
  <w:p w:rsidR="00534FC1" w:rsidRPr="000254C7" w:rsidRDefault="00534FC1" w:rsidP="00534FC1">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34FC1" w:rsidRDefault="00534FC1">
        <w:pPr>
          <w:pStyle w:val="Encabezado"/>
          <w:jc w:val="right"/>
          <w:rPr>
            <w:color w:val="7F7F7F" w:themeColor="text1" w:themeTint="80"/>
          </w:rPr>
        </w:pPr>
        <w:r>
          <w:rPr>
            <w:lang w:val="es-ES"/>
          </w:rPr>
          <w:t>[Escriba aquí]</w:t>
        </w:r>
      </w:p>
    </w:sdtContent>
  </w:sdt>
  <w:p w:rsidR="00534FC1" w:rsidRPr="00BE7021" w:rsidRDefault="00534FC1">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2A7"/>
    <w:multiLevelType w:val="hybridMultilevel"/>
    <w:tmpl w:val="0A84A9E8"/>
    <w:lvl w:ilvl="0" w:tplc="B93EF776">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D201264"/>
    <w:multiLevelType w:val="hybridMultilevel"/>
    <w:tmpl w:val="4BF2FC22"/>
    <w:lvl w:ilvl="0" w:tplc="8FCAB3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D8"/>
    <w:rsid w:val="00060FB7"/>
    <w:rsid w:val="00081493"/>
    <w:rsid w:val="00084D6B"/>
    <w:rsid w:val="00094EA8"/>
    <w:rsid w:val="000F42C3"/>
    <w:rsid w:val="00205F53"/>
    <w:rsid w:val="002B3C09"/>
    <w:rsid w:val="0031669D"/>
    <w:rsid w:val="00350D86"/>
    <w:rsid w:val="003C6719"/>
    <w:rsid w:val="0043576D"/>
    <w:rsid w:val="004843AD"/>
    <w:rsid w:val="0048652D"/>
    <w:rsid w:val="004A7201"/>
    <w:rsid w:val="004C1A98"/>
    <w:rsid w:val="004E5F39"/>
    <w:rsid w:val="004F27D2"/>
    <w:rsid w:val="00534FC1"/>
    <w:rsid w:val="005C54D3"/>
    <w:rsid w:val="00682306"/>
    <w:rsid w:val="007162A7"/>
    <w:rsid w:val="0077104B"/>
    <w:rsid w:val="007771F0"/>
    <w:rsid w:val="0077792A"/>
    <w:rsid w:val="00780E4E"/>
    <w:rsid w:val="0082205C"/>
    <w:rsid w:val="00831102"/>
    <w:rsid w:val="00867BE3"/>
    <w:rsid w:val="008E7CB2"/>
    <w:rsid w:val="008F2C12"/>
    <w:rsid w:val="00936971"/>
    <w:rsid w:val="009B4A41"/>
    <w:rsid w:val="009F403B"/>
    <w:rsid w:val="00A27F17"/>
    <w:rsid w:val="00AD2C79"/>
    <w:rsid w:val="00B0664B"/>
    <w:rsid w:val="00B74C02"/>
    <w:rsid w:val="00B8665D"/>
    <w:rsid w:val="00BF713A"/>
    <w:rsid w:val="00C014AC"/>
    <w:rsid w:val="00C443A4"/>
    <w:rsid w:val="00C5767C"/>
    <w:rsid w:val="00C76908"/>
    <w:rsid w:val="00CC129C"/>
    <w:rsid w:val="00D07BF4"/>
    <w:rsid w:val="00D91B0C"/>
    <w:rsid w:val="00D94B3E"/>
    <w:rsid w:val="00DC08C8"/>
    <w:rsid w:val="00E06EA1"/>
    <w:rsid w:val="00E417C2"/>
    <w:rsid w:val="00E62583"/>
    <w:rsid w:val="00E841A6"/>
    <w:rsid w:val="00EA0EAE"/>
    <w:rsid w:val="00EA319D"/>
    <w:rsid w:val="00EA5164"/>
    <w:rsid w:val="00EB2BF3"/>
    <w:rsid w:val="00ED394B"/>
    <w:rsid w:val="00F75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67044-9D12-4B60-AE2A-E9D6F148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E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75ED8"/>
    <w:rPr>
      <w:rFonts w:cs="Times New Roman"/>
    </w:rPr>
  </w:style>
  <w:style w:type="paragraph" w:styleId="Encabezado">
    <w:name w:val="header"/>
    <w:basedOn w:val="Normal"/>
    <w:link w:val="EncabezadoCar"/>
    <w:uiPriority w:val="99"/>
    <w:rsid w:val="00F75ED8"/>
    <w:pPr>
      <w:tabs>
        <w:tab w:val="center" w:pos="4419"/>
        <w:tab w:val="right" w:pos="8838"/>
      </w:tabs>
    </w:pPr>
    <w:rPr>
      <w:lang w:val="es-MX"/>
    </w:rPr>
  </w:style>
  <w:style w:type="character" w:customStyle="1" w:styleId="EncabezadoCar">
    <w:name w:val="Encabezado Car"/>
    <w:basedOn w:val="Fuentedeprrafopredeter"/>
    <w:link w:val="Encabezado"/>
    <w:uiPriority w:val="99"/>
    <w:rsid w:val="00F75ED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75ED8"/>
    <w:pPr>
      <w:tabs>
        <w:tab w:val="center" w:pos="4419"/>
        <w:tab w:val="right" w:pos="8838"/>
      </w:tabs>
    </w:pPr>
  </w:style>
  <w:style w:type="character" w:customStyle="1" w:styleId="PiedepginaCar">
    <w:name w:val="Pie de página Car"/>
    <w:basedOn w:val="Fuentedeprrafopredeter"/>
    <w:link w:val="Piedepgina"/>
    <w:uiPriority w:val="99"/>
    <w:rsid w:val="00F75ED8"/>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75ED8"/>
    <w:pPr>
      <w:spacing w:line="360" w:lineRule="auto"/>
      <w:ind w:firstLine="709"/>
      <w:jc w:val="both"/>
    </w:pPr>
    <w:rPr>
      <w:rFonts w:ascii="Century" w:hAnsi="Century" w:cs="Arial"/>
    </w:rPr>
  </w:style>
  <w:style w:type="paragraph" w:customStyle="1" w:styleId="SENTENCIAS">
    <w:name w:val="SENTENCIAS"/>
    <w:basedOn w:val="Normal"/>
    <w:qFormat/>
    <w:rsid w:val="00F75ED8"/>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75ED8"/>
    <w:rPr>
      <w:rFonts w:ascii="Century" w:eastAsia="Calibri" w:hAnsi="Century" w:cs="Arial"/>
      <w:sz w:val="24"/>
      <w:szCs w:val="24"/>
      <w:lang w:val="es-ES" w:eastAsia="es-ES"/>
    </w:rPr>
  </w:style>
  <w:style w:type="paragraph" w:customStyle="1" w:styleId="TESISYJURIS">
    <w:name w:val="TESIS Y JURIS"/>
    <w:basedOn w:val="SENTENCIAS"/>
    <w:qFormat/>
    <w:rsid w:val="00F75ED8"/>
    <w:pPr>
      <w:spacing w:line="240" w:lineRule="auto"/>
      <w:ind w:firstLine="709"/>
    </w:pPr>
    <w:rPr>
      <w:bCs/>
      <w:i/>
      <w:iCs/>
    </w:rPr>
  </w:style>
  <w:style w:type="table" w:styleId="Tablaconcuadrcula">
    <w:name w:val="Table Grid"/>
    <w:basedOn w:val="Tablanormal"/>
    <w:uiPriority w:val="39"/>
    <w:rsid w:val="00F7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75ED8"/>
    <w:pPr>
      <w:jc w:val="both"/>
    </w:pPr>
    <w:rPr>
      <w:lang w:val="es-MX"/>
    </w:rPr>
  </w:style>
  <w:style w:type="character" w:customStyle="1" w:styleId="TextoindependienteCar">
    <w:name w:val="Texto independiente Car"/>
    <w:basedOn w:val="Fuentedeprrafopredeter"/>
    <w:link w:val="Textoindependiente"/>
    <w:rsid w:val="00F75ED8"/>
    <w:rPr>
      <w:rFonts w:ascii="Times New Roman" w:eastAsia="Calibri" w:hAnsi="Times New Roman" w:cs="Times New Roman"/>
      <w:sz w:val="24"/>
      <w:szCs w:val="24"/>
      <w:lang w:eastAsia="es-ES"/>
    </w:rPr>
  </w:style>
  <w:style w:type="paragraph" w:customStyle="1" w:styleId="Default">
    <w:name w:val="Default"/>
    <w:basedOn w:val="Normal"/>
    <w:rsid w:val="00F75ED8"/>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EA319D"/>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9322">
      <w:bodyDiv w:val="1"/>
      <w:marLeft w:val="0"/>
      <w:marRight w:val="0"/>
      <w:marTop w:val="0"/>
      <w:marBottom w:val="0"/>
      <w:divBdr>
        <w:top w:val="none" w:sz="0" w:space="0" w:color="auto"/>
        <w:left w:val="none" w:sz="0" w:space="0" w:color="auto"/>
        <w:bottom w:val="none" w:sz="0" w:space="0" w:color="auto"/>
        <w:right w:val="none" w:sz="0" w:space="0" w:color="auto"/>
      </w:divBdr>
    </w:div>
    <w:div w:id="5781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6967</Words>
  <Characters>38321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2020-07-28T01:59:00Z</dcterms:created>
  <dcterms:modified xsi:type="dcterms:W3CDTF">2020-07-31T16:26:00Z</dcterms:modified>
</cp:coreProperties>
</file>