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94" w:rsidRPr="0087191E" w:rsidRDefault="00195A94" w:rsidP="00195A94">
      <w:pPr>
        <w:ind w:firstLine="680"/>
        <w:contextualSpacing/>
        <w:jc w:val="both"/>
        <w:rPr>
          <w:rFonts w:asciiTheme="minorHAnsi" w:hAnsiTheme="minorHAnsi" w:cs="Calibri"/>
          <w:b/>
          <w:sz w:val="26"/>
          <w:szCs w:val="26"/>
        </w:rPr>
      </w:pPr>
      <w:bookmarkStart w:id="0" w:name="_GoBack"/>
      <w:bookmarkEnd w:id="0"/>
      <w:r w:rsidRPr="0087191E">
        <w:rPr>
          <w:rFonts w:asciiTheme="minorHAnsi" w:hAnsiTheme="minorHAnsi" w:cs="Calibri"/>
          <w:b/>
          <w:sz w:val="26"/>
          <w:szCs w:val="26"/>
        </w:rPr>
        <w:t xml:space="preserve">León, Guanajuato, a </w:t>
      </w:r>
      <w:r w:rsidR="00C752E9" w:rsidRPr="0087191E">
        <w:rPr>
          <w:rFonts w:asciiTheme="minorHAnsi" w:hAnsiTheme="minorHAnsi" w:cs="Calibri"/>
          <w:b/>
          <w:sz w:val="26"/>
          <w:szCs w:val="26"/>
        </w:rPr>
        <w:t>2</w:t>
      </w:r>
      <w:r w:rsidR="00827019" w:rsidRPr="0087191E">
        <w:rPr>
          <w:rFonts w:asciiTheme="minorHAnsi" w:hAnsiTheme="minorHAnsi" w:cs="Calibri"/>
          <w:b/>
          <w:sz w:val="26"/>
          <w:szCs w:val="26"/>
        </w:rPr>
        <w:t>7</w:t>
      </w:r>
      <w:r w:rsidRPr="0087191E">
        <w:rPr>
          <w:rFonts w:asciiTheme="minorHAnsi" w:hAnsiTheme="minorHAnsi" w:cs="Calibri"/>
          <w:b/>
          <w:sz w:val="26"/>
          <w:szCs w:val="26"/>
        </w:rPr>
        <w:t xml:space="preserve"> </w:t>
      </w:r>
      <w:r w:rsidR="00C752E9" w:rsidRPr="0087191E">
        <w:rPr>
          <w:rFonts w:asciiTheme="minorHAnsi" w:hAnsiTheme="minorHAnsi" w:cs="Calibri"/>
          <w:b/>
          <w:sz w:val="26"/>
          <w:szCs w:val="26"/>
        </w:rPr>
        <w:t>veinti</w:t>
      </w:r>
      <w:r w:rsidR="00827019" w:rsidRPr="0087191E">
        <w:rPr>
          <w:rFonts w:asciiTheme="minorHAnsi" w:hAnsiTheme="minorHAnsi" w:cs="Calibri"/>
          <w:b/>
          <w:sz w:val="26"/>
          <w:szCs w:val="26"/>
        </w:rPr>
        <w:t>siete</w:t>
      </w:r>
      <w:r w:rsidRPr="0087191E">
        <w:rPr>
          <w:rFonts w:asciiTheme="minorHAnsi" w:hAnsiTheme="minorHAnsi" w:cs="Calibri"/>
          <w:b/>
          <w:sz w:val="26"/>
          <w:szCs w:val="26"/>
        </w:rPr>
        <w:t xml:space="preserve"> de </w:t>
      </w:r>
      <w:r w:rsidR="00C752E9" w:rsidRPr="0087191E">
        <w:rPr>
          <w:rFonts w:asciiTheme="minorHAnsi" w:hAnsiTheme="minorHAnsi" w:cs="Calibri"/>
          <w:b/>
          <w:sz w:val="26"/>
          <w:szCs w:val="26"/>
        </w:rPr>
        <w:t>noviembre</w:t>
      </w:r>
      <w:r w:rsidRPr="0087191E">
        <w:rPr>
          <w:rFonts w:asciiTheme="minorHAnsi" w:hAnsiTheme="minorHAnsi" w:cs="Calibri"/>
          <w:b/>
          <w:sz w:val="26"/>
          <w:szCs w:val="26"/>
        </w:rPr>
        <w:t xml:space="preserve"> del año 2019 dos mil diecinueve. </w:t>
      </w:r>
      <w:r w:rsidRPr="0087191E">
        <w:rPr>
          <w:rFonts w:asciiTheme="minorHAnsi" w:hAnsiTheme="minorHAnsi" w:cstheme="minorHAnsi"/>
          <w:b/>
          <w:sz w:val="26"/>
          <w:szCs w:val="26"/>
        </w:rPr>
        <w:t xml:space="preserve">. . . </w:t>
      </w:r>
      <w:r w:rsidRPr="0087191E">
        <w:rPr>
          <w:rFonts w:asciiTheme="minorHAnsi" w:hAnsiTheme="minorHAnsi" w:cs="Calibri"/>
          <w:b/>
          <w:sz w:val="26"/>
          <w:szCs w:val="26"/>
        </w:rPr>
        <w:t xml:space="preserve">. </w:t>
      </w:r>
      <w:r w:rsidRPr="0087191E">
        <w:rPr>
          <w:rFonts w:asciiTheme="minorHAnsi" w:hAnsiTheme="minorHAnsi" w:cstheme="minorHAnsi"/>
          <w:b/>
          <w:sz w:val="26"/>
          <w:szCs w:val="26"/>
        </w:rPr>
        <w:t>. . .</w:t>
      </w:r>
      <w:r w:rsidRPr="0087191E">
        <w:rPr>
          <w:rFonts w:asciiTheme="minorHAnsi" w:hAnsiTheme="minorHAnsi" w:cs="Calibri"/>
          <w:b/>
          <w:sz w:val="26"/>
          <w:szCs w:val="26"/>
        </w:rPr>
        <w:t xml:space="preserve"> . </w:t>
      </w:r>
      <w:r w:rsidRPr="0087191E">
        <w:rPr>
          <w:rFonts w:asciiTheme="minorHAnsi" w:hAnsiTheme="minorHAnsi" w:cstheme="minorHAnsi"/>
          <w:b/>
          <w:sz w:val="26"/>
          <w:szCs w:val="26"/>
        </w:rPr>
        <w:t>. . .</w:t>
      </w:r>
      <w:r w:rsidRPr="0087191E">
        <w:rPr>
          <w:rFonts w:asciiTheme="minorHAnsi" w:hAnsiTheme="minorHAnsi" w:cs="Calibri"/>
          <w:b/>
          <w:sz w:val="26"/>
          <w:szCs w:val="26"/>
        </w:rPr>
        <w:t xml:space="preserve"> . </w:t>
      </w:r>
      <w:r w:rsidRPr="0087191E">
        <w:rPr>
          <w:rFonts w:asciiTheme="minorHAnsi" w:hAnsiTheme="minorHAnsi" w:cstheme="minorHAnsi"/>
          <w:b/>
          <w:sz w:val="26"/>
          <w:szCs w:val="26"/>
        </w:rPr>
        <w:t>. . .</w:t>
      </w:r>
      <w:r w:rsidRPr="0087191E">
        <w:rPr>
          <w:rFonts w:asciiTheme="minorHAnsi" w:hAnsiTheme="minorHAnsi" w:cs="Calibri"/>
          <w:b/>
          <w:sz w:val="26"/>
          <w:szCs w:val="26"/>
        </w:rPr>
        <w:t xml:space="preserve"> . </w:t>
      </w:r>
      <w:r w:rsidRPr="0087191E">
        <w:rPr>
          <w:rFonts w:asciiTheme="minorHAnsi" w:hAnsiTheme="minorHAnsi" w:cstheme="minorHAnsi"/>
          <w:b/>
          <w:sz w:val="26"/>
          <w:szCs w:val="26"/>
        </w:rPr>
        <w:t>. . .</w:t>
      </w:r>
      <w:r w:rsidRPr="0087191E">
        <w:rPr>
          <w:rFonts w:asciiTheme="minorHAnsi" w:hAnsiTheme="minorHAnsi" w:cs="Calibri"/>
          <w:b/>
          <w:sz w:val="26"/>
          <w:szCs w:val="26"/>
        </w:rPr>
        <w:t xml:space="preserve"> . </w:t>
      </w:r>
      <w:r w:rsidRPr="0087191E">
        <w:rPr>
          <w:rFonts w:asciiTheme="minorHAnsi" w:hAnsiTheme="minorHAnsi" w:cstheme="minorHAnsi"/>
          <w:b/>
          <w:sz w:val="26"/>
          <w:szCs w:val="26"/>
        </w:rPr>
        <w:t>. . .</w:t>
      </w:r>
      <w:r w:rsidRPr="0087191E">
        <w:rPr>
          <w:rFonts w:asciiTheme="minorHAnsi" w:hAnsiTheme="minorHAnsi" w:cs="Calibri"/>
          <w:b/>
          <w:sz w:val="26"/>
          <w:szCs w:val="26"/>
        </w:rPr>
        <w:t xml:space="preserve"> . </w:t>
      </w:r>
      <w:r w:rsidRPr="0087191E">
        <w:rPr>
          <w:rFonts w:asciiTheme="minorHAnsi" w:hAnsiTheme="minorHAnsi" w:cstheme="minorHAnsi"/>
          <w:b/>
          <w:sz w:val="26"/>
          <w:szCs w:val="26"/>
        </w:rPr>
        <w:t>. . .</w:t>
      </w:r>
      <w:r w:rsidRPr="0087191E">
        <w:rPr>
          <w:rFonts w:asciiTheme="minorHAnsi" w:hAnsiTheme="minorHAnsi" w:cs="Calibri"/>
          <w:b/>
          <w:sz w:val="26"/>
          <w:szCs w:val="26"/>
        </w:rPr>
        <w:t xml:space="preserve"> . </w:t>
      </w:r>
      <w:r w:rsidRPr="0087191E">
        <w:rPr>
          <w:rFonts w:asciiTheme="minorHAnsi" w:hAnsiTheme="minorHAnsi" w:cstheme="minorHAnsi"/>
          <w:b/>
          <w:sz w:val="26"/>
          <w:szCs w:val="26"/>
        </w:rPr>
        <w:t>. . .</w:t>
      </w:r>
      <w:r w:rsidRPr="0087191E">
        <w:rPr>
          <w:rFonts w:asciiTheme="minorHAnsi" w:hAnsiTheme="minorHAnsi" w:cs="Calibri"/>
          <w:b/>
          <w:sz w:val="26"/>
          <w:szCs w:val="26"/>
        </w:rPr>
        <w:t xml:space="preserve"> . </w:t>
      </w:r>
      <w:r w:rsidRPr="0087191E">
        <w:rPr>
          <w:rFonts w:asciiTheme="minorHAnsi" w:hAnsiTheme="minorHAnsi" w:cstheme="minorHAnsi"/>
          <w:b/>
          <w:sz w:val="26"/>
          <w:szCs w:val="26"/>
        </w:rPr>
        <w:t>. . .</w:t>
      </w:r>
      <w:r w:rsidRPr="0087191E">
        <w:rPr>
          <w:rFonts w:asciiTheme="minorHAnsi" w:hAnsiTheme="minorHAnsi" w:cs="Calibri"/>
          <w:b/>
          <w:sz w:val="26"/>
          <w:szCs w:val="26"/>
        </w:rPr>
        <w:t xml:space="preserve"> . </w:t>
      </w:r>
      <w:r w:rsidRPr="0087191E">
        <w:rPr>
          <w:rFonts w:asciiTheme="minorHAnsi" w:hAnsiTheme="minorHAnsi" w:cstheme="minorHAnsi"/>
          <w:b/>
          <w:sz w:val="26"/>
          <w:szCs w:val="26"/>
        </w:rPr>
        <w:t>. . .</w:t>
      </w:r>
      <w:r w:rsidRPr="0087191E">
        <w:rPr>
          <w:rFonts w:asciiTheme="minorHAnsi" w:hAnsiTheme="minorHAnsi" w:cs="Calibri"/>
          <w:b/>
          <w:sz w:val="26"/>
          <w:szCs w:val="26"/>
        </w:rPr>
        <w:t xml:space="preserve"> . </w:t>
      </w:r>
      <w:r w:rsidRPr="0087191E">
        <w:rPr>
          <w:rFonts w:asciiTheme="minorHAnsi" w:hAnsiTheme="minorHAnsi" w:cstheme="minorHAnsi"/>
          <w:b/>
          <w:sz w:val="26"/>
          <w:szCs w:val="26"/>
        </w:rPr>
        <w:t>. . .</w:t>
      </w:r>
      <w:r w:rsidRPr="0087191E">
        <w:rPr>
          <w:rFonts w:asciiTheme="minorHAnsi" w:hAnsiTheme="minorHAnsi" w:cs="Calibri"/>
          <w:b/>
          <w:sz w:val="26"/>
          <w:szCs w:val="26"/>
        </w:rPr>
        <w:t xml:space="preserve"> . </w:t>
      </w:r>
      <w:r w:rsidRPr="0087191E">
        <w:rPr>
          <w:rFonts w:asciiTheme="minorHAnsi" w:hAnsiTheme="minorHAnsi" w:cstheme="minorHAnsi"/>
          <w:b/>
          <w:sz w:val="26"/>
          <w:szCs w:val="26"/>
        </w:rPr>
        <w:t>. . .</w:t>
      </w:r>
      <w:r w:rsidRPr="0087191E">
        <w:rPr>
          <w:rFonts w:asciiTheme="minorHAnsi" w:hAnsiTheme="minorHAnsi" w:cs="Calibri"/>
          <w:b/>
          <w:sz w:val="26"/>
          <w:szCs w:val="26"/>
        </w:rPr>
        <w:t xml:space="preserve"> . </w:t>
      </w:r>
      <w:r w:rsidRPr="0087191E">
        <w:rPr>
          <w:rFonts w:asciiTheme="minorHAnsi" w:hAnsiTheme="minorHAnsi" w:cstheme="minorHAnsi"/>
          <w:b/>
          <w:sz w:val="26"/>
          <w:szCs w:val="26"/>
        </w:rPr>
        <w:t>. . .</w:t>
      </w:r>
      <w:r w:rsidRPr="0087191E">
        <w:rPr>
          <w:rFonts w:asciiTheme="minorHAnsi" w:hAnsiTheme="minorHAnsi" w:cs="Calibri"/>
          <w:b/>
          <w:sz w:val="26"/>
          <w:szCs w:val="26"/>
        </w:rPr>
        <w:t xml:space="preserve"> . </w:t>
      </w:r>
      <w:r w:rsidRPr="0087191E">
        <w:rPr>
          <w:rFonts w:asciiTheme="minorHAnsi" w:hAnsiTheme="minorHAnsi" w:cstheme="minorHAnsi"/>
          <w:b/>
          <w:sz w:val="26"/>
          <w:szCs w:val="26"/>
        </w:rPr>
        <w:t>. . .</w:t>
      </w:r>
      <w:r w:rsidRPr="0087191E">
        <w:rPr>
          <w:rFonts w:asciiTheme="minorHAnsi" w:hAnsiTheme="minorHAnsi" w:cs="Calibri"/>
          <w:b/>
          <w:sz w:val="26"/>
          <w:szCs w:val="26"/>
        </w:rPr>
        <w:t xml:space="preserve"> . </w:t>
      </w:r>
      <w:r w:rsidRPr="0087191E">
        <w:rPr>
          <w:rFonts w:asciiTheme="minorHAnsi" w:hAnsiTheme="minorHAnsi" w:cstheme="minorHAnsi"/>
          <w:b/>
          <w:sz w:val="26"/>
          <w:szCs w:val="26"/>
        </w:rPr>
        <w:t xml:space="preserve">. </w:t>
      </w:r>
    </w:p>
    <w:p w:rsidR="00A705A7" w:rsidRPr="0087191E" w:rsidRDefault="00A705A7" w:rsidP="00A705A7">
      <w:pPr>
        <w:rPr>
          <w:rFonts w:asciiTheme="minorHAnsi" w:hAnsiTheme="minorHAnsi" w:cstheme="minorHAnsi"/>
          <w:sz w:val="26"/>
          <w:szCs w:val="26"/>
        </w:rPr>
      </w:pPr>
    </w:p>
    <w:p w:rsidR="00A705A7" w:rsidRPr="0087191E" w:rsidRDefault="00A705A7" w:rsidP="00A705A7">
      <w:pPr>
        <w:pStyle w:val="Textoindependiente"/>
        <w:ind w:firstLine="708"/>
        <w:rPr>
          <w:rFonts w:asciiTheme="minorHAnsi" w:hAnsiTheme="minorHAnsi" w:cstheme="minorHAnsi"/>
          <w:sz w:val="26"/>
          <w:szCs w:val="26"/>
        </w:rPr>
      </w:pPr>
      <w:r w:rsidRPr="0087191E">
        <w:rPr>
          <w:rFonts w:asciiTheme="minorHAnsi" w:hAnsiTheme="minorHAnsi" w:cstheme="minorHAnsi"/>
          <w:b/>
          <w:bCs/>
          <w:i/>
          <w:iCs/>
          <w:sz w:val="26"/>
          <w:szCs w:val="26"/>
          <w:lang w:val="es-ES"/>
        </w:rPr>
        <w:t>V I S T O S</w:t>
      </w:r>
      <w:r w:rsidRPr="0087191E">
        <w:rPr>
          <w:rFonts w:asciiTheme="minorHAnsi" w:hAnsiTheme="minorHAnsi" w:cstheme="minorHAnsi"/>
          <w:bCs/>
          <w:iCs/>
          <w:sz w:val="26"/>
          <w:szCs w:val="26"/>
          <w:lang w:val="es-ES"/>
        </w:rPr>
        <w:t xml:space="preserve">, </w:t>
      </w:r>
      <w:r w:rsidRPr="0087191E">
        <w:rPr>
          <w:rFonts w:asciiTheme="minorHAnsi" w:hAnsiTheme="minorHAnsi" w:cstheme="minorHAnsi"/>
          <w:bCs/>
          <w:iCs/>
          <w:sz w:val="26"/>
          <w:szCs w:val="26"/>
        </w:rPr>
        <w:t>para dictar sentencia definitiva,</w:t>
      </w:r>
      <w:r w:rsidRPr="0087191E">
        <w:rPr>
          <w:rFonts w:asciiTheme="minorHAnsi" w:hAnsiTheme="minorHAnsi" w:cstheme="minorHAnsi"/>
          <w:sz w:val="26"/>
          <w:szCs w:val="26"/>
        </w:rPr>
        <w:t xml:space="preserve"> los autos del proceso administrativo identificado con el número </w:t>
      </w:r>
      <w:r w:rsidR="00C752E9" w:rsidRPr="0087191E">
        <w:rPr>
          <w:rFonts w:asciiTheme="minorHAnsi" w:hAnsiTheme="minorHAnsi" w:cstheme="minorHAnsi"/>
          <w:b/>
          <w:sz w:val="26"/>
          <w:szCs w:val="26"/>
        </w:rPr>
        <w:t>110</w:t>
      </w:r>
      <w:r w:rsidR="00827019" w:rsidRPr="0087191E">
        <w:rPr>
          <w:rFonts w:asciiTheme="minorHAnsi" w:hAnsiTheme="minorHAnsi" w:cstheme="minorHAnsi"/>
          <w:b/>
          <w:sz w:val="26"/>
          <w:szCs w:val="26"/>
        </w:rPr>
        <w:t>9</w:t>
      </w:r>
      <w:r w:rsidR="0092679B" w:rsidRPr="0087191E">
        <w:rPr>
          <w:rFonts w:asciiTheme="minorHAnsi" w:hAnsiTheme="minorHAnsi" w:cstheme="minorHAnsi"/>
          <w:b/>
          <w:sz w:val="26"/>
          <w:szCs w:val="26"/>
        </w:rPr>
        <w:t>/2doJAM/201</w:t>
      </w:r>
      <w:r w:rsidR="0043264C" w:rsidRPr="0087191E">
        <w:rPr>
          <w:rFonts w:asciiTheme="minorHAnsi" w:hAnsiTheme="minorHAnsi" w:cstheme="minorHAnsi"/>
          <w:b/>
          <w:sz w:val="26"/>
          <w:szCs w:val="26"/>
        </w:rPr>
        <w:t>9</w:t>
      </w:r>
      <w:r w:rsidR="0092679B" w:rsidRPr="0087191E">
        <w:rPr>
          <w:rFonts w:asciiTheme="minorHAnsi" w:hAnsiTheme="minorHAnsi" w:cstheme="minorHAnsi"/>
          <w:b/>
          <w:sz w:val="26"/>
          <w:szCs w:val="26"/>
        </w:rPr>
        <w:t>-JN</w:t>
      </w:r>
      <w:r w:rsidRPr="0087191E">
        <w:rPr>
          <w:rFonts w:asciiTheme="minorHAnsi" w:hAnsiTheme="minorHAnsi" w:cstheme="minorHAnsi"/>
          <w:sz w:val="26"/>
          <w:szCs w:val="26"/>
        </w:rPr>
        <w:t xml:space="preserve">, promovido por el ciudadano </w:t>
      </w:r>
      <w:r w:rsidR="0087191E" w:rsidRPr="0087191E">
        <w:rPr>
          <w:rFonts w:asciiTheme="minorHAnsi" w:hAnsiTheme="minorHAnsi" w:cstheme="minorHAnsi"/>
          <w:sz w:val="26"/>
          <w:szCs w:val="26"/>
        </w:rPr>
        <w:t>(…)</w:t>
      </w:r>
      <w:proofErr w:type="gramStart"/>
      <w:r w:rsidR="005F7A9F" w:rsidRPr="0087191E">
        <w:rPr>
          <w:rFonts w:asciiTheme="minorHAnsi" w:hAnsiTheme="minorHAnsi" w:cstheme="minorHAnsi"/>
          <w:bCs/>
          <w:iCs/>
          <w:sz w:val="26"/>
          <w:szCs w:val="26"/>
        </w:rPr>
        <w:t>;</w:t>
      </w:r>
      <w:r w:rsidR="005F7A9F" w:rsidRPr="0087191E">
        <w:rPr>
          <w:rFonts w:asciiTheme="minorHAnsi" w:hAnsiTheme="minorHAnsi" w:cstheme="minorHAnsi"/>
          <w:sz w:val="26"/>
          <w:szCs w:val="26"/>
        </w:rPr>
        <w:t xml:space="preserve"> .</w:t>
      </w:r>
      <w:proofErr w:type="gramEnd"/>
      <w:r w:rsidR="005F7A9F" w:rsidRPr="0087191E">
        <w:rPr>
          <w:rFonts w:asciiTheme="minorHAnsi" w:hAnsiTheme="minorHAnsi" w:cstheme="minorHAnsi"/>
          <w:sz w:val="26"/>
          <w:szCs w:val="26"/>
        </w:rPr>
        <w:t xml:space="preserve"> . .</w:t>
      </w:r>
      <w:r w:rsidRPr="0087191E">
        <w:rPr>
          <w:rFonts w:asciiTheme="minorHAnsi" w:hAnsiTheme="minorHAnsi" w:cstheme="minorHAnsi"/>
          <w:sz w:val="26"/>
          <w:szCs w:val="26"/>
        </w:rPr>
        <w:t xml:space="preserve"> . . . . . . . . . . . . . . . . . . . . . . . . . . . . . . . . . . . . . . . . </w:t>
      </w:r>
    </w:p>
    <w:p w:rsidR="00A705A7" w:rsidRPr="0087191E" w:rsidRDefault="00A705A7" w:rsidP="00A705A7">
      <w:pPr>
        <w:pStyle w:val="Textoindependiente"/>
        <w:rPr>
          <w:rFonts w:asciiTheme="minorHAnsi" w:hAnsiTheme="minorHAnsi" w:cstheme="minorHAnsi"/>
          <w:sz w:val="26"/>
          <w:szCs w:val="26"/>
        </w:rPr>
      </w:pPr>
    </w:p>
    <w:p w:rsidR="00A705A7" w:rsidRPr="0087191E" w:rsidRDefault="00A705A7" w:rsidP="00A705A7">
      <w:pPr>
        <w:pStyle w:val="Textoindependiente"/>
        <w:ind w:firstLine="708"/>
        <w:jc w:val="center"/>
        <w:rPr>
          <w:rFonts w:asciiTheme="minorHAnsi" w:hAnsiTheme="minorHAnsi" w:cstheme="minorHAnsi"/>
          <w:b/>
          <w:bCs/>
          <w:i/>
          <w:iCs/>
          <w:sz w:val="26"/>
          <w:szCs w:val="26"/>
        </w:rPr>
      </w:pPr>
      <w:r w:rsidRPr="0087191E">
        <w:rPr>
          <w:rFonts w:asciiTheme="minorHAnsi" w:hAnsiTheme="minorHAnsi" w:cstheme="minorHAnsi"/>
          <w:b/>
          <w:bCs/>
          <w:i/>
          <w:iCs/>
          <w:sz w:val="26"/>
          <w:szCs w:val="26"/>
        </w:rPr>
        <w:t xml:space="preserve">R E S U L T A N D </w:t>
      </w:r>
      <w:r w:rsidR="009812A7" w:rsidRPr="0087191E">
        <w:rPr>
          <w:rFonts w:asciiTheme="minorHAnsi" w:hAnsiTheme="minorHAnsi" w:cstheme="minorHAnsi"/>
          <w:b/>
          <w:bCs/>
          <w:i/>
          <w:iCs/>
          <w:sz w:val="26"/>
          <w:szCs w:val="26"/>
        </w:rPr>
        <w:t>O:</w:t>
      </w:r>
    </w:p>
    <w:p w:rsidR="00527A06" w:rsidRPr="0087191E" w:rsidRDefault="00A705A7" w:rsidP="00A705A7">
      <w:pPr>
        <w:pStyle w:val="Textoindependiente"/>
        <w:rPr>
          <w:rFonts w:asciiTheme="minorHAnsi" w:hAnsiTheme="minorHAnsi" w:cstheme="minorHAnsi"/>
          <w:b/>
          <w:bCs/>
          <w:sz w:val="26"/>
          <w:szCs w:val="26"/>
        </w:rPr>
      </w:pPr>
      <w:r w:rsidRPr="0087191E">
        <w:rPr>
          <w:rFonts w:asciiTheme="minorHAnsi" w:hAnsiTheme="minorHAnsi" w:cstheme="minorHAnsi"/>
          <w:b/>
          <w:bCs/>
          <w:sz w:val="26"/>
          <w:szCs w:val="26"/>
        </w:rPr>
        <w:t xml:space="preserve"> </w:t>
      </w:r>
    </w:p>
    <w:p w:rsidR="003037CF" w:rsidRPr="0087191E" w:rsidRDefault="00A705A7" w:rsidP="003037CF">
      <w:pPr>
        <w:ind w:firstLine="708"/>
        <w:jc w:val="both"/>
        <w:rPr>
          <w:rFonts w:asciiTheme="minorHAnsi" w:hAnsiTheme="minorHAnsi" w:cstheme="minorHAnsi"/>
          <w:sz w:val="26"/>
          <w:szCs w:val="26"/>
        </w:rPr>
      </w:pPr>
      <w:r w:rsidRPr="0087191E">
        <w:rPr>
          <w:rFonts w:asciiTheme="minorHAnsi" w:hAnsiTheme="minorHAnsi" w:cstheme="minorHAnsi"/>
          <w:b/>
          <w:bCs/>
          <w:i/>
          <w:iCs/>
          <w:sz w:val="26"/>
          <w:szCs w:val="26"/>
        </w:rPr>
        <w:t xml:space="preserve">PRIMERO.- </w:t>
      </w:r>
      <w:r w:rsidRPr="0087191E">
        <w:rPr>
          <w:rFonts w:asciiTheme="minorHAnsi" w:hAnsiTheme="minorHAnsi" w:cstheme="minorHAnsi"/>
          <w:sz w:val="26"/>
          <w:szCs w:val="26"/>
        </w:rPr>
        <w:t xml:space="preserve">Mediante escrito de demanda administrativa, presentado el día </w:t>
      </w:r>
      <w:r w:rsidR="008706ED" w:rsidRPr="0087191E">
        <w:rPr>
          <w:rFonts w:asciiTheme="minorHAnsi" w:hAnsiTheme="minorHAnsi" w:cstheme="minorHAnsi"/>
          <w:b/>
          <w:bCs/>
          <w:sz w:val="26"/>
          <w:szCs w:val="26"/>
        </w:rPr>
        <w:t>2</w:t>
      </w:r>
      <w:r w:rsidR="00CA4E3A" w:rsidRPr="0087191E">
        <w:rPr>
          <w:rFonts w:asciiTheme="minorHAnsi" w:hAnsiTheme="minorHAnsi" w:cstheme="minorHAnsi"/>
          <w:b/>
          <w:bCs/>
          <w:sz w:val="26"/>
          <w:szCs w:val="26"/>
        </w:rPr>
        <w:t>8</w:t>
      </w:r>
      <w:r w:rsidR="008706ED" w:rsidRPr="0087191E">
        <w:rPr>
          <w:rFonts w:asciiTheme="minorHAnsi" w:hAnsiTheme="minorHAnsi" w:cstheme="minorHAnsi"/>
          <w:sz w:val="26"/>
          <w:szCs w:val="26"/>
        </w:rPr>
        <w:t xml:space="preserve"> veinti</w:t>
      </w:r>
      <w:r w:rsidR="00CA4E3A" w:rsidRPr="0087191E">
        <w:rPr>
          <w:rFonts w:asciiTheme="minorHAnsi" w:hAnsiTheme="minorHAnsi" w:cstheme="minorHAnsi"/>
          <w:sz w:val="26"/>
          <w:szCs w:val="26"/>
        </w:rPr>
        <w:t>ocho</w:t>
      </w:r>
      <w:r w:rsidR="0043622E" w:rsidRPr="0087191E">
        <w:rPr>
          <w:rFonts w:asciiTheme="minorHAnsi" w:hAnsiTheme="minorHAnsi" w:cstheme="minorHAnsi"/>
          <w:sz w:val="26"/>
          <w:szCs w:val="26"/>
        </w:rPr>
        <w:t xml:space="preserve"> de </w:t>
      </w:r>
      <w:r w:rsidR="00CA4E3A" w:rsidRPr="0087191E">
        <w:rPr>
          <w:rFonts w:asciiTheme="minorHAnsi" w:hAnsiTheme="minorHAnsi" w:cstheme="minorHAnsi"/>
          <w:b/>
          <w:bCs/>
          <w:sz w:val="26"/>
          <w:szCs w:val="26"/>
        </w:rPr>
        <w:t>mayo</w:t>
      </w:r>
      <w:r w:rsidR="00706DBB" w:rsidRPr="0087191E">
        <w:rPr>
          <w:rFonts w:asciiTheme="minorHAnsi" w:hAnsiTheme="minorHAnsi" w:cstheme="minorHAnsi"/>
          <w:sz w:val="26"/>
          <w:szCs w:val="26"/>
        </w:rPr>
        <w:t xml:space="preserve"> del año </w:t>
      </w:r>
      <w:r w:rsidR="00706DBB" w:rsidRPr="0087191E">
        <w:rPr>
          <w:rFonts w:asciiTheme="minorHAnsi" w:hAnsiTheme="minorHAnsi" w:cstheme="minorHAnsi"/>
          <w:b/>
          <w:bCs/>
          <w:sz w:val="26"/>
          <w:szCs w:val="26"/>
        </w:rPr>
        <w:t xml:space="preserve">2019 </w:t>
      </w:r>
      <w:r w:rsidR="00706DBB" w:rsidRPr="0087191E">
        <w:rPr>
          <w:rFonts w:asciiTheme="minorHAnsi" w:hAnsiTheme="minorHAnsi" w:cstheme="minorHAnsi"/>
          <w:sz w:val="26"/>
          <w:szCs w:val="26"/>
        </w:rPr>
        <w:t>dos mil diecinueve</w:t>
      </w:r>
      <w:r w:rsidRPr="0087191E">
        <w:rPr>
          <w:rFonts w:asciiTheme="minorHAnsi" w:hAnsiTheme="minorHAnsi" w:cstheme="minorHAnsi"/>
          <w:sz w:val="26"/>
          <w:szCs w:val="26"/>
        </w:rPr>
        <w:t xml:space="preserve">, en la Oficialía Común de Partes de los Juzgados Administrativos de este Municipio, el ciudadano </w:t>
      </w:r>
      <w:r w:rsidR="0087191E" w:rsidRPr="0087191E">
        <w:rPr>
          <w:rFonts w:asciiTheme="minorHAnsi" w:hAnsiTheme="minorHAnsi" w:cstheme="minorHAnsi"/>
          <w:sz w:val="26"/>
          <w:szCs w:val="26"/>
          <w:lang w:val="es-MX"/>
        </w:rPr>
        <w:t>(…)</w:t>
      </w:r>
      <w:r w:rsidRPr="0087191E">
        <w:rPr>
          <w:rFonts w:asciiTheme="minorHAnsi" w:hAnsiTheme="minorHAnsi" w:cstheme="minorHAnsi"/>
          <w:sz w:val="26"/>
          <w:szCs w:val="26"/>
        </w:rPr>
        <w:t xml:space="preserve"> con la representación que ostenta, promovió proceso administrativo, en el que señaló como: . . . . . . . . . . . . . . . . . . . . . . . . . . . . . . . . . . . . </w:t>
      </w:r>
    </w:p>
    <w:p w:rsidR="003037CF" w:rsidRPr="0087191E" w:rsidRDefault="003037CF" w:rsidP="003037CF">
      <w:pPr>
        <w:ind w:firstLine="708"/>
        <w:jc w:val="both"/>
        <w:rPr>
          <w:rFonts w:asciiTheme="minorHAnsi" w:hAnsiTheme="minorHAnsi" w:cstheme="minorHAnsi"/>
          <w:sz w:val="26"/>
          <w:szCs w:val="26"/>
        </w:rPr>
      </w:pPr>
    </w:p>
    <w:p w:rsidR="00A705A7" w:rsidRPr="0087191E" w:rsidRDefault="00A705A7" w:rsidP="003037CF">
      <w:pPr>
        <w:ind w:firstLine="708"/>
        <w:jc w:val="both"/>
        <w:rPr>
          <w:rFonts w:asciiTheme="minorHAnsi" w:hAnsiTheme="minorHAnsi" w:cstheme="minorHAnsi"/>
          <w:sz w:val="26"/>
          <w:szCs w:val="26"/>
        </w:rPr>
      </w:pPr>
      <w:r w:rsidRPr="0087191E">
        <w:rPr>
          <w:rFonts w:asciiTheme="minorHAnsi" w:hAnsiTheme="minorHAnsi" w:cstheme="minorHAnsi"/>
          <w:b/>
          <w:bCs/>
          <w:sz w:val="26"/>
          <w:szCs w:val="26"/>
        </w:rPr>
        <w:t>a</w:t>
      </w:r>
      <w:r w:rsidR="009812A7" w:rsidRPr="0087191E">
        <w:rPr>
          <w:rFonts w:asciiTheme="minorHAnsi" w:hAnsiTheme="minorHAnsi" w:cstheme="minorHAnsi"/>
          <w:b/>
          <w:bCs/>
          <w:sz w:val="26"/>
          <w:szCs w:val="26"/>
        </w:rPr>
        <w:t>). -</w:t>
      </w:r>
      <w:r w:rsidRPr="0087191E">
        <w:rPr>
          <w:rFonts w:asciiTheme="minorHAnsi" w:hAnsiTheme="minorHAnsi" w:cstheme="minorHAnsi"/>
          <w:b/>
          <w:bCs/>
          <w:sz w:val="26"/>
          <w:szCs w:val="26"/>
        </w:rPr>
        <w:t xml:space="preserve"> Acto impugnado: </w:t>
      </w:r>
      <w:r w:rsidRPr="0087191E">
        <w:rPr>
          <w:rFonts w:asciiTheme="minorHAnsi" w:hAnsiTheme="minorHAnsi" w:cstheme="minorHAnsi"/>
          <w:sz w:val="26"/>
          <w:szCs w:val="26"/>
        </w:rPr>
        <w:t xml:space="preserve">El acta de infracción con número </w:t>
      </w:r>
      <w:r w:rsidR="00827019" w:rsidRPr="0087191E">
        <w:rPr>
          <w:rFonts w:asciiTheme="minorHAnsi" w:hAnsiTheme="minorHAnsi" w:cstheme="minorHAnsi"/>
          <w:b/>
          <w:bCs/>
          <w:sz w:val="26"/>
          <w:szCs w:val="26"/>
        </w:rPr>
        <w:t>401906</w:t>
      </w:r>
      <w:r w:rsidR="0092679B" w:rsidRPr="0087191E">
        <w:rPr>
          <w:rFonts w:asciiTheme="minorHAnsi" w:hAnsiTheme="minorHAnsi" w:cstheme="minorHAnsi"/>
          <w:b/>
          <w:bCs/>
          <w:sz w:val="26"/>
          <w:szCs w:val="26"/>
        </w:rPr>
        <w:t xml:space="preserve"> (</w:t>
      </w:r>
      <w:r w:rsidR="00827019" w:rsidRPr="0087191E">
        <w:rPr>
          <w:rFonts w:asciiTheme="minorHAnsi" w:hAnsiTheme="minorHAnsi" w:cstheme="minorHAnsi"/>
          <w:b/>
          <w:bCs/>
          <w:sz w:val="26"/>
          <w:szCs w:val="26"/>
        </w:rPr>
        <w:t>cuatro-cero-uno-nueve-cero-seis</w:t>
      </w:r>
      <w:r w:rsidR="0092679B" w:rsidRPr="0087191E">
        <w:rPr>
          <w:rFonts w:asciiTheme="minorHAnsi" w:hAnsiTheme="minorHAnsi" w:cstheme="minorHAnsi"/>
          <w:b/>
          <w:bCs/>
          <w:sz w:val="26"/>
          <w:szCs w:val="26"/>
        </w:rPr>
        <w:t>)</w:t>
      </w:r>
      <w:r w:rsidRPr="0087191E">
        <w:rPr>
          <w:rFonts w:asciiTheme="minorHAnsi" w:hAnsiTheme="minorHAnsi" w:cstheme="minorHAnsi"/>
          <w:sz w:val="26"/>
          <w:szCs w:val="26"/>
        </w:rPr>
        <w:t xml:space="preserve">, de fecha </w:t>
      </w:r>
      <w:r w:rsidR="00827019" w:rsidRPr="0087191E">
        <w:rPr>
          <w:rFonts w:asciiTheme="minorHAnsi" w:hAnsiTheme="minorHAnsi" w:cstheme="minorHAnsi"/>
          <w:b/>
          <w:bCs/>
          <w:sz w:val="26"/>
          <w:szCs w:val="26"/>
        </w:rPr>
        <w:t>4</w:t>
      </w:r>
      <w:r w:rsidR="00C77251" w:rsidRPr="0087191E">
        <w:rPr>
          <w:rFonts w:asciiTheme="minorHAnsi" w:hAnsiTheme="minorHAnsi" w:cstheme="minorHAnsi"/>
          <w:b/>
          <w:bCs/>
          <w:sz w:val="26"/>
          <w:szCs w:val="26"/>
        </w:rPr>
        <w:t xml:space="preserve"> </w:t>
      </w:r>
      <w:r w:rsidR="00827019" w:rsidRPr="0087191E">
        <w:rPr>
          <w:rFonts w:asciiTheme="minorHAnsi" w:hAnsiTheme="minorHAnsi" w:cstheme="minorHAnsi"/>
          <w:sz w:val="26"/>
          <w:szCs w:val="26"/>
        </w:rPr>
        <w:t>cuatro</w:t>
      </w:r>
      <w:r w:rsidR="00C77251" w:rsidRPr="0087191E">
        <w:rPr>
          <w:rFonts w:asciiTheme="minorHAnsi" w:hAnsiTheme="minorHAnsi" w:cstheme="minorHAnsi"/>
          <w:sz w:val="26"/>
          <w:szCs w:val="26"/>
        </w:rPr>
        <w:t xml:space="preserve"> de </w:t>
      </w:r>
      <w:r w:rsidR="00CA4E3A" w:rsidRPr="0087191E">
        <w:rPr>
          <w:rFonts w:asciiTheme="minorHAnsi" w:hAnsiTheme="minorHAnsi" w:cstheme="minorHAnsi"/>
          <w:b/>
          <w:bCs/>
          <w:sz w:val="26"/>
          <w:szCs w:val="26"/>
        </w:rPr>
        <w:t>mayo</w:t>
      </w:r>
      <w:r w:rsidR="0043622E" w:rsidRPr="0087191E">
        <w:rPr>
          <w:rFonts w:asciiTheme="minorHAnsi" w:hAnsiTheme="minorHAnsi" w:cstheme="minorHAnsi"/>
          <w:b/>
          <w:bCs/>
          <w:sz w:val="26"/>
          <w:szCs w:val="26"/>
        </w:rPr>
        <w:t xml:space="preserve"> </w:t>
      </w:r>
      <w:r w:rsidR="0043622E" w:rsidRPr="0087191E">
        <w:rPr>
          <w:rFonts w:asciiTheme="minorHAnsi" w:hAnsiTheme="minorHAnsi" w:cstheme="minorHAnsi"/>
          <w:sz w:val="26"/>
          <w:szCs w:val="26"/>
        </w:rPr>
        <w:t xml:space="preserve">del año </w:t>
      </w:r>
      <w:r w:rsidR="0043622E" w:rsidRPr="0087191E">
        <w:rPr>
          <w:rFonts w:asciiTheme="minorHAnsi" w:hAnsiTheme="minorHAnsi" w:cstheme="minorHAnsi"/>
          <w:b/>
          <w:bCs/>
          <w:sz w:val="26"/>
          <w:szCs w:val="26"/>
        </w:rPr>
        <w:t xml:space="preserve">2019 </w:t>
      </w:r>
      <w:r w:rsidR="0043622E" w:rsidRPr="0087191E">
        <w:rPr>
          <w:rFonts w:asciiTheme="minorHAnsi" w:hAnsiTheme="minorHAnsi" w:cstheme="minorHAnsi"/>
          <w:sz w:val="26"/>
          <w:szCs w:val="26"/>
        </w:rPr>
        <w:t>dos mil diecinueve</w:t>
      </w:r>
      <w:r w:rsidR="00AC6020" w:rsidRPr="0087191E">
        <w:rPr>
          <w:rFonts w:asciiTheme="minorHAnsi" w:hAnsiTheme="minorHAnsi" w:cstheme="minorHAnsi"/>
          <w:sz w:val="26"/>
          <w:szCs w:val="26"/>
        </w:rPr>
        <w:t>.</w:t>
      </w:r>
      <w:r w:rsidR="005F7A9F" w:rsidRPr="0087191E">
        <w:rPr>
          <w:rFonts w:asciiTheme="minorHAnsi" w:hAnsiTheme="minorHAnsi" w:cstheme="minorHAnsi"/>
          <w:sz w:val="26"/>
          <w:szCs w:val="26"/>
        </w:rPr>
        <w:t xml:space="preserve"> </w:t>
      </w:r>
      <w:r w:rsidR="003037CF" w:rsidRPr="0087191E">
        <w:rPr>
          <w:rFonts w:asciiTheme="minorHAnsi" w:hAnsiTheme="minorHAnsi" w:cstheme="minorHAnsi"/>
          <w:sz w:val="26"/>
          <w:szCs w:val="26"/>
        </w:rPr>
        <w:t xml:space="preserve">. . . . . . . . . . . . . . . . . . . . . . . . . . . . . . . . . . . . . . . . . . . . . . . . . </w:t>
      </w:r>
      <w:r w:rsidR="006571E4" w:rsidRPr="0087191E">
        <w:rPr>
          <w:rFonts w:asciiTheme="minorHAnsi" w:hAnsiTheme="minorHAnsi" w:cstheme="minorHAnsi"/>
          <w:sz w:val="26"/>
          <w:szCs w:val="26"/>
        </w:rPr>
        <w:t xml:space="preserve">. . . . . . . </w:t>
      </w:r>
      <w:r w:rsidR="00C77251" w:rsidRPr="0087191E">
        <w:rPr>
          <w:rFonts w:asciiTheme="minorHAnsi" w:hAnsiTheme="minorHAnsi" w:cstheme="minorHAnsi"/>
          <w:sz w:val="26"/>
          <w:szCs w:val="26"/>
        </w:rPr>
        <w:t xml:space="preserve">. . . </w:t>
      </w:r>
    </w:p>
    <w:p w:rsidR="00A705A7" w:rsidRPr="0087191E" w:rsidRDefault="00A705A7" w:rsidP="00A705A7">
      <w:pPr>
        <w:jc w:val="both"/>
        <w:rPr>
          <w:rFonts w:asciiTheme="minorHAnsi" w:hAnsiTheme="minorHAnsi" w:cstheme="minorHAnsi"/>
          <w:sz w:val="26"/>
          <w:szCs w:val="26"/>
        </w:rPr>
      </w:pPr>
    </w:p>
    <w:p w:rsidR="00A705A7" w:rsidRPr="0087191E" w:rsidRDefault="00A705A7" w:rsidP="00A705A7">
      <w:pPr>
        <w:ind w:firstLine="708"/>
        <w:jc w:val="both"/>
        <w:rPr>
          <w:rFonts w:asciiTheme="minorHAnsi" w:hAnsiTheme="minorHAnsi" w:cstheme="minorHAnsi"/>
          <w:sz w:val="26"/>
          <w:szCs w:val="26"/>
        </w:rPr>
      </w:pPr>
      <w:r w:rsidRPr="0087191E">
        <w:rPr>
          <w:rFonts w:asciiTheme="minorHAnsi" w:hAnsiTheme="minorHAnsi" w:cstheme="minorHAnsi"/>
          <w:b/>
          <w:bCs/>
          <w:sz w:val="26"/>
          <w:szCs w:val="26"/>
        </w:rPr>
        <w:t xml:space="preserve">b).- Autoridad demandada: </w:t>
      </w:r>
      <w:r w:rsidRPr="0087191E">
        <w:rPr>
          <w:rFonts w:asciiTheme="minorHAnsi" w:hAnsiTheme="minorHAnsi" w:cstheme="minorHAnsi"/>
          <w:bCs/>
          <w:sz w:val="26"/>
          <w:szCs w:val="26"/>
        </w:rPr>
        <w:t>El Inspector adscrito a la Dirección General de Movilidad que haya emitido la boleta impugnada</w:t>
      </w:r>
      <w:r w:rsidRPr="0087191E">
        <w:rPr>
          <w:rFonts w:asciiTheme="minorHAnsi" w:hAnsiTheme="minorHAnsi" w:cstheme="minorHAnsi"/>
          <w:sz w:val="26"/>
          <w:szCs w:val="26"/>
        </w:rPr>
        <w:t xml:space="preserve">. . . . . . . . . . . . . . . . . . . . . . . . . . . . </w:t>
      </w:r>
    </w:p>
    <w:p w:rsidR="00A705A7" w:rsidRPr="0087191E" w:rsidRDefault="00A705A7" w:rsidP="00A705A7">
      <w:pPr>
        <w:ind w:firstLine="708"/>
        <w:jc w:val="both"/>
        <w:rPr>
          <w:rFonts w:asciiTheme="minorHAnsi" w:hAnsiTheme="minorHAnsi" w:cstheme="minorHAnsi"/>
          <w:sz w:val="26"/>
          <w:szCs w:val="26"/>
        </w:rPr>
      </w:pPr>
    </w:p>
    <w:p w:rsidR="0072150F" w:rsidRPr="0087191E" w:rsidRDefault="0072150F" w:rsidP="0072150F">
      <w:pPr>
        <w:ind w:firstLine="708"/>
        <w:jc w:val="both"/>
        <w:rPr>
          <w:rFonts w:asciiTheme="minorHAnsi" w:hAnsiTheme="minorHAnsi" w:cstheme="minorHAnsi"/>
          <w:sz w:val="26"/>
          <w:szCs w:val="26"/>
        </w:rPr>
      </w:pPr>
      <w:r w:rsidRPr="0087191E">
        <w:rPr>
          <w:rFonts w:asciiTheme="minorHAnsi" w:hAnsiTheme="minorHAnsi" w:cstheme="minorHAnsi"/>
          <w:b/>
          <w:bCs/>
          <w:sz w:val="26"/>
          <w:szCs w:val="26"/>
        </w:rPr>
        <w:t xml:space="preserve">c). - Pretensiones: </w:t>
      </w:r>
      <w:r w:rsidRPr="0087191E">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87191E">
        <w:rPr>
          <w:rFonts w:ascii="Calibri" w:hAnsi="Calibri"/>
          <w:bCs/>
          <w:sz w:val="26"/>
          <w:szCs w:val="26"/>
        </w:rPr>
        <w:t xml:space="preserve"> así como el pago de los intereses generados</w:t>
      </w:r>
      <w:r w:rsidRPr="0087191E">
        <w:rPr>
          <w:rFonts w:asciiTheme="minorHAnsi" w:hAnsiTheme="minorHAnsi" w:cstheme="minorHAnsi"/>
          <w:bCs/>
          <w:sz w:val="26"/>
          <w:szCs w:val="26"/>
        </w:rPr>
        <w:t>. . .</w:t>
      </w:r>
      <w:r w:rsidRPr="0087191E">
        <w:rPr>
          <w:rFonts w:asciiTheme="minorHAnsi" w:hAnsiTheme="minorHAnsi" w:cstheme="minorHAnsi"/>
          <w:sz w:val="26"/>
          <w:szCs w:val="26"/>
        </w:rPr>
        <w:t xml:space="preserve"> . . . . . . . . . . . . . . . . . . . . . . . . . . . . . . . . </w:t>
      </w:r>
    </w:p>
    <w:p w:rsidR="00A705A7" w:rsidRPr="0087191E" w:rsidRDefault="00A705A7" w:rsidP="00A705A7">
      <w:pPr>
        <w:jc w:val="both"/>
        <w:rPr>
          <w:rFonts w:asciiTheme="minorHAnsi" w:hAnsiTheme="minorHAnsi" w:cstheme="minorHAnsi"/>
          <w:sz w:val="26"/>
          <w:szCs w:val="26"/>
        </w:rPr>
      </w:pPr>
    </w:p>
    <w:p w:rsidR="00A705A7" w:rsidRPr="0087191E" w:rsidRDefault="00A705A7" w:rsidP="00A705A7">
      <w:pPr>
        <w:ind w:firstLine="708"/>
        <w:jc w:val="both"/>
        <w:rPr>
          <w:rFonts w:asciiTheme="minorHAnsi" w:hAnsiTheme="minorHAnsi" w:cstheme="minorHAnsi"/>
          <w:sz w:val="26"/>
          <w:szCs w:val="26"/>
        </w:rPr>
      </w:pPr>
      <w:r w:rsidRPr="0087191E">
        <w:rPr>
          <w:rFonts w:asciiTheme="minorHAnsi" w:hAnsiTheme="minorHAnsi" w:cstheme="minorHAnsi"/>
          <w:b/>
          <w:i/>
          <w:iCs/>
          <w:sz w:val="26"/>
          <w:szCs w:val="26"/>
        </w:rPr>
        <w:t xml:space="preserve">SEGUNDO.- </w:t>
      </w:r>
      <w:r w:rsidRPr="0087191E">
        <w:rPr>
          <w:rFonts w:asciiTheme="minorHAnsi" w:hAnsiTheme="minorHAnsi" w:cstheme="minorHAnsi"/>
          <w:iCs/>
          <w:sz w:val="26"/>
          <w:szCs w:val="26"/>
        </w:rPr>
        <w:t>P</w:t>
      </w:r>
      <w:r w:rsidRPr="0087191E">
        <w:rPr>
          <w:rFonts w:asciiTheme="minorHAnsi" w:hAnsiTheme="minorHAnsi" w:cstheme="minorHAnsi"/>
          <w:sz w:val="26"/>
          <w:szCs w:val="26"/>
        </w:rPr>
        <w:t>or razón de turno, correspondió a este Juzgado Segundo Administrativo el estudio de este proceso administrativo; por lo que por au</w:t>
      </w:r>
      <w:r w:rsidR="004B6A36" w:rsidRPr="0087191E">
        <w:rPr>
          <w:rFonts w:asciiTheme="minorHAnsi" w:hAnsiTheme="minorHAnsi" w:cstheme="minorHAnsi"/>
          <w:sz w:val="26"/>
          <w:szCs w:val="26"/>
        </w:rPr>
        <w:t xml:space="preserve">to del </w:t>
      </w:r>
      <w:r w:rsidR="00CA4E3A" w:rsidRPr="0087191E">
        <w:rPr>
          <w:rFonts w:asciiTheme="minorHAnsi" w:hAnsiTheme="minorHAnsi" w:cstheme="minorHAnsi"/>
          <w:b/>
          <w:bCs/>
          <w:sz w:val="26"/>
          <w:szCs w:val="26"/>
        </w:rPr>
        <w:t>30</w:t>
      </w:r>
      <w:r w:rsidR="00C77251" w:rsidRPr="0087191E">
        <w:rPr>
          <w:rFonts w:asciiTheme="minorHAnsi" w:hAnsiTheme="minorHAnsi" w:cstheme="minorHAnsi"/>
          <w:b/>
          <w:bCs/>
          <w:sz w:val="26"/>
          <w:szCs w:val="26"/>
        </w:rPr>
        <w:t xml:space="preserve"> </w:t>
      </w:r>
      <w:r w:rsidR="00CA4E3A" w:rsidRPr="0087191E">
        <w:rPr>
          <w:rFonts w:asciiTheme="minorHAnsi" w:hAnsiTheme="minorHAnsi" w:cstheme="minorHAnsi"/>
          <w:sz w:val="26"/>
          <w:szCs w:val="26"/>
        </w:rPr>
        <w:t>treinta</w:t>
      </w:r>
      <w:r w:rsidR="00C77251" w:rsidRPr="0087191E">
        <w:rPr>
          <w:rFonts w:asciiTheme="minorHAnsi" w:hAnsiTheme="minorHAnsi" w:cstheme="minorHAnsi"/>
          <w:sz w:val="26"/>
          <w:szCs w:val="26"/>
        </w:rPr>
        <w:t xml:space="preserve"> de </w:t>
      </w:r>
      <w:r w:rsidR="00C77251" w:rsidRPr="0087191E">
        <w:rPr>
          <w:rFonts w:asciiTheme="minorHAnsi" w:hAnsiTheme="minorHAnsi" w:cstheme="minorHAnsi"/>
          <w:b/>
          <w:bCs/>
          <w:sz w:val="26"/>
          <w:szCs w:val="26"/>
        </w:rPr>
        <w:t>mayo</w:t>
      </w:r>
      <w:r w:rsidR="00250637" w:rsidRPr="0087191E">
        <w:rPr>
          <w:rFonts w:asciiTheme="minorHAnsi" w:hAnsiTheme="minorHAnsi" w:cstheme="minorHAnsi"/>
          <w:sz w:val="26"/>
          <w:szCs w:val="26"/>
        </w:rPr>
        <w:t xml:space="preserve"> del año </w:t>
      </w:r>
      <w:r w:rsidR="00250637" w:rsidRPr="0087191E">
        <w:rPr>
          <w:rFonts w:asciiTheme="minorHAnsi" w:hAnsiTheme="minorHAnsi" w:cstheme="minorHAnsi"/>
          <w:b/>
          <w:bCs/>
          <w:sz w:val="26"/>
          <w:szCs w:val="26"/>
        </w:rPr>
        <w:t xml:space="preserve">2019 </w:t>
      </w:r>
      <w:r w:rsidR="00250637" w:rsidRPr="0087191E">
        <w:rPr>
          <w:rFonts w:asciiTheme="minorHAnsi" w:hAnsiTheme="minorHAnsi" w:cstheme="minorHAnsi"/>
          <w:sz w:val="26"/>
          <w:szCs w:val="26"/>
        </w:rPr>
        <w:t>dos mil diecinueve</w:t>
      </w:r>
      <w:r w:rsidRPr="0087191E">
        <w:rPr>
          <w:rFonts w:asciiTheme="minorHAnsi" w:hAnsiTheme="minorHAnsi" w:cstheme="minorHAnsi"/>
          <w:sz w:val="26"/>
          <w:szCs w:val="26"/>
        </w:rPr>
        <w:t xml:space="preserve">, se admitió a trámite la demanda en contra del Inspector de Movilidad que emitió el acta controvertida. . </w:t>
      </w:r>
    </w:p>
    <w:p w:rsidR="00A705A7" w:rsidRPr="0087191E" w:rsidRDefault="00A705A7" w:rsidP="00A705A7">
      <w:pPr>
        <w:ind w:firstLine="708"/>
        <w:jc w:val="both"/>
        <w:rPr>
          <w:rFonts w:asciiTheme="minorHAnsi" w:hAnsiTheme="minorHAnsi" w:cstheme="minorHAnsi"/>
          <w:sz w:val="26"/>
          <w:szCs w:val="26"/>
        </w:rPr>
      </w:pPr>
    </w:p>
    <w:p w:rsidR="00CA4E3A" w:rsidRPr="0087191E" w:rsidRDefault="00CA4E3A" w:rsidP="00CA4E3A">
      <w:pPr>
        <w:ind w:right="-34" w:firstLine="680"/>
        <w:jc w:val="both"/>
        <w:rPr>
          <w:rFonts w:ascii="Calibri" w:hAnsi="Calibri" w:cs="Calibri"/>
          <w:sz w:val="26"/>
          <w:szCs w:val="26"/>
        </w:rPr>
      </w:pPr>
      <w:r w:rsidRPr="0087191E">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87191E">
        <w:rPr>
          <w:rFonts w:ascii="Calibri" w:hAnsi="Calibri" w:cs="Calibri"/>
          <w:sz w:val="26"/>
          <w:szCs w:val="26"/>
        </w:rPr>
        <w:t>. . . . . . .</w:t>
      </w:r>
      <w:proofErr w:type="gramEnd"/>
      <w:r w:rsidRPr="0087191E">
        <w:rPr>
          <w:rFonts w:ascii="Calibri" w:hAnsi="Calibri" w:cs="Calibri"/>
          <w:sz w:val="26"/>
          <w:szCs w:val="26"/>
        </w:rPr>
        <w:t xml:space="preserve"> </w:t>
      </w:r>
    </w:p>
    <w:p w:rsidR="00A705A7" w:rsidRPr="0087191E" w:rsidRDefault="00A705A7" w:rsidP="00A705A7">
      <w:pPr>
        <w:jc w:val="both"/>
        <w:rPr>
          <w:rFonts w:asciiTheme="minorHAnsi" w:hAnsiTheme="minorHAnsi" w:cstheme="minorHAnsi"/>
          <w:sz w:val="26"/>
          <w:szCs w:val="26"/>
        </w:rPr>
      </w:pPr>
    </w:p>
    <w:p w:rsidR="00A705A7" w:rsidRPr="0087191E" w:rsidRDefault="009812A7" w:rsidP="00A705A7">
      <w:pPr>
        <w:ind w:firstLine="708"/>
        <w:jc w:val="both"/>
        <w:rPr>
          <w:rFonts w:asciiTheme="minorHAnsi" w:hAnsiTheme="minorHAnsi" w:cstheme="minorHAnsi"/>
          <w:sz w:val="26"/>
          <w:szCs w:val="26"/>
        </w:rPr>
      </w:pPr>
      <w:r w:rsidRPr="0087191E">
        <w:rPr>
          <w:rFonts w:asciiTheme="minorHAnsi" w:hAnsiTheme="minorHAnsi" w:cstheme="minorHAnsi"/>
          <w:sz w:val="26"/>
          <w:szCs w:val="26"/>
        </w:rPr>
        <w:t>Asimismo,</w:t>
      </w:r>
      <w:r w:rsidR="00A705A7" w:rsidRPr="0087191E">
        <w:rPr>
          <w:rFonts w:asciiTheme="minorHAnsi" w:hAnsiTheme="minorHAnsi" w:cstheme="minorHAnsi"/>
          <w:sz w:val="26"/>
          <w:szCs w:val="26"/>
        </w:rPr>
        <w:t xml:space="preserve"> se ordenó emplazar y correr traslado a la autoridad señalada como demandada, para que diera contestación a la demanda; lo que hizo </w:t>
      </w:r>
      <w:r w:rsidR="00CA74F5" w:rsidRPr="0087191E">
        <w:rPr>
          <w:rFonts w:asciiTheme="minorHAnsi" w:hAnsiTheme="minorHAnsi" w:cstheme="minorHAnsi"/>
          <w:sz w:val="26"/>
          <w:szCs w:val="26"/>
        </w:rPr>
        <w:t xml:space="preserve">el día </w:t>
      </w:r>
      <w:r w:rsidR="00CA74F5" w:rsidRPr="0087191E">
        <w:rPr>
          <w:rFonts w:asciiTheme="minorHAnsi" w:hAnsiTheme="minorHAnsi" w:cstheme="minorHAnsi"/>
          <w:b/>
          <w:bCs/>
          <w:sz w:val="26"/>
          <w:szCs w:val="26"/>
        </w:rPr>
        <w:t xml:space="preserve">18 </w:t>
      </w:r>
      <w:r w:rsidR="00CA74F5" w:rsidRPr="0087191E">
        <w:rPr>
          <w:rFonts w:asciiTheme="minorHAnsi" w:hAnsiTheme="minorHAnsi" w:cstheme="minorHAnsi"/>
          <w:sz w:val="26"/>
          <w:szCs w:val="26"/>
        </w:rPr>
        <w:t xml:space="preserve">dieciocho de </w:t>
      </w:r>
      <w:r w:rsidR="00CA74F5" w:rsidRPr="0087191E">
        <w:rPr>
          <w:rFonts w:asciiTheme="minorHAnsi" w:hAnsiTheme="minorHAnsi" w:cstheme="minorHAnsi"/>
          <w:b/>
          <w:bCs/>
          <w:sz w:val="26"/>
          <w:szCs w:val="26"/>
        </w:rPr>
        <w:t>junio</w:t>
      </w:r>
      <w:r w:rsidR="00CA74F5" w:rsidRPr="0087191E">
        <w:rPr>
          <w:rFonts w:asciiTheme="minorHAnsi" w:hAnsiTheme="minorHAnsi" w:cstheme="minorHAnsi"/>
          <w:sz w:val="26"/>
          <w:szCs w:val="26"/>
        </w:rPr>
        <w:t xml:space="preserve"> del año </w:t>
      </w:r>
      <w:r w:rsidR="00CA74F5" w:rsidRPr="0087191E">
        <w:rPr>
          <w:rFonts w:asciiTheme="minorHAnsi" w:hAnsiTheme="minorHAnsi" w:cstheme="minorHAnsi"/>
          <w:b/>
          <w:bCs/>
          <w:sz w:val="26"/>
          <w:szCs w:val="26"/>
        </w:rPr>
        <w:t>2019</w:t>
      </w:r>
      <w:r w:rsidR="00CA74F5" w:rsidRPr="0087191E">
        <w:rPr>
          <w:rFonts w:asciiTheme="minorHAnsi" w:hAnsiTheme="minorHAnsi" w:cstheme="minorHAnsi"/>
          <w:sz w:val="26"/>
          <w:szCs w:val="26"/>
        </w:rPr>
        <w:t xml:space="preserve"> dos mil diecinueve (palpable en foja 26 veintiséis a la 35 treinta y cinco) </w:t>
      </w:r>
      <w:r w:rsidR="00A705A7" w:rsidRPr="0087191E">
        <w:rPr>
          <w:rFonts w:asciiTheme="minorHAnsi" w:hAnsiTheme="minorHAnsi" w:cstheme="minorHAnsi"/>
          <w:sz w:val="26"/>
          <w:szCs w:val="26"/>
        </w:rPr>
        <w:t xml:space="preserve">el ciudadano </w:t>
      </w:r>
      <w:r w:rsidR="0087191E" w:rsidRPr="0087191E">
        <w:rPr>
          <w:rFonts w:asciiTheme="minorHAnsi" w:hAnsiTheme="minorHAnsi" w:cstheme="minorHAnsi"/>
          <w:sz w:val="26"/>
          <w:szCs w:val="26"/>
          <w:lang w:val="es-MX"/>
        </w:rPr>
        <w:t>(…)</w:t>
      </w:r>
      <w:r w:rsidR="00A705A7" w:rsidRPr="0087191E">
        <w:rPr>
          <w:rFonts w:asciiTheme="minorHAnsi" w:hAnsiTheme="minorHAnsi" w:cstheme="minorHAnsi"/>
          <w:sz w:val="26"/>
          <w:szCs w:val="26"/>
        </w:rPr>
        <w:t xml:space="preserve"> </w:t>
      </w:r>
      <w:r w:rsidR="006950C9" w:rsidRPr="0087191E">
        <w:rPr>
          <w:rFonts w:asciiTheme="minorHAnsi" w:hAnsiTheme="minorHAnsi" w:cstheme="minorHAnsi"/>
          <w:sz w:val="26"/>
          <w:szCs w:val="26"/>
        </w:rPr>
        <w:t>en su carácter de supervisor de terminales</w:t>
      </w:r>
      <w:bookmarkStart w:id="1" w:name="_Hlk13664334"/>
      <w:r w:rsidR="006950C9" w:rsidRPr="0087191E">
        <w:rPr>
          <w:rFonts w:asciiTheme="minorHAnsi" w:hAnsiTheme="minorHAnsi" w:cstheme="minorHAnsi"/>
          <w:sz w:val="26"/>
          <w:szCs w:val="26"/>
        </w:rPr>
        <w:t xml:space="preserve"> </w:t>
      </w:r>
      <w:r w:rsidR="003037CF" w:rsidRPr="0087191E">
        <w:rPr>
          <w:rFonts w:asciiTheme="minorHAnsi" w:hAnsiTheme="minorHAnsi" w:cstheme="minorHAnsi"/>
          <w:sz w:val="26"/>
          <w:szCs w:val="26"/>
        </w:rPr>
        <w:t>adscrito a la Dirección General de Movilidad</w:t>
      </w:r>
      <w:r w:rsidR="006950C9" w:rsidRPr="0087191E">
        <w:rPr>
          <w:rFonts w:asciiTheme="minorHAnsi" w:hAnsiTheme="minorHAnsi" w:cstheme="minorHAnsi"/>
          <w:sz w:val="26"/>
          <w:szCs w:val="26"/>
        </w:rPr>
        <w:t xml:space="preserve"> y como encargado de realizar las actividades de Inspector Técnico demandado </w:t>
      </w:r>
      <w:r w:rsidR="0087191E" w:rsidRPr="0087191E">
        <w:rPr>
          <w:rFonts w:asciiTheme="minorHAnsi" w:hAnsiTheme="minorHAnsi" w:cstheme="minorHAnsi"/>
          <w:sz w:val="26"/>
          <w:szCs w:val="26"/>
          <w:lang w:val="es-MX"/>
        </w:rPr>
        <w:t>(…)</w:t>
      </w:r>
      <w:r w:rsidR="003037CF" w:rsidRPr="0087191E">
        <w:rPr>
          <w:rFonts w:asciiTheme="minorHAnsi" w:hAnsiTheme="minorHAnsi" w:cstheme="minorHAnsi"/>
          <w:sz w:val="26"/>
          <w:szCs w:val="26"/>
        </w:rPr>
        <w:t xml:space="preserve"> que emitió la boleta combatida</w:t>
      </w:r>
      <w:bookmarkEnd w:id="1"/>
      <w:r w:rsidR="00A705A7" w:rsidRPr="0087191E">
        <w:rPr>
          <w:rFonts w:asciiTheme="minorHAnsi" w:hAnsiTheme="minorHAnsi" w:cstheme="minorHAnsi"/>
          <w:sz w:val="26"/>
          <w:szCs w:val="26"/>
        </w:rPr>
        <w:t xml:space="preserve">. </w:t>
      </w:r>
      <w:r w:rsidR="00C77251" w:rsidRPr="0087191E">
        <w:rPr>
          <w:rFonts w:asciiTheme="minorHAnsi" w:hAnsiTheme="minorHAnsi" w:cstheme="minorHAnsi"/>
          <w:sz w:val="26"/>
          <w:szCs w:val="26"/>
        </w:rPr>
        <w:t xml:space="preserve">. . . . . . </w:t>
      </w:r>
      <w:r w:rsidR="00CA4E3A" w:rsidRPr="0087191E">
        <w:rPr>
          <w:rFonts w:asciiTheme="minorHAnsi" w:hAnsiTheme="minorHAnsi" w:cstheme="minorHAnsi"/>
          <w:sz w:val="26"/>
          <w:szCs w:val="26"/>
        </w:rPr>
        <w:t xml:space="preserve">. . . . . . . . . . . . . . . . </w:t>
      </w:r>
      <w:r w:rsidR="00D10CD6" w:rsidRPr="0087191E">
        <w:rPr>
          <w:rFonts w:asciiTheme="minorHAnsi" w:hAnsiTheme="minorHAnsi" w:cstheme="minorHAnsi"/>
          <w:sz w:val="26"/>
          <w:szCs w:val="26"/>
        </w:rPr>
        <w:t xml:space="preserve">. </w:t>
      </w:r>
    </w:p>
    <w:p w:rsidR="00A705A7" w:rsidRPr="0087191E" w:rsidRDefault="00A705A7" w:rsidP="00A705A7">
      <w:pPr>
        <w:pStyle w:val="Textoindependiente"/>
        <w:rPr>
          <w:rFonts w:asciiTheme="minorHAnsi" w:hAnsiTheme="minorHAnsi" w:cstheme="minorHAnsi"/>
          <w:sz w:val="26"/>
          <w:szCs w:val="26"/>
          <w:lang w:val="es-ES"/>
        </w:rPr>
      </w:pPr>
    </w:p>
    <w:p w:rsidR="00A705A7" w:rsidRPr="0087191E" w:rsidRDefault="00A705A7" w:rsidP="00A705A7">
      <w:pPr>
        <w:pStyle w:val="Textoindependiente"/>
        <w:ind w:firstLine="708"/>
        <w:rPr>
          <w:rFonts w:asciiTheme="minorHAnsi" w:hAnsiTheme="minorHAnsi" w:cstheme="minorHAnsi"/>
          <w:sz w:val="26"/>
          <w:szCs w:val="26"/>
        </w:rPr>
      </w:pPr>
      <w:r w:rsidRPr="0087191E">
        <w:rPr>
          <w:rFonts w:asciiTheme="minorHAnsi" w:hAnsiTheme="minorHAnsi" w:cstheme="minorHAnsi"/>
          <w:b/>
          <w:bCs/>
          <w:i/>
          <w:iCs/>
          <w:sz w:val="26"/>
          <w:szCs w:val="26"/>
        </w:rPr>
        <w:lastRenderedPageBreak/>
        <w:t>TERCERO</w:t>
      </w:r>
      <w:r w:rsidRPr="0087191E">
        <w:rPr>
          <w:rFonts w:asciiTheme="minorHAnsi" w:hAnsiTheme="minorHAnsi" w:cstheme="minorHAnsi"/>
          <w:b/>
          <w:bCs/>
          <w:sz w:val="26"/>
          <w:szCs w:val="26"/>
        </w:rPr>
        <w:t xml:space="preserve">.- </w:t>
      </w:r>
      <w:r w:rsidRPr="0087191E">
        <w:rPr>
          <w:rFonts w:asciiTheme="minorHAnsi" w:hAnsiTheme="minorHAnsi" w:cstheme="minorHAnsi"/>
          <w:sz w:val="26"/>
          <w:szCs w:val="26"/>
        </w:rPr>
        <w:t xml:space="preserve">Por proveído de fecha </w:t>
      </w:r>
      <w:r w:rsidR="00D10CD6" w:rsidRPr="0087191E">
        <w:rPr>
          <w:rFonts w:asciiTheme="minorHAnsi" w:hAnsiTheme="minorHAnsi" w:cstheme="minorHAnsi"/>
          <w:b/>
          <w:bCs/>
          <w:sz w:val="26"/>
          <w:szCs w:val="26"/>
        </w:rPr>
        <w:t>21</w:t>
      </w:r>
      <w:r w:rsidR="00C77251" w:rsidRPr="0087191E">
        <w:rPr>
          <w:rFonts w:asciiTheme="minorHAnsi" w:hAnsiTheme="minorHAnsi" w:cstheme="minorHAnsi"/>
          <w:b/>
          <w:bCs/>
          <w:sz w:val="26"/>
          <w:szCs w:val="26"/>
        </w:rPr>
        <w:t xml:space="preserve"> </w:t>
      </w:r>
      <w:r w:rsidR="00D10CD6" w:rsidRPr="0087191E">
        <w:rPr>
          <w:rFonts w:asciiTheme="minorHAnsi" w:hAnsiTheme="minorHAnsi" w:cstheme="minorHAnsi"/>
          <w:sz w:val="26"/>
          <w:szCs w:val="26"/>
        </w:rPr>
        <w:t>veintiuno</w:t>
      </w:r>
      <w:r w:rsidR="00C163F8" w:rsidRPr="0087191E">
        <w:rPr>
          <w:rFonts w:asciiTheme="minorHAnsi" w:hAnsiTheme="minorHAnsi" w:cstheme="minorHAnsi"/>
          <w:sz w:val="26"/>
          <w:szCs w:val="26"/>
        </w:rPr>
        <w:t xml:space="preserve"> de </w:t>
      </w:r>
      <w:r w:rsidR="00CA4E3A" w:rsidRPr="0087191E">
        <w:rPr>
          <w:rFonts w:asciiTheme="minorHAnsi" w:hAnsiTheme="minorHAnsi" w:cstheme="minorHAnsi"/>
          <w:b/>
          <w:bCs/>
          <w:sz w:val="26"/>
          <w:szCs w:val="26"/>
        </w:rPr>
        <w:t>junio</w:t>
      </w:r>
      <w:r w:rsidRPr="0087191E">
        <w:rPr>
          <w:rFonts w:asciiTheme="minorHAnsi" w:hAnsiTheme="minorHAnsi" w:cstheme="minorHAnsi"/>
          <w:sz w:val="26"/>
          <w:szCs w:val="26"/>
        </w:rPr>
        <w:t xml:space="preserve"> de</w:t>
      </w:r>
      <w:r w:rsidR="004B6A36" w:rsidRPr="0087191E">
        <w:rPr>
          <w:rFonts w:asciiTheme="minorHAnsi" w:hAnsiTheme="minorHAnsi" w:cstheme="minorHAnsi"/>
          <w:sz w:val="26"/>
          <w:szCs w:val="26"/>
        </w:rPr>
        <w:t>l</w:t>
      </w:r>
      <w:r w:rsidRPr="0087191E">
        <w:rPr>
          <w:rFonts w:asciiTheme="minorHAnsi" w:hAnsiTheme="minorHAnsi" w:cstheme="minorHAnsi"/>
          <w:sz w:val="26"/>
          <w:szCs w:val="26"/>
        </w:rPr>
        <w:t xml:space="preserve"> año</w:t>
      </w:r>
      <w:r w:rsidR="00EC534A" w:rsidRPr="0087191E">
        <w:rPr>
          <w:rFonts w:asciiTheme="minorHAnsi" w:hAnsiTheme="minorHAnsi" w:cstheme="minorHAnsi"/>
          <w:sz w:val="26"/>
          <w:szCs w:val="26"/>
        </w:rPr>
        <w:t xml:space="preserve"> </w:t>
      </w:r>
      <w:r w:rsidR="00EC534A" w:rsidRPr="0087191E">
        <w:rPr>
          <w:rFonts w:asciiTheme="minorHAnsi" w:hAnsiTheme="minorHAnsi" w:cstheme="minorHAnsi"/>
          <w:b/>
          <w:bCs/>
          <w:sz w:val="26"/>
          <w:szCs w:val="26"/>
        </w:rPr>
        <w:t>201</w:t>
      </w:r>
      <w:r w:rsidR="000B1FAB" w:rsidRPr="0087191E">
        <w:rPr>
          <w:rFonts w:asciiTheme="minorHAnsi" w:hAnsiTheme="minorHAnsi" w:cstheme="minorHAnsi"/>
          <w:b/>
          <w:bCs/>
          <w:sz w:val="26"/>
          <w:szCs w:val="26"/>
        </w:rPr>
        <w:t>9</w:t>
      </w:r>
      <w:r w:rsidR="00EC534A" w:rsidRPr="0087191E">
        <w:rPr>
          <w:rFonts w:asciiTheme="minorHAnsi" w:hAnsiTheme="minorHAnsi" w:cstheme="minorHAnsi"/>
          <w:sz w:val="26"/>
          <w:szCs w:val="26"/>
        </w:rPr>
        <w:t xml:space="preserve"> dos mil dieci</w:t>
      </w:r>
      <w:r w:rsidR="000B1FAB" w:rsidRPr="0087191E">
        <w:rPr>
          <w:rFonts w:asciiTheme="minorHAnsi" w:hAnsiTheme="minorHAnsi" w:cstheme="minorHAnsi"/>
          <w:sz w:val="26"/>
          <w:szCs w:val="26"/>
        </w:rPr>
        <w:t>nueve</w:t>
      </w:r>
      <w:r w:rsidR="0066419E" w:rsidRPr="0087191E">
        <w:rPr>
          <w:rFonts w:asciiTheme="minorHAnsi" w:hAnsiTheme="minorHAnsi" w:cstheme="minorHAnsi"/>
          <w:sz w:val="26"/>
          <w:szCs w:val="26"/>
        </w:rPr>
        <w:t>, se tuvo al I</w:t>
      </w:r>
      <w:r w:rsidRPr="0087191E">
        <w:rPr>
          <w:rFonts w:asciiTheme="minorHAnsi" w:hAnsiTheme="minorHAnsi" w:cstheme="minorHAnsi"/>
          <w:sz w:val="26"/>
          <w:szCs w:val="26"/>
        </w:rPr>
        <w:t xml:space="preserve">nspector de movilidad, por </w:t>
      </w:r>
      <w:r w:rsidRPr="0087191E">
        <w:rPr>
          <w:rFonts w:asciiTheme="minorHAnsi" w:hAnsiTheme="minorHAnsi" w:cstheme="minorHAnsi"/>
          <w:b/>
          <w:sz w:val="26"/>
          <w:szCs w:val="26"/>
        </w:rPr>
        <w:t>contestando</w:t>
      </w:r>
      <w:r w:rsidRPr="0087191E">
        <w:rPr>
          <w:rFonts w:asciiTheme="minorHAnsi" w:hAnsiTheme="minorHAnsi" w:cstheme="minorHAnsi"/>
          <w:sz w:val="26"/>
          <w:szCs w:val="26"/>
        </w:rPr>
        <w:t xml:space="preserve"> en tiempo y forma, la demanda promovida; admitiéndole como pruebas de su intención, </w:t>
      </w:r>
      <w:r w:rsidR="00195A94" w:rsidRPr="0087191E">
        <w:rPr>
          <w:rFonts w:asciiTheme="minorHAnsi" w:hAnsiTheme="minorHAnsi" w:cs="Calibri"/>
          <w:sz w:val="26"/>
          <w:szCs w:val="26"/>
        </w:rPr>
        <w:t xml:space="preserve">la documental admitida al actor consistente en el acta de infracción y copia certificada de </w:t>
      </w:r>
      <w:r w:rsidR="00D10CD6" w:rsidRPr="0087191E">
        <w:rPr>
          <w:rFonts w:asciiTheme="minorHAnsi" w:hAnsiTheme="minorHAnsi" w:cs="Calibri"/>
          <w:sz w:val="26"/>
          <w:szCs w:val="26"/>
        </w:rPr>
        <w:t>dos</w:t>
      </w:r>
      <w:r w:rsidR="00195A94" w:rsidRPr="0087191E">
        <w:rPr>
          <w:rFonts w:asciiTheme="minorHAnsi" w:hAnsiTheme="minorHAnsi" w:cs="Calibri"/>
          <w:sz w:val="26"/>
          <w:szCs w:val="26"/>
        </w:rPr>
        <w:t xml:space="preserve"> gafete</w:t>
      </w:r>
      <w:r w:rsidR="00D10CD6" w:rsidRPr="0087191E">
        <w:rPr>
          <w:rFonts w:asciiTheme="minorHAnsi" w:hAnsiTheme="minorHAnsi" w:cs="Calibri"/>
          <w:sz w:val="26"/>
          <w:szCs w:val="26"/>
        </w:rPr>
        <w:t>s</w:t>
      </w:r>
      <w:r w:rsidR="00195A94" w:rsidRPr="0087191E">
        <w:rPr>
          <w:rFonts w:asciiTheme="minorHAnsi" w:hAnsiTheme="minorHAnsi" w:cs="Calibri"/>
          <w:sz w:val="26"/>
          <w:szCs w:val="26"/>
        </w:rPr>
        <w:t xml:space="preserve"> de identificación </w:t>
      </w:r>
      <w:r w:rsidR="003037CF" w:rsidRPr="0087191E">
        <w:rPr>
          <w:rFonts w:asciiTheme="minorHAnsi" w:hAnsiTheme="minorHAnsi" w:cstheme="minorHAnsi"/>
          <w:sz w:val="26"/>
          <w:szCs w:val="26"/>
        </w:rPr>
        <w:t xml:space="preserve">(evidente </w:t>
      </w:r>
      <w:r w:rsidR="00D10CD6" w:rsidRPr="0087191E">
        <w:rPr>
          <w:rFonts w:asciiTheme="minorHAnsi" w:hAnsiTheme="minorHAnsi" w:cstheme="minorHAnsi"/>
          <w:sz w:val="26"/>
          <w:szCs w:val="26"/>
        </w:rPr>
        <w:t>a</w:t>
      </w:r>
      <w:r w:rsidR="003037CF" w:rsidRPr="0087191E">
        <w:rPr>
          <w:rFonts w:asciiTheme="minorHAnsi" w:hAnsiTheme="minorHAnsi" w:cstheme="minorHAnsi"/>
          <w:sz w:val="26"/>
          <w:szCs w:val="26"/>
        </w:rPr>
        <w:t xml:space="preserve"> foja</w:t>
      </w:r>
      <w:r w:rsidR="00D10CD6" w:rsidRPr="0087191E">
        <w:rPr>
          <w:rFonts w:asciiTheme="minorHAnsi" w:hAnsiTheme="minorHAnsi" w:cstheme="minorHAnsi"/>
          <w:sz w:val="26"/>
          <w:szCs w:val="26"/>
        </w:rPr>
        <w:t>s</w:t>
      </w:r>
      <w:r w:rsidR="003037CF" w:rsidRPr="0087191E">
        <w:rPr>
          <w:rFonts w:asciiTheme="minorHAnsi" w:hAnsiTheme="minorHAnsi" w:cstheme="minorHAnsi"/>
          <w:sz w:val="26"/>
          <w:szCs w:val="26"/>
        </w:rPr>
        <w:t xml:space="preserve"> </w:t>
      </w:r>
      <w:r w:rsidR="00C77251" w:rsidRPr="0087191E">
        <w:rPr>
          <w:rFonts w:asciiTheme="minorHAnsi" w:hAnsiTheme="minorHAnsi" w:cstheme="minorHAnsi"/>
          <w:sz w:val="26"/>
          <w:szCs w:val="26"/>
        </w:rPr>
        <w:t>3</w:t>
      </w:r>
      <w:r w:rsidR="00D10CD6" w:rsidRPr="0087191E">
        <w:rPr>
          <w:rFonts w:asciiTheme="minorHAnsi" w:hAnsiTheme="minorHAnsi" w:cstheme="minorHAnsi"/>
          <w:sz w:val="26"/>
          <w:szCs w:val="26"/>
        </w:rPr>
        <w:t>6 treinta y seis y 40 cuarenta</w:t>
      </w:r>
      <w:r w:rsidR="003037CF" w:rsidRPr="0087191E">
        <w:rPr>
          <w:rFonts w:asciiTheme="minorHAnsi" w:hAnsiTheme="minorHAnsi" w:cstheme="minorHAnsi"/>
          <w:sz w:val="26"/>
          <w:szCs w:val="26"/>
        </w:rPr>
        <w:t>)</w:t>
      </w:r>
      <w:r w:rsidR="00031CDF" w:rsidRPr="0087191E">
        <w:rPr>
          <w:rFonts w:asciiTheme="minorHAnsi" w:hAnsiTheme="minorHAnsi" w:cstheme="minorHAnsi"/>
          <w:sz w:val="26"/>
          <w:szCs w:val="26"/>
        </w:rPr>
        <w:t xml:space="preserve"> </w:t>
      </w:r>
      <w:r w:rsidR="00195A94" w:rsidRPr="0087191E">
        <w:rPr>
          <w:rFonts w:asciiTheme="minorHAnsi" w:hAnsiTheme="minorHAnsi" w:cstheme="minorHAnsi"/>
          <w:sz w:val="26"/>
          <w:szCs w:val="26"/>
        </w:rPr>
        <w:t>así como</w:t>
      </w:r>
      <w:r w:rsidR="00031CDF" w:rsidRPr="0087191E">
        <w:rPr>
          <w:rFonts w:asciiTheme="minorHAnsi" w:hAnsiTheme="minorHAnsi" w:cstheme="minorHAnsi"/>
          <w:sz w:val="26"/>
          <w:szCs w:val="26"/>
        </w:rPr>
        <w:t xml:space="preserve"> copia simple del plan de operación a aplicar (palpable en foja</w:t>
      </w:r>
      <w:r w:rsidR="00D10CD6" w:rsidRPr="0087191E">
        <w:rPr>
          <w:rFonts w:asciiTheme="minorHAnsi" w:hAnsiTheme="minorHAnsi" w:cstheme="minorHAnsi"/>
          <w:sz w:val="26"/>
          <w:szCs w:val="26"/>
        </w:rPr>
        <w:t xml:space="preserve"> </w:t>
      </w:r>
      <w:r w:rsidR="00CA4E3A" w:rsidRPr="0087191E">
        <w:rPr>
          <w:rFonts w:asciiTheme="minorHAnsi" w:hAnsiTheme="minorHAnsi" w:cstheme="minorHAnsi"/>
          <w:sz w:val="26"/>
          <w:szCs w:val="26"/>
        </w:rPr>
        <w:t>38 treinta y ocho y 39 treinta y nueve</w:t>
      </w:r>
      <w:r w:rsidR="00031CDF" w:rsidRPr="0087191E">
        <w:rPr>
          <w:rFonts w:asciiTheme="minorHAnsi" w:hAnsiTheme="minorHAnsi" w:cstheme="minorHAnsi"/>
          <w:sz w:val="26"/>
          <w:szCs w:val="26"/>
        </w:rPr>
        <w:t>)</w:t>
      </w:r>
      <w:r w:rsidRPr="0087191E">
        <w:rPr>
          <w:rFonts w:asciiTheme="minorHAnsi" w:hAnsiTheme="minorHAnsi" w:cstheme="minorHAnsi"/>
          <w:sz w:val="26"/>
          <w:szCs w:val="26"/>
        </w:rPr>
        <w:t>,</w:t>
      </w:r>
      <w:r w:rsidR="00705C7C" w:rsidRPr="0087191E">
        <w:rPr>
          <w:rFonts w:asciiTheme="minorHAnsi" w:hAnsiTheme="minorHAnsi" w:cstheme="minorHAnsi"/>
          <w:sz w:val="26"/>
          <w:szCs w:val="26"/>
        </w:rPr>
        <w:t xml:space="preserve"> oficio de fecha </w:t>
      </w:r>
      <w:r w:rsidR="00705C7C" w:rsidRPr="0087191E">
        <w:rPr>
          <w:rFonts w:asciiTheme="minorHAnsi" w:hAnsiTheme="minorHAnsi" w:cstheme="minorHAnsi"/>
          <w:b/>
          <w:bCs/>
          <w:sz w:val="26"/>
          <w:szCs w:val="26"/>
        </w:rPr>
        <w:t>26</w:t>
      </w:r>
      <w:r w:rsidR="00705C7C" w:rsidRPr="0087191E">
        <w:rPr>
          <w:rFonts w:asciiTheme="minorHAnsi" w:hAnsiTheme="minorHAnsi" w:cstheme="minorHAnsi"/>
          <w:sz w:val="26"/>
          <w:szCs w:val="26"/>
        </w:rPr>
        <w:t xml:space="preserve"> veintiséis de </w:t>
      </w:r>
      <w:r w:rsidR="00705C7C" w:rsidRPr="0087191E">
        <w:rPr>
          <w:rFonts w:asciiTheme="minorHAnsi" w:hAnsiTheme="minorHAnsi" w:cstheme="minorHAnsi"/>
          <w:b/>
          <w:bCs/>
          <w:sz w:val="26"/>
          <w:szCs w:val="26"/>
        </w:rPr>
        <w:t>mayo</w:t>
      </w:r>
      <w:r w:rsidR="00705C7C" w:rsidRPr="0087191E">
        <w:rPr>
          <w:rFonts w:asciiTheme="minorHAnsi" w:hAnsiTheme="minorHAnsi" w:cstheme="minorHAnsi"/>
          <w:sz w:val="26"/>
          <w:szCs w:val="26"/>
        </w:rPr>
        <w:t xml:space="preserve"> del año </w:t>
      </w:r>
      <w:r w:rsidR="00705C7C" w:rsidRPr="0087191E">
        <w:rPr>
          <w:rFonts w:asciiTheme="minorHAnsi" w:hAnsiTheme="minorHAnsi" w:cstheme="minorHAnsi"/>
          <w:b/>
          <w:bCs/>
          <w:sz w:val="26"/>
          <w:szCs w:val="26"/>
        </w:rPr>
        <w:t>2019</w:t>
      </w:r>
      <w:r w:rsidR="00705C7C" w:rsidRPr="0087191E">
        <w:rPr>
          <w:rFonts w:asciiTheme="minorHAnsi" w:hAnsiTheme="minorHAnsi" w:cstheme="minorHAnsi"/>
          <w:sz w:val="26"/>
          <w:szCs w:val="26"/>
        </w:rPr>
        <w:t xml:space="preserve"> dos mil diecinueve, (visible a foja 42 cuarenta y dos) copia certificada del oficio DGM/DG/SFA/4068/2019 (visible a foja 45 cuarenta y cinco), del acta de hechos de fecha </w:t>
      </w:r>
      <w:r w:rsidR="00705C7C" w:rsidRPr="0087191E">
        <w:rPr>
          <w:rFonts w:asciiTheme="minorHAnsi" w:hAnsiTheme="minorHAnsi" w:cstheme="minorHAnsi"/>
          <w:b/>
          <w:bCs/>
          <w:sz w:val="26"/>
          <w:szCs w:val="26"/>
        </w:rPr>
        <w:t>11</w:t>
      </w:r>
      <w:r w:rsidR="00705C7C" w:rsidRPr="0087191E">
        <w:rPr>
          <w:rFonts w:asciiTheme="minorHAnsi" w:hAnsiTheme="minorHAnsi" w:cstheme="minorHAnsi"/>
          <w:sz w:val="26"/>
          <w:szCs w:val="26"/>
        </w:rPr>
        <w:t xml:space="preserve"> once de </w:t>
      </w:r>
      <w:r w:rsidR="00705C7C" w:rsidRPr="0087191E">
        <w:rPr>
          <w:rFonts w:asciiTheme="minorHAnsi" w:hAnsiTheme="minorHAnsi" w:cstheme="minorHAnsi"/>
          <w:b/>
          <w:bCs/>
          <w:sz w:val="26"/>
          <w:szCs w:val="26"/>
        </w:rPr>
        <w:t>junio</w:t>
      </w:r>
      <w:r w:rsidR="00705C7C" w:rsidRPr="0087191E">
        <w:rPr>
          <w:rFonts w:asciiTheme="minorHAnsi" w:hAnsiTheme="minorHAnsi" w:cstheme="minorHAnsi"/>
          <w:sz w:val="26"/>
          <w:szCs w:val="26"/>
        </w:rPr>
        <w:t xml:space="preserve"> de </w:t>
      </w:r>
      <w:r w:rsidR="00705C7C" w:rsidRPr="0087191E">
        <w:rPr>
          <w:rFonts w:asciiTheme="minorHAnsi" w:hAnsiTheme="minorHAnsi" w:cstheme="minorHAnsi"/>
          <w:b/>
          <w:bCs/>
          <w:sz w:val="26"/>
          <w:szCs w:val="26"/>
        </w:rPr>
        <w:t>2019</w:t>
      </w:r>
      <w:r w:rsidR="00705C7C" w:rsidRPr="0087191E">
        <w:rPr>
          <w:rFonts w:asciiTheme="minorHAnsi" w:hAnsiTheme="minorHAnsi" w:cstheme="minorHAnsi"/>
          <w:sz w:val="26"/>
          <w:szCs w:val="26"/>
        </w:rPr>
        <w:t xml:space="preserve"> dos mil diecinueve (visible a foja 47 cuarenta y siete y 48 cuarenta y ocho) y citatorio de fecha 12 doce de junio de 2019 dos mil diecinueve</w:t>
      </w:r>
      <w:r w:rsidRPr="0087191E">
        <w:rPr>
          <w:rFonts w:asciiTheme="minorHAnsi" w:hAnsiTheme="minorHAnsi" w:cstheme="minorHAnsi"/>
          <w:sz w:val="26"/>
          <w:szCs w:val="26"/>
        </w:rPr>
        <w:t xml:space="preserve"> </w:t>
      </w:r>
      <w:r w:rsidR="00705C7C" w:rsidRPr="0087191E">
        <w:rPr>
          <w:rFonts w:asciiTheme="minorHAnsi" w:hAnsiTheme="minorHAnsi" w:cstheme="minorHAnsi"/>
          <w:sz w:val="26"/>
          <w:szCs w:val="26"/>
        </w:rPr>
        <w:t xml:space="preserve">(visible a fojas 50 cincuenta y 51 cincuenta y uno) </w:t>
      </w:r>
      <w:r w:rsidRPr="0087191E">
        <w:rPr>
          <w:rFonts w:asciiTheme="minorHAnsi" w:hAnsiTheme="minorHAnsi" w:cstheme="minorHAnsi"/>
          <w:sz w:val="26"/>
          <w:szCs w:val="26"/>
        </w:rPr>
        <w:t xml:space="preserve">pruebas que se tuvieron por desahogadas desde ese momento. . . . . . . . . . . . . . . . </w:t>
      </w:r>
      <w:r w:rsidR="00195A94" w:rsidRPr="0087191E">
        <w:rPr>
          <w:rFonts w:asciiTheme="minorHAnsi" w:hAnsiTheme="minorHAnsi" w:cstheme="minorHAnsi"/>
          <w:sz w:val="26"/>
          <w:szCs w:val="26"/>
        </w:rPr>
        <w:t xml:space="preserve">. . . . . . . . </w:t>
      </w:r>
    </w:p>
    <w:p w:rsidR="00A705A7" w:rsidRPr="0087191E" w:rsidRDefault="00A705A7" w:rsidP="00A705A7">
      <w:pPr>
        <w:pStyle w:val="Textoindependiente"/>
        <w:ind w:firstLine="708"/>
        <w:rPr>
          <w:rFonts w:asciiTheme="minorHAnsi" w:hAnsiTheme="minorHAnsi" w:cstheme="minorHAnsi"/>
          <w:sz w:val="26"/>
          <w:szCs w:val="26"/>
        </w:rPr>
      </w:pPr>
    </w:p>
    <w:p w:rsidR="00A705A7" w:rsidRPr="0087191E" w:rsidRDefault="00A705A7" w:rsidP="00A705A7">
      <w:pPr>
        <w:pStyle w:val="Textoindependiente"/>
        <w:ind w:firstLine="708"/>
        <w:rPr>
          <w:rFonts w:asciiTheme="minorHAnsi" w:hAnsiTheme="minorHAnsi" w:cstheme="minorHAnsi"/>
          <w:sz w:val="26"/>
          <w:szCs w:val="26"/>
        </w:rPr>
      </w:pPr>
      <w:r w:rsidRPr="0087191E">
        <w:rPr>
          <w:rFonts w:asciiTheme="minorHAnsi" w:hAnsiTheme="minorHAnsi" w:cstheme="minorHAnsi"/>
          <w:sz w:val="26"/>
          <w:szCs w:val="26"/>
        </w:rPr>
        <w:t xml:space="preserve">De este modo, por ser el momento procesal oportuno, al no existir pruebas pendientes de desahogo, se ordenó citar a las partes a la </w:t>
      </w:r>
      <w:r w:rsidRPr="0087191E">
        <w:rPr>
          <w:rFonts w:asciiTheme="minorHAnsi" w:hAnsiTheme="minorHAnsi" w:cstheme="minorHAnsi"/>
          <w:b/>
          <w:sz w:val="26"/>
          <w:szCs w:val="26"/>
        </w:rPr>
        <w:t>Audiencia de Alegatos</w:t>
      </w:r>
      <w:r w:rsidRPr="0087191E">
        <w:rPr>
          <w:rFonts w:asciiTheme="minorHAnsi" w:hAnsiTheme="minorHAnsi" w:cstheme="minorHAnsi"/>
          <w:sz w:val="26"/>
          <w:szCs w:val="26"/>
        </w:rPr>
        <w:t>; a celebrarse el día</w:t>
      </w:r>
      <w:r w:rsidRPr="0087191E">
        <w:rPr>
          <w:rFonts w:asciiTheme="minorHAnsi" w:hAnsiTheme="minorHAnsi" w:cstheme="minorHAnsi"/>
          <w:b/>
          <w:sz w:val="26"/>
          <w:szCs w:val="26"/>
        </w:rPr>
        <w:t xml:space="preserve"> </w:t>
      </w:r>
      <w:r w:rsidR="00CA74F5" w:rsidRPr="0087191E">
        <w:rPr>
          <w:rFonts w:asciiTheme="minorHAnsi" w:hAnsiTheme="minorHAnsi" w:cstheme="minorHAnsi"/>
          <w:b/>
          <w:sz w:val="26"/>
          <w:szCs w:val="26"/>
        </w:rPr>
        <w:t>21</w:t>
      </w:r>
      <w:r w:rsidR="00DE6833" w:rsidRPr="0087191E">
        <w:rPr>
          <w:rFonts w:asciiTheme="minorHAnsi" w:hAnsiTheme="minorHAnsi" w:cstheme="minorHAnsi"/>
          <w:b/>
          <w:sz w:val="26"/>
          <w:szCs w:val="26"/>
        </w:rPr>
        <w:t xml:space="preserve"> </w:t>
      </w:r>
      <w:r w:rsidR="00CA74F5" w:rsidRPr="0087191E">
        <w:rPr>
          <w:rFonts w:asciiTheme="minorHAnsi" w:hAnsiTheme="minorHAnsi" w:cstheme="minorHAnsi"/>
          <w:bCs/>
          <w:sz w:val="26"/>
          <w:szCs w:val="26"/>
        </w:rPr>
        <w:t>veintiuno</w:t>
      </w:r>
      <w:r w:rsidR="00C163F8" w:rsidRPr="0087191E">
        <w:rPr>
          <w:rFonts w:asciiTheme="minorHAnsi" w:hAnsiTheme="minorHAnsi" w:cstheme="minorHAnsi"/>
          <w:bCs/>
          <w:sz w:val="26"/>
          <w:szCs w:val="26"/>
        </w:rPr>
        <w:t xml:space="preserve"> </w:t>
      </w:r>
      <w:r w:rsidRPr="0087191E">
        <w:rPr>
          <w:rFonts w:asciiTheme="minorHAnsi" w:hAnsiTheme="minorHAnsi" w:cstheme="minorHAnsi"/>
          <w:sz w:val="26"/>
          <w:szCs w:val="26"/>
        </w:rPr>
        <w:t>de</w:t>
      </w:r>
      <w:r w:rsidRPr="0087191E">
        <w:rPr>
          <w:rFonts w:asciiTheme="minorHAnsi" w:hAnsiTheme="minorHAnsi" w:cstheme="minorHAnsi"/>
          <w:b/>
          <w:sz w:val="26"/>
          <w:szCs w:val="26"/>
        </w:rPr>
        <w:t xml:space="preserve"> </w:t>
      </w:r>
      <w:r w:rsidR="00CA4E3A" w:rsidRPr="0087191E">
        <w:rPr>
          <w:rFonts w:asciiTheme="minorHAnsi" w:hAnsiTheme="minorHAnsi" w:cstheme="minorHAnsi"/>
          <w:b/>
          <w:sz w:val="26"/>
          <w:szCs w:val="26"/>
        </w:rPr>
        <w:t>noviembre</w:t>
      </w:r>
      <w:r w:rsidRPr="0087191E">
        <w:rPr>
          <w:rFonts w:asciiTheme="minorHAnsi" w:hAnsiTheme="minorHAnsi" w:cstheme="minorHAnsi"/>
          <w:b/>
          <w:sz w:val="26"/>
          <w:szCs w:val="26"/>
        </w:rPr>
        <w:t xml:space="preserve"> </w:t>
      </w:r>
      <w:r w:rsidRPr="0087191E">
        <w:rPr>
          <w:rFonts w:asciiTheme="minorHAnsi" w:hAnsiTheme="minorHAnsi" w:cstheme="minorHAnsi"/>
          <w:sz w:val="26"/>
          <w:szCs w:val="26"/>
        </w:rPr>
        <w:t>de</w:t>
      </w:r>
      <w:r w:rsidR="004B6A36" w:rsidRPr="0087191E">
        <w:rPr>
          <w:rFonts w:asciiTheme="minorHAnsi" w:hAnsiTheme="minorHAnsi" w:cstheme="minorHAnsi"/>
          <w:sz w:val="26"/>
          <w:szCs w:val="26"/>
        </w:rPr>
        <w:t xml:space="preserve">l </w:t>
      </w:r>
      <w:r w:rsidRPr="0087191E">
        <w:rPr>
          <w:rFonts w:asciiTheme="minorHAnsi" w:hAnsiTheme="minorHAnsi" w:cstheme="minorHAnsi"/>
          <w:sz w:val="26"/>
          <w:szCs w:val="26"/>
        </w:rPr>
        <w:t xml:space="preserve">año </w:t>
      </w:r>
      <w:r w:rsidRPr="0087191E">
        <w:rPr>
          <w:rFonts w:asciiTheme="minorHAnsi" w:hAnsiTheme="minorHAnsi" w:cstheme="minorHAnsi"/>
          <w:b/>
          <w:sz w:val="26"/>
          <w:szCs w:val="26"/>
        </w:rPr>
        <w:t>201</w:t>
      </w:r>
      <w:r w:rsidR="00011763" w:rsidRPr="0087191E">
        <w:rPr>
          <w:rFonts w:asciiTheme="minorHAnsi" w:hAnsiTheme="minorHAnsi" w:cstheme="minorHAnsi"/>
          <w:b/>
          <w:sz w:val="26"/>
          <w:szCs w:val="26"/>
        </w:rPr>
        <w:t>9</w:t>
      </w:r>
      <w:r w:rsidRPr="0087191E">
        <w:rPr>
          <w:rFonts w:asciiTheme="minorHAnsi" w:hAnsiTheme="minorHAnsi" w:cstheme="minorHAnsi"/>
          <w:sz w:val="26"/>
          <w:szCs w:val="26"/>
        </w:rPr>
        <w:t xml:space="preserve"> dos mil dieci</w:t>
      </w:r>
      <w:r w:rsidR="00011763" w:rsidRPr="0087191E">
        <w:rPr>
          <w:rFonts w:asciiTheme="minorHAnsi" w:hAnsiTheme="minorHAnsi" w:cstheme="minorHAnsi"/>
          <w:sz w:val="26"/>
          <w:szCs w:val="26"/>
        </w:rPr>
        <w:t>nueve</w:t>
      </w:r>
      <w:r w:rsidRPr="0087191E">
        <w:rPr>
          <w:rFonts w:asciiTheme="minorHAnsi" w:hAnsiTheme="minorHAnsi" w:cstheme="minorHAnsi"/>
          <w:sz w:val="26"/>
          <w:szCs w:val="26"/>
        </w:rPr>
        <w:t xml:space="preserve">, a las </w:t>
      </w:r>
      <w:r w:rsidR="00413050" w:rsidRPr="0087191E">
        <w:rPr>
          <w:rFonts w:asciiTheme="minorHAnsi" w:hAnsiTheme="minorHAnsi" w:cstheme="minorHAnsi"/>
          <w:b/>
          <w:sz w:val="26"/>
          <w:szCs w:val="26"/>
        </w:rPr>
        <w:t>1</w:t>
      </w:r>
      <w:r w:rsidR="00CA4E3A" w:rsidRPr="0087191E">
        <w:rPr>
          <w:rFonts w:asciiTheme="minorHAnsi" w:hAnsiTheme="minorHAnsi" w:cstheme="minorHAnsi"/>
          <w:b/>
          <w:sz w:val="26"/>
          <w:szCs w:val="26"/>
        </w:rPr>
        <w:t>0</w:t>
      </w:r>
      <w:r w:rsidRPr="0087191E">
        <w:rPr>
          <w:rFonts w:asciiTheme="minorHAnsi" w:hAnsiTheme="minorHAnsi" w:cstheme="minorHAnsi"/>
          <w:b/>
          <w:sz w:val="26"/>
          <w:szCs w:val="26"/>
        </w:rPr>
        <w:t>:</w:t>
      </w:r>
      <w:r w:rsidR="00413050" w:rsidRPr="0087191E">
        <w:rPr>
          <w:rFonts w:asciiTheme="minorHAnsi" w:hAnsiTheme="minorHAnsi" w:cstheme="minorHAnsi"/>
          <w:b/>
          <w:sz w:val="26"/>
          <w:szCs w:val="26"/>
        </w:rPr>
        <w:t>0</w:t>
      </w:r>
      <w:r w:rsidRPr="0087191E">
        <w:rPr>
          <w:rFonts w:asciiTheme="minorHAnsi" w:hAnsiTheme="minorHAnsi" w:cstheme="minorHAnsi"/>
          <w:b/>
          <w:sz w:val="26"/>
          <w:szCs w:val="26"/>
        </w:rPr>
        <w:t>0</w:t>
      </w:r>
      <w:r w:rsidRPr="0087191E">
        <w:rPr>
          <w:rFonts w:asciiTheme="minorHAnsi" w:hAnsiTheme="minorHAnsi" w:cstheme="minorHAnsi"/>
          <w:sz w:val="26"/>
          <w:szCs w:val="26"/>
        </w:rPr>
        <w:t xml:space="preserve"> </w:t>
      </w:r>
      <w:r w:rsidR="00CA4E3A" w:rsidRPr="0087191E">
        <w:rPr>
          <w:rFonts w:asciiTheme="minorHAnsi" w:hAnsiTheme="minorHAnsi" w:cstheme="minorHAnsi"/>
          <w:sz w:val="26"/>
          <w:szCs w:val="26"/>
        </w:rPr>
        <w:t xml:space="preserve">diez </w:t>
      </w:r>
      <w:r w:rsidRPr="0087191E">
        <w:rPr>
          <w:rFonts w:asciiTheme="minorHAnsi" w:hAnsiTheme="minorHAnsi" w:cstheme="minorHAnsi"/>
          <w:sz w:val="26"/>
          <w:szCs w:val="26"/>
        </w:rPr>
        <w:t>horas, en el recinto de este Juzgado. .</w:t>
      </w:r>
      <w:r w:rsidR="00373118" w:rsidRPr="0087191E">
        <w:rPr>
          <w:rFonts w:asciiTheme="minorHAnsi" w:hAnsiTheme="minorHAnsi" w:cstheme="minorHAnsi"/>
          <w:sz w:val="26"/>
          <w:szCs w:val="26"/>
        </w:rPr>
        <w:t xml:space="preserve"> . . . . . . . </w:t>
      </w:r>
      <w:r w:rsidR="00946AAA" w:rsidRPr="0087191E">
        <w:rPr>
          <w:rFonts w:asciiTheme="minorHAnsi" w:hAnsiTheme="minorHAnsi" w:cstheme="minorHAnsi"/>
          <w:sz w:val="26"/>
          <w:szCs w:val="26"/>
        </w:rPr>
        <w:t xml:space="preserve">. . . . . . . </w:t>
      </w:r>
      <w:r w:rsidR="00011763" w:rsidRPr="0087191E">
        <w:rPr>
          <w:rFonts w:asciiTheme="minorHAnsi" w:hAnsiTheme="minorHAnsi" w:cstheme="minorHAnsi"/>
          <w:sz w:val="26"/>
          <w:szCs w:val="26"/>
        </w:rPr>
        <w:t xml:space="preserve">. . . . . . . </w:t>
      </w:r>
      <w:r w:rsidR="00413050" w:rsidRPr="0087191E">
        <w:rPr>
          <w:rFonts w:asciiTheme="minorHAnsi" w:hAnsiTheme="minorHAnsi" w:cstheme="minorHAnsi"/>
          <w:sz w:val="26"/>
          <w:szCs w:val="26"/>
        </w:rPr>
        <w:t xml:space="preserve">. . . . </w:t>
      </w:r>
    </w:p>
    <w:p w:rsidR="00413050" w:rsidRPr="0087191E" w:rsidRDefault="00413050" w:rsidP="00A705A7">
      <w:pPr>
        <w:pStyle w:val="Textoindependiente"/>
        <w:ind w:firstLine="708"/>
        <w:rPr>
          <w:rFonts w:asciiTheme="minorHAnsi" w:hAnsiTheme="minorHAnsi" w:cstheme="minorHAnsi"/>
          <w:sz w:val="26"/>
          <w:szCs w:val="26"/>
        </w:rPr>
      </w:pPr>
    </w:p>
    <w:p w:rsidR="00A705A7" w:rsidRPr="0087191E" w:rsidRDefault="00A705A7" w:rsidP="00A705A7">
      <w:pPr>
        <w:pStyle w:val="Textoindependiente"/>
        <w:ind w:firstLine="708"/>
        <w:rPr>
          <w:rFonts w:asciiTheme="minorHAnsi" w:hAnsiTheme="minorHAnsi" w:cstheme="minorHAnsi"/>
          <w:sz w:val="26"/>
          <w:szCs w:val="26"/>
        </w:rPr>
      </w:pPr>
      <w:r w:rsidRPr="0087191E">
        <w:rPr>
          <w:rFonts w:asciiTheme="minorHAnsi" w:hAnsiTheme="minorHAnsi" w:cstheme="minorHAnsi"/>
          <w:b/>
          <w:i/>
          <w:sz w:val="26"/>
          <w:szCs w:val="26"/>
        </w:rPr>
        <w:t xml:space="preserve">CUARTO.- </w:t>
      </w:r>
      <w:r w:rsidRPr="0087191E">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87191E">
        <w:rPr>
          <w:rFonts w:asciiTheme="minorHAnsi" w:hAnsiTheme="minorHAnsi" w:cstheme="minorHAnsi"/>
          <w:b/>
          <w:sz w:val="26"/>
          <w:szCs w:val="26"/>
        </w:rPr>
        <w:t>inasistencia</w:t>
      </w:r>
      <w:r w:rsidRPr="0087191E">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87191E" w:rsidRDefault="00527A06" w:rsidP="00A705A7">
      <w:pPr>
        <w:pStyle w:val="Textoindependiente"/>
        <w:rPr>
          <w:rFonts w:asciiTheme="minorHAnsi" w:hAnsiTheme="minorHAnsi" w:cstheme="minorHAnsi"/>
          <w:sz w:val="26"/>
          <w:szCs w:val="26"/>
        </w:rPr>
      </w:pPr>
    </w:p>
    <w:p w:rsidR="00A705A7" w:rsidRPr="0087191E" w:rsidRDefault="00A705A7" w:rsidP="00A705A7">
      <w:pPr>
        <w:pStyle w:val="Textoindependiente"/>
        <w:ind w:firstLine="708"/>
        <w:jc w:val="center"/>
        <w:rPr>
          <w:rFonts w:asciiTheme="minorHAnsi" w:hAnsiTheme="minorHAnsi" w:cstheme="minorHAnsi"/>
          <w:b/>
          <w:bCs/>
          <w:i/>
          <w:iCs/>
          <w:sz w:val="26"/>
          <w:szCs w:val="26"/>
        </w:rPr>
      </w:pPr>
      <w:r w:rsidRPr="0087191E">
        <w:rPr>
          <w:rFonts w:asciiTheme="minorHAnsi" w:hAnsiTheme="minorHAnsi" w:cstheme="minorHAnsi"/>
          <w:b/>
          <w:bCs/>
          <w:i/>
          <w:iCs/>
          <w:sz w:val="26"/>
          <w:szCs w:val="26"/>
        </w:rPr>
        <w:t xml:space="preserve">C O N S I D E R A N D </w:t>
      </w:r>
      <w:r w:rsidR="009812A7" w:rsidRPr="0087191E">
        <w:rPr>
          <w:rFonts w:asciiTheme="minorHAnsi" w:hAnsiTheme="minorHAnsi" w:cstheme="minorHAnsi"/>
          <w:b/>
          <w:bCs/>
          <w:i/>
          <w:iCs/>
          <w:sz w:val="26"/>
          <w:szCs w:val="26"/>
        </w:rPr>
        <w:t>O:</w:t>
      </w:r>
    </w:p>
    <w:p w:rsidR="00527A06" w:rsidRPr="0087191E" w:rsidRDefault="00527A06" w:rsidP="00A705A7">
      <w:pPr>
        <w:pStyle w:val="Textoindependiente"/>
        <w:ind w:firstLine="708"/>
        <w:jc w:val="center"/>
        <w:rPr>
          <w:rFonts w:asciiTheme="minorHAnsi" w:hAnsiTheme="minorHAnsi" w:cstheme="minorHAnsi"/>
          <w:b/>
          <w:bCs/>
          <w:sz w:val="26"/>
          <w:szCs w:val="26"/>
        </w:rPr>
      </w:pPr>
    </w:p>
    <w:p w:rsidR="00A705A7" w:rsidRPr="0087191E" w:rsidRDefault="00A705A7" w:rsidP="00A705A7">
      <w:pPr>
        <w:pStyle w:val="Textoindependiente"/>
        <w:ind w:firstLine="708"/>
        <w:rPr>
          <w:rFonts w:asciiTheme="minorHAnsi" w:hAnsiTheme="minorHAnsi" w:cstheme="minorHAnsi"/>
          <w:sz w:val="26"/>
          <w:szCs w:val="26"/>
        </w:rPr>
      </w:pPr>
      <w:r w:rsidRPr="0087191E">
        <w:rPr>
          <w:rFonts w:asciiTheme="minorHAnsi" w:hAnsiTheme="minorHAnsi" w:cstheme="minorHAnsi"/>
          <w:b/>
          <w:bCs/>
          <w:i/>
          <w:iCs/>
          <w:sz w:val="26"/>
          <w:szCs w:val="26"/>
        </w:rPr>
        <w:t>PRIMERO</w:t>
      </w:r>
      <w:r w:rsidRPr="0087191E">
        <w:rPr>
          <w:rFonts w:asciiTheme="minorHAnsi" w:hAnsiTheme="minorHAnsi" w:cstheme="minorHAnsi"/>
          <w:b/>
          <w:bCs/>
          <w:sz w:val="26"/>
          <w:szCs w:val="26"/>
        </w:rPr>
        <w:t xml:space="preserve">.- </w:t>
      </w:r>
      <w:r w:rsidRPr="0087191E">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r w:rsidR="00887E05" w:rsidRPr="0087191E">
        <w:rPr>
          <w:rFonts w:asciiTheme="minorHAnsi" w:hAnsiTheme="minorHAnsi" w:cstheme="minorHAnsi"/>
          <w:sz w:val="26"/>
          <w:szCs w:val="26"/>
        </w:rPr>
        <w:t xml:space="preserve">. . . . . . . . . . . . . </w:t>
      </w:r>
    </w:p>
    <w:p w:rsidR="00A705A7" w:rsidRPr="0087191E" w:rsidRDefault="00A705A7" w:rsidP="00A705A7">
      <w:pPr>
        <w:pStyle w:val="Textoindependiente"/>
        <w:rPr>
          <w:rFonts w:asciiTheme="minorHAnsi" w:hAnsiTheme="minorHAnsi" w:cstheme="minorHAnsi"/>
          <w:b/>
          <w:bCs/>
          <w:sz w:val="26"/>
          <w:szCs w:val="26"/>
        </w:rPr>
      </w:pPr>
    </w:p>
    <w:p w:rsidR="00A705A7" w:rsidRPr="0087191E" w:rsidRDefault="00A705A7" w:rsidP="00A705A7">
      <w:pPr>
        <w:pStyle w:val="Textoindependiente"/>
        <w:ind w:firstLine="708"/>
        <w:rPr>
          <w:rFonts w:asciiTheme="minorHAnsi" w:hAnsiTheme="minorHAnsi" w:cstheme="minorHAnsi"/>
          <w:sz w:val="26"/>
          <w:szCs w:val="26"/>
        </w:rPr>
      </w:pPr>
      <w:r w:rsidRPr="0087191E">
        <w:rPr>
          <w:rFonts w:asciiTheme="minorHAnsi" w:hAnsiTheme="minorHAnsi" w:cstheme="minorHAnsi"/>
          <w:b/>
          <w:bCs/>
          <w:i/>
          <w:iCs/>
          <w:sz w:val="26"/>
          <w:szCs w:val="26"/>
        </w:rPr>
        <w:t>SEGUNDO</w:t>
      </w:r>
      <w:r w:rsidRPr="0087191E">
        <w:rPr>
          <w:rFonts w:asciiTheme="minorHAnsi" w:hAnsiTheme="minorHAnsi" w:cstheme="minorHAnsi"/>
          <w:b/>
          <w:bCs/>
          <w:sz w:val="26"/>
          <w:szCs w:val="26"/>
        </w:rPr>
        <w:t xml:space="preserve">.- </w:t>
      </w:r>
      <w:r w:rsidRPr="0087191E">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87191E">
        <w:rPr>
          <w:rFonts w:asciiTheme="minorHAnsi" w:hAnsiTheme="minorHAnsi" w:cstheme="minorHAnsi"/>
          <w:sz w:val="26"/>
          <w:szCs w:val="26"/>
          <w:lang w:val="es-ES"/>
        </w:rPr>
        <w:t xml:space="preserve">el acta de infracción, lo que fue el día </w:t>
      </w:r>
      <w:bookmarkEnd w:id="2"/>
      <w:r w:rsidR="00CA74F5" w:rsidRPr="0087191E">
        <w:rPr>
          <w:rFonts w:asciiTheme="minorHAnsi" w:hAnsiTheme="minorHAnsi" w:cstheme="minorHAnsi"/>
          <w:b/>
          <w:bCs/>
          <w:sz w:val="26"/>
          <w:szCs w:val="26"/>
        </w:rPr>
        <w:t>6</w:t>
      </w:r>
      <w:r w:rsidR="00690B46" w:rsidRPr="0087191E">
        <w:rPr>
          <w:rFonts w:asciiTheme="minorHAnsi" w:hAnsiTheme="minorHAnsi" w:cstheme="minorHAnsi"/>
          <w:sz w:val="26"/>
          <w:szCs w:val="26"/>
        </w:rPr>
        <w:t xml:space="preserve"> </w:t>
      </w:r>
      <w:r w:rsidR="00CA74F5" w:rsidRPr="0087191E">
        <w:rPr>
          <w:rFonts w:asciiTheme="minorHAnsi" w:hAnsiTheme="minorHAnsi" w:cstheme="minorHAnsi"/>
          <w:sz w:val="26"/>
          <w:szCs w:val="26"/>
        </w:rPr>
        <w:t>seis</w:t>
      </w:r>
      <w:r w:rsidR="00DA6426" w:rsidRPr="0087191E">
        <w:rPr>
          <w:rFonts w:asciiTheme="minorHAnsi" w:hAnsiTheme="minorHAnsi" w:cstheme="minorHAnsi"/>
          <w:sz w:val="26"/>
          <w:szCs w:val="26"/>
        </w:rPr>
        <w:t xml:space="preserve"> de </w:t>
      </w:r>
      <w:r w:rsidR="00CA4E3A" w:rsidRPr="0087191E">
        <w:rPr>
          <w:rFonts w:asciiTheme="minorHAnsi" w:hAnsiTheme="minorHAnsi" w:cstheme="minorHAnsi"/>
          <w:b/>
          <w:bCs/>
          <w:sz w:val="26"/>
          <w:szCs w:val="26"/>
        </w:rPr>
        <w:t>mayo</w:t>
      </w:r>
      <w:r w:rsidR="00DA6426" w:rsidRPr="0087191E">
        <w:rPr>
          <w:rFonts w:asciiTheme="minorHAnsi" w:hAnsiTheme="minorHAnsi" w:cstheme="minorHAnsi"/>
          <w:b/>
          <w:bCs/>
          <w:sz w:val="26"/>
          <w:szCs w:val="26"/>
        </w:rPr>
        <w:t xml:space="preserve"> </w:t>
      </w:r>
      <w:r w:rsidR="00C97DC3" w:rsidRPr="0087191E">
        <w:rPr>
          <w:rFonts w:asciiTheme="minorHAnsi" w:hAnsiTheme="minorHAnsi" w:cstheme="minorHAnsi"/>
          <w:sz w:val="26"/>
          <w:szCs w:val="26"/>
        </w:rPr>
        <w:t xml:space="preserve">del año </w:t>
      </w:r>
      <w:r w:rsidR="00C97DC3" w:rsidRPr="0087191E">
        <w:rPr>
          <w:rFonts w:asciiTheme="minorHAnsi" w:hAnsiTheme="minorHAnsi" w:cstheme="minorHAnsi"/>
          <w:b/>
          <w:bCs/>
          <w:sz w:val="26"/>
          <w:szCs w:val="26"/>
        </w:rPr>
        <w:t xml:space="preserve">2019 </w:t>
      </w:r>
      <w:r w:rsidR="00C97DC3" w:rsidRPr="0087191E">
        <w:rPr>
          <w:rFonts w:asciiTheme="minorHAnsi" w:hAnsiTheme="minorHAnsi" w:cstheme="minorHAnsi"/>
          <w:sz w:val="26"/>
          <w:szCs w:val="26"/>
        </w:rPr>
        <w:t>dos mil diecinueve</w:t>
      </w:r>
      <w:r w:rsidR="003037CF" w:rsidRPr="0087191E">
        <w:rPr>
          <w:rFonts w:asciiTheme="minorHAnsi" w:hAnsiTheme="minorHAnsi" w:cstheme="minorHAnsi"/>
          <w:sz w:val="26"/>
          <w:szCs w:val="26"/>
          <w:lang w:val="es-ES"/>
        </w:rPr>
        <w:t xml:space="preserve"> </w:t>
      </w:r>
      <w:r w:rsidRPr="0087191E">
        <w:rPr>
          <w:rFonts w:asciiTheme="minorHAnsi" w:hAnsiTheme="minorHAnsi" w:cstheme="minorHAnsi"/>
          <w:sz w:val="26"/>
          <w:szCs w:val="26"/>
        </w:rPr>
        <w:t xml:space="preserve">sin que de las constancias de la presente causa administrativa se desprenda lo contrario. . . . . . . . . . . . . . . . . . . . . . </w:t>
      </w:r>
      <w:r w:rsidR="00C97DC3" w:rsidRPr="0087191E">
        <w:rPr>
          <w:rFonts w:asciiTheme="minorHAnsi" w:hAnsiTheme="minorHAnsi" w:cstheme="minorHAnsi"/>
          <w:sz w:val="26"/>
          <w:szCs w:val="26"/>
        </w:rPr>
        <w:t xml:space="preserve">. . . . . . . . . . . . . </w:t>
      </w:r>
    </w:p>
    <w:p w:rsidR="00A705A7" w:rsidRPr="0087191E" w:rsidRDefault="00A705A7" w:rsidP="00A705A7">
      <w:pPr>
        <w:jc w:val="both"/>
        <w:rPr>
          <w:rFonts w:asciiTheme="minorHAnsi" w:hAnsiTheme="minorHAnsi" w:cstheme="minorHAnsi"/>
          <w:b/>
          <w:i/>
          <w:iCs/>
          <w:sz w:val="26"/>
          <w:szCs w:val="26"/>
          <w:lang w:val="es-MX"/>
        </w:rPr>
      </w:pPr>
    </w:p>
    <w:p w:rsidR="00A705A7" w:rsidRPr="0087191E" w:rsidRDefault="00A705A7" w:rsidP="00195A94">
      <w:pPr>
        <w:ind w:firstLine="680"/>
        <w:contextualSpacing/>
        <w:jc w:val="both"/>
        <w:rPr>
          <w:rFonts w:asciiTheme="minorHAnsi" w:hAnsiTheme="minorHAnsi" w:cs="Calibri"/>
          <w:sz w:val="26"/>
          <w:szCs w:val="26"/>
        </w:rPr>
      </w:pPr>
      <w:r w:rsidRPr="0087191E">
        <w:rPr>
          <w:rFonts w:asciiTheme="minorHAnsi" w:hAnsiTheme="minorHAnsi" w:cstheme="minorHAnsi"/>
          <w:b/>
          <w:i/>
          <w:iCs/>
          <w:sz w:val="26"/>
          <w:szCs w:val="26"/>
        </w:rPr>
        <w:t xml:space="preserve">TERCERO.- </w:t>
      </w:r>
      <w:r w:rsidRPr="0087191E">
        <w:rPr>
          <w:rFonts w:asciiTheme="minorHAnsi" w:hAnsiTheme="minorHAnsi" w:cstheme="minorHAnsi"/>
          <w:sz w:val="26"/>
          <w:szCs w:val="26"/>
        </w:rPr>
        <w:t xml:space="preserve">La existencia del acto impugnado, se encuentra documentada en autos con el original del acta con folio número </w:t>
      </w:r>
      <w:r w:rsidR="00827019" w:rsidRPr="0087191E">
        <w:rPr>
          <w:rFonts w:asciiTheme="minorHAnsi" w:hAnsiTheme="minorHAnsi" w:cstheme="minorHAnsi"/>
          <w:b/>
          <w:bCs/>
          <w:sz w:val="26"/>
          <w:szCs w:val="26"/>
        </w:rPr>
        <w:t>401906</w:t>
      </w:r>
      <w:r w:rsidR="0092679B" w:rsidRPr="0087191E">
        <w:rPr>
          <w:rFonts w:asciiTheme="minorHAnsi" w:hAnsiTheme="minorHAnsi" w:cstheme="minorHAnsi"/>
          <w:b/>
          <w:bCs/>
          <w:sz w:val="26"/>
          <w:szCs w:val="26"/>
        </w:rPr>
        <w:t xml:space="preserve"> (</w:t>
      </w:r>
      <w:r w:rsidR="00827019" w:rsidRPr="0087191E">
        <w:rPr>
          <w:rFonts w:asciiTheme="minorHAnsi" w:hAnsiTheme="minorHAnsi" w:cstheme="minorHAnsi"/>
          <w:b/>
          <w:bCs/>
          <w:sz w:val="26"/>
          <w:szCs w:val="26"/>
        </w:rPr>
        <w:t>cuatro-cero-uno-nueve-cero-seis</w:t>
      </w:r>
      <w:r w:rsidR="0092679B" w:rsidRPr="0087191E">
        <w:rPr>
          <w:rFonts w:asciiTheme="minorHAnsi" w:hAnsiTheme="minorHAnsi" w:cstheme="minorHAnsi"/>
          <w:b/>
          <w:bCs/>
          <w:sz w:val="26"/>
          <w:szCs w:val="26"/>
        </w:rPr>
        <w:t>)</w:t>
      </w:r>
      <w:r w:rsidR="00373118" w:rsidRPr="0087191E">
        <w:rPr>
          <w:rFonts w:asciiTheme="minorHAnsi" w:hAnsiTheme="minorHAnsi" w:cstheme="minorHAnsi"/>
          <w:sz w:val="26"/>
          <w:szCs w:val="26"/>
        </w:rPr>
        <w:t xml:space="preserve">, de fecha </w:t>
      </w:r>
      <w:r w:rsidR="00827019" w:rsidRPr="0087191E">
        <w:rPr>
          <w:rFonts w:asciiTheme="minorHAnsi" w:hAnsiTheme="minorHAnsi" w:cstheme="minorHAnsi"/>
          <w:b/>
          <w:bCs/>
          <w:sz w:val="26"/>
          <w:szCs w:val="26"/>
        </w:rPr>
        <w:t xml:space="preserve">4 </w:t>
      </w:r>
      <w:r w:rsidR="00827019" w:rsidRPr="0087191E">
        <w:rPr>
          <w:rFonts w:asciiTheme="minorHAnsi" w:hAnsiTheme="minorHAnsi" w:cstheme="minorHAnsi"/>
          <w:sz w:val="26"/>
          <w:szCs w:val="26"/>
        </w:rPr>
        <w:t xml:space="preserve">cuatro de </w:t>
      </w:r>
      <w:r w:rsidR="00827019" w:rsidRPr="0087191E">
        <w:rPr>
          <w:rFonts w:asciiTheme="minorHAnsi" w:hAnsiTheme="minorHAnsi" w:cstheme="minorHAnsi"/>
          <w:b/>
          <w:bCs/>
          <w:sz w:val="26"/>
          <w:szCs w:val="26"/>
        </w:rPr>
        <w:t>mayo</w:t>
      </w:r>
      <w:r w:rsidR="00C77251" w:rsidRPr="0087191E">
        <w:rPr>
          <w:rFonts w:asciiTheme="minorHAnsi" w:hAnsiTheme="minorHAnsi" w:cstheme="minorHAnsi"/>
          <w:b/>
          <w:bCs/>
          <w:sz w:val="26"/>
          <w:szCs w:val="26"/>
        </w:rPr>
        <w:t xml:space="preserve"> </w:t>
      </w:r>
      <w:r w:rsidR="006571E4" w:rsidRPr="0087191E">
        <w:rPr>
          <w:rFonts w:asciiTheme="minorHAnsi" w:hAnsiTheme="minorHAnsi" w:cstheme="minorHAnsi"/>
          <w:sz w:val="26"/>
          <w:szCs w:val="26"/>
        </w:rPr>
        <w:t xml:space="preserve">del año </w:t>
      </w:r>
      <w:r w:rsidR="006571E4" w:rsidRPr="0087191E">
        <w:rPr>
          <w:rFonts w:asciiTheme="minorHAnsi" w:hAnsiTheme="minorHAnsi" w:cstheme="minorHAnsi"/>
          <w:b/>
          <w:bCs/>
          <w:sz w:val="26"/>
          <w:szCs w:val="26"/>
        </w:rPr>
        <w:t xml:space="preserve">2019 </w:t>
      </w:r>
      <w:r w:rsidR="006571E4" w:rsidRPr="0087191E">
        <w:rPr>
          <w:rFonts w:asciiTheme="minorHAnsi" w:hAnsiTheme="minorHAnsi" w:cstheme="minorHAnsi"/>
          <w:sz w:val="26"/>
          <w:szCs w:val="26"/>
        </w:rPr>
        <w:t>dos mil diecinueve</w:t>
      </w:r>
      <w:r w:rsidRPr="0087191E">
        <w:rPr>
          <w:rFonts w:asciiTheme="minorHAnsi" w:hAnsiTheme="minorHAnsi" w:cstheme="minorHAnsi"/>
          <w:sz w:val="26"/>
          <w:szCs w:val="26"/>
        </w:rPr>
        <w:t xml:space="preserve">; documento </w:t>
      </w:r>
      <w:r w:rsidRPr="0087191E">
        <w:rPr>
          <w:rFonts w:asciiTheme="minorHAnsi" w:hAnsiTheme="minorHAnsi" w:cstheme="minorHAnsi"/>
          <w:sz w:val="26"/>
          <w:szCs w:val="26"/>
        </w:rPr>
        <w:lastRenderedPageBreak/>
        <w:t>que, admitido como prueba a las partes</w:t>
      </w:r>
      <w:r w:rsidR="003037CF" w:rsidRPr="0087191E">
        <w:rPr>
          <w:rFonts w:asciiTheme="minorHAnsi" w:hAnsiTheme="minorHAnsi" w:cstheme="minorHAnsi"/>
          <w:sz w:val="26"/>
          <w:szCs w:val="26"/>
        </w:rPr>
        <w:t xml:space="preserve"> (visible en foja </w:t>
      </w:r>
      <w:r w:rsidR="00CA74F5" w:rsidRPr="0087191E">
        <w:rPr>
          <w:rFonts w:asciiTheme="minorHAnsi" w:hAnsiTheme="minorHAnsi" w:cstheme="minorHAnsi"/>
          <w:sz w:val="26"/>
          <w:szCs w:val="26"/>
        </w:rPr>
        <w:t>19 diecinueve</w:t>
      </w:r>
      <w:r w:rsidR="003037CF" w:rsidRPr="0087191E">
        <w:rPr>
          <w:rFonts w:asciiTheme="minorHAnsi" w:hAnsiTheme="minorHAnsi" w:cstheme="minorHAnsi"/>
          <w:sz w:val="26"/>
          <w:szCs w:val="26"/>
        </w:rPr>
        <w:t>)</w:t>
      </w:r>
      <w:r w:rsidRPr="0087191E">
        <w:rPr>
          <w:rFonts w:asciiTheme="minorHAnsi" w:hAnsiTheme="minorHAnsi" w:cstheme="minorHAnsi"/>
          <w:sz w:val="26"/>
          <w:szCs w:val="26"/>
        </w:rPr>
        <w:t>, merece pleno valor probatorio,</w:t>
      </w:r>
      <w:r w:rsidR="005F7A9F" w:rsidRPr="0087191E">
        <w:rPr>
          <w:rFonts w:asciiTheme="minorHAnsi" w:hAnsiTheme="minorHAnsi" w:cstheme="minorHAnsi"/>
          <w:sz w:val="26"/>
          <w:szCs w:val="26"/>
        </w:rPr>
        <w:t xml:space="preserve"> </w:t>
      </w:r>
      <w:r w:rsidRPr="0087191E">
        <w:rPr>
          <w:rFonts w:asciiTheme="minorHAnsi" w:hAnsiTheme="minorHAnsi" w:cstheme="minorHAnsi"/>
          <w:sz w:val="26"/>
          <w:szCs w:val="26"/>
        </w:rPr>
        <w:t>conforme lo</w:t>
      </w:r>
      <w:r w:rsidR="005F7A9F" w:rsidRPr="0087191E">
        <w:rPr>
          <w:rFonts w:asciiTheme="minorHAnsi" w:hAnsiTheme="minorHAnsi" w:cstheme="minorHAnsi"/>
          <w:sz w:val="26"/>
          <w:szCs w:val="26"/>
        </w:rPr>
        <w:t xml:space="preserve"> </w:t>
      </w:r>
      <w:r w:rsidRPr="0087191E">
        <w:rPr>
          <w:rFonts w:asciiTheme="minorHAnsi" w:hAnsiTheme="minorHAnsi" w:cstheme="minorHAnsi"/>
          <w:sz w:val="26"/>
          <w:szCs w:val="26"/>
        </w:rPr>
        <w:t>dispuesto en</w:t>
      </w:r>
      <w:r w:rsidR="005F7A9F" w:rsidRPr="0087191E">
        <w:rPr>
          <w:rFonts w:asciiTheme="minorHAnsi" w:hAnsiTheme="minorHAnsi" w:cstheme="minorHAnsi"/>
          <w:sz w:val="26"/>
          <w:szCs w:val="26"/>
        </w:rPr>
        <w:t xml:space="preserve"> </w:t>
      </w:r>
      <w:r w:rsidRPr="0087191E">
        <w:rPr>
          <w:rFonts w:asciiTheme="minorHAnsi" w:hAnsiTheme="minorHAnsi" w:cstheme="minorHAnsi"/>
          <w:sz w:val="26"/>
          <w:szCs w:val="26"/>
        </w:rPr>
        <w:t>los artículos 78, 81, 117, 118, 121</w:t>
      </w:r>
      <w:r w:rsidR="005F7A9F" w:rsidRPr="0087191E">
        <w:rPr>
          <w:rFonts w:asciiTheme="minorHAnsi" w:hAnsiTheme="minorHAnsi" w:cstheme="minorHAnsi"/>
          <w:sz w:val="26"/>
          <w:szCs w:val="26"/>
        </w:rPr>
        <w:t xml:space="preserve"> </w:t>
      </w:r>
      <w:r w:rsidRPr="0087191E">
        <w:rPr>
          <w:rFonts w:asciiTheme="minorHAnsi" w:hAnsiTheme="minorHAnsi" w:cstheme="minorHAnsi"/>
          <w:sz w:val="26"/>
          <w:szCs w:val="26"/>
        </w:rPr>
        <w:t xml:space="preserve">y 131 </w:t>
      </w:r>
      <w:r w:rsidR="00195A94" w:rsidRPr="0087191E">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inspector enjuiciado, al dar contestación a la demanda, </w:t>
      </w:r>
      <w:r w:rsidR="00195A94" w:rsidRPr="0087191E">
        <w:rPr>
          <w:rFonts w:asciiTheme="minorHAnsi" w:hAnsiTheme="minorHAnsi" w:cs="Calibri"/>
          <w:b/>
          <w:sz w:val="26"/>
          <w:szCs w:val="26"/>
        </w:rPr>
        <w:t>reconoció</w:t>
      </w:r>
      <w:r w:rsidR="00195A94" w:rsidRPr="0087191E">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87191E" w:rsidRDefault="00A705A7" w:rsidP="00A705A7">
      <w:pPr>
        <w:jc w:val="both"/>
        <w:rPr>
          <w:rFonts w:asciiTheme="minorHAnsi" w:hAnsiTheme="minorHAnsi" w:cstheme="minorHAnsi"/>
          <w:sz w:val="26"/>
          <w:szCs w:val="26"/>
          <w:lang w:val="es-MX"/>
        </w:rPr>
      </w:pPr>
    </w:p>
    <w:p w:rsidR="00A705A7" w:rsidRPr="0087191E" w:rsidRDefault="00A705A7" w:rsidP="004B2218">
      <w:pPr>
        <w:ind w:firstLine="708"/>
        <w:jc w:val="both"/>
        <w:rPr>
          <w:rFonts w:asciiTheme="minorHAnsi" w:hAnsiTheme="minorHAnsi" w:cstheme="minorHAnsi"/>
          <w:sz w:val="26"/>
          <w:szCs w:val="26"/>
        </w:rPr>
      </w:pPr>
      <w:r w:rsidRPr="0087191E">
        <w:rPr>
          <w:rFonts w:asciiTheme="minorHAnsi" w:hAnsiTheme="minorHAnsi" w:cstheme="minorHAnsi"/>
          <w:sz w:val="26"/>
          <w:szCs w:val="26"/>
        </w:rPr>
        <w:t xml:space="preserve">En razón de lo anterior, se tiene por </w:t>
      </w:r>
      <w:r w:rsidRPr="0087191E">
        <w:rPr>
          <w:rFonts w:asciiTheme="minorHAnsi" w:hAnsiTheme="minorHAnsi" w:cstheme="minorHAnsi"/>
          <w:b/>
          <w:sz w:val="26"/>
          <w:szCs w:val="26"/>
        </w:rPr>
        <w:t>debidamente acreditada</w:t>
      </w:r>
      <w:r w:rsidRPr="0087191E">
        <w:rPr>
          <w:rFonts w:asciiTheme="minorHAnsi" w:hAnsiTheme="minorHAnsi" w:cstheme="minorHAnsi"/>
          <w:sz w:val="26"/>
          <w:szCs w:val="26"/>
        </w:rPr>
        <w:t xml:space="preserve"> la existencia del acto impugnado. . . . . . . . . . . . . . . . . . . . . . . . . . . . . . . . . . . . . . . . . . . . . . . . </w:t>
      </w:r>
      <w:r w:rsidR="009812A7" w:rsidRPr="0087191E">
        <w:rPr>
          <w:rFonts w:asciiTheme="minorHAnsi" w:hAnsiTheme="minorHAnsi" w:cstheme="minorHAnsi"/>
          <w:sz w:val="26"/>
          <w:szCs w:val="26"/>
        </w:rPr>
        <w:t>. . .</w:t>
      </w:r>
      <w:r w:rsidR="004B2218" w:rsidRPr="0087191E">
        <w:rPr>
          <w:rFonts w:asciiTheme="minorHAnsi" w:hAnsiTheme="minorHAnsi" w:cstheme="minorHAnsi"/>
          <w:sz w:val="26"/>
          <w:szCs w:val="26"/>
        </w:rPr>
        <w:t xml:space="preserve"> </w:t>
      </w:r>
      <w:r w:rsidR="009812A7" w:rsidRPr="0087191E">
        <w:rPr>
          <w:rFonts w:asciiTheme="minorHAnsi" w:hAnsiTheme="minorHAnsi" w:cstheme="minorHAnsi"/>
          <w:sz w:val="26"/>
          <w:szCs w:val="26"/>
        </w:rPr>
        <w:t>.</w:t>
      </w:r>
      <w:r w:rsidR="004B2218" w:rsidRPr="0087191E">
        <w:rPr>
          <w:rFonts w:asciiTheme="minorHAnsi" w:hAnsiTheme="minorHAnsi" w:cstheme="minorHAnsi"/>
          <w:sz w:val="26"/>
          <w:szCs w:val="26"/>
        </w:rPr>
        <w:t xml:space="preserve"> . </w:t>
      </w:r>
    </w:p>
    <w:p w:rsidR="004B2218" w:rsidRPr="0087191E" w:rsidRDefault="004B2218" w:rsidP="004B2218">
      <w:pPr>
        <w:ind w:firstLine="708"/>
        <w:jc w:val="both"/>
        <w:rPr>
          <w:rFonts w:asciiTheme="minorHAnsi" w:hAnsiTheme="minorHAnsi" w:cstheme="minorHAnsi"/>
          <w:b/>
          <w:bCs/>
          <w:i/>
          <w:iCs/>
          <w:sz w:val="26"/>
          <w:szCs w:val="26"/>
        </w:rPr>
      </w:pPr>
    </w:p>
    <w:p w:rsidR="00A705A7" w:rsidRPr="0087191E" w:rsidRDefault="00A705A7" w:rsidP="00A705A7">
      <w:pPr>
        <w:ind w:firstLine="708"/>
        <w:jc w:val="both"/>
        <w:rPr>
          <w:rFonts w:asciiTheme="minorHAnsi" w:hAnsiTheme="minorHAnsi" w:cstheme="minorHAnsi"/>
          <w:sz w:val="26"/>
          <w:szCs w:val="26"/>
        </w:rPr>
      </w:pPr>
      <w:r w:rsidRPr="0087191E">
        <w:rPr>
          <w:rFonts w:asciiTheme="minorHAnsi" w:hAnsiTheme="minorHAnsi" w:cstheme="minorHAnsi"/>
          <w:b/>
          <w:bCs/>
          <w:i/>
          <w:iCs/>
          <w:sz w:val="26"/>
          <w:szCs w:val="26"/>
        </w:rPr>
        <w:t xml:space="preserve">CUARTO.- </w:t>
      </w:r>
      <w:r w:rsidRPr="0087191E">
        <w:rPr>
          <w:rFonts w:asciiTheme="minorHAnsi" w:hAnsiTheme="minorHAnsi" w:cstheme="minorHAnsi"/>
          <w:sz w:val="26"/>
          <w:szCs w:val="26"/>
        </w:rPr>
        <w:t xml:space="preserve">Por ser de </w:t>
      </w:r>
      <w:r w:rsidRPr="0087191E">
        <w:rPr>
          <w:rFonts w:asciiTheme="minorHAnsi" w:hAnsiTheme="minorHAnsi" w:cstheme="minorHAnsi"/>
          <w:b/>
          <w:sz w:val="26"/>
          <w:szCs w:val="26"/>
        </w:rPr>
        <w:t>Orden Público</w:t>
      </w:r>
      <w:r w:rsidRPr="0087191E">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87191E" w:rsidRPr="0087191E">
        <w:rPr>
          <w:rFonts w:asciiTheme="minorHAnsi" w:hAnsiTheme="minorHAnsi" w:cstheme="minorHAnsi"/>
          <w:sz w:val="26"/>
          <w:szCs w:val="26"/>
          <w:lang w:val="es-MX"/>
        </w:rPr>
        <w:t>(…)</w:t>
      </w:r>
      <w:r w:rsidRPr="0087191E">
        <w:rPr>
          <w:rFonts w:asciiTheme="minorHAnsi" w:hAnsiTheme="minorHAnsi" w:cstheme="minorHAnsi"/>
          <w:sz w:val="26"/>
          <w:szCs w:val="26"/>
        </w:rPr>
        <w:t xml:space="preserve"> en la presente causa administrativa. . . . . . . . . . . . . . . . . . . . . . . . . . . . . . . . . . . . . . . . . . </w:t>
      </w:r>
    </w:p>
    <w:p w:rsidR="00A705A7" w:rsidRPr="0087191E" w:rsidRDefault="00A705A7" w:rsidP="00A705A7">
      <w:pPr>
        <w:rPr>
          <w:rFonts w:asciiTheme="minorHAnsi" w:hAnsiTheme="minorHAnsi" w:cstheme="minorHAnsi"/>
          <w:b/>
          <w:sz w:val="26"/>
          <w:szCs w:val="26"/>
        </w:rPr>
      </w:pPr>
    </w:p>
    <w:p w:rsidR="00CA74F5" w:rsidRPr="0087191E" w:rsidRDefault="00CA74F5" w:rsidP="0087191E">
      <w:pPr>
        <w:ind w:firstLine="708"/>
        <w:jc w:val="both"/>
        <w:rPr>
          <w:rFonts w:asciiTheme="minorHAnsi" w:hAnsiTheme="minorHAnsi" w:cstheme="minorHAnsi"/>
          <w:sz w:val="26"/>
          <w:szCs w:val="26"/>
        </w:rPr>
      </w:pPr>
      <w:r w:rsidRPr="0087191E">
        <w:rPr>
          <w:rFonts w:asciiTheme="minorHAnsi" w:hAnsiTheme="minorHAnsi" w:cstheme="minorHAnsi"/>
          <w:sz w:val="26"/>
          <w:szCs w:val="26"/>
        </w:rPr>
        <w:t xml:space="preserve">El ciudadano </w:t>
      </w:r>
      <w:r w:rsidR="0087191E" w:rsidRPr="0087191E">
        <w:rPr>
          <w:rFonts w:asciiTheme="minorHAnsi" w:hAnsiTheme="minorHAnsi" w:cstheme="minorHAnsi"/>
          <w:sz w:val="26"/>
          <w:szCs w:val="26"/>
          <w:lang w:val="es-MX"/>
        </w:rPr>
        <w:t>(…)</w:t>
      </w:r>
      <w:r w:rsidRPr="0087191E">
        <w:rPr>
          <w:rFonts w:asciiTheme="minorHAnsi" w:hAnsiTheme="minorHAnsi" w:cstheme="minorHAnsi"/>
          <w:sz w:val="26"/>
          <w:szCs w:val="26"/>
        </w:rPr>
        <w:t xml:space="preserve"> promovió el presente proceso, con el carácter representante legal de la persona moral </w:t>
      </w:r>
      <w:r w:rsidR="0087191E" w:rsidRPr="0087191E">
        <w:rPr>
          <w:rFonts w:asciiTheme="minorHAnsi" w:hAnsiTheme="minorHAnsi" w:cstheme="minorHAnsi"/>
          <w:sz w:val="26"/>
          <w:szCs w:val="26"/>
          <w:lang w:val="es-MX"/>
        </w:rPr>
        <w:t>(…)</w:t>
      </w:r>
      <w:r w:rsidRPr="0087191E">
        <w:rPr>
          <w:rFonts w:asciiTheme="minorHAnsi" w:hAnsiTheme="minorHAnsi" w:cstheme="minorHAnsi"/>
          <w:bCs/>
          <w:iCs/>
          <w:sz w:val="26"/>
          <w:szCs w:val="26"/>
        </w:rPr>
        <w:t>;</w:t>
      </w:r>
      <w:r w:rsidRPr="0087191E">
        <w:rPr>
          <w:rFonts w:asciiTheme="minorHAnsi" w:hAnsiTheme="minorHAnsi" w:cstheme="minorHAnsi"/>
          <w:sz w:val="26"/>
          <w:szCs w:val="26"/>
        </w:rPr>
        <w:t xml:space="preserve"> exhibiendo, para acreditarlo, la Escritura Pública número </w:t>
      </w:r>
      <w:r w:rsidR="0087191E" w:rsidRPr="0087191E">
        <w:rPr>
          <w:rFonts w:asciiTheme="minorHAnsi" w:hAnsiTheme="minorHAnsi" w:cstheme="minorHAnsi"/>
          <w:sz w:val="26"/>
          <w:szCs w:val="26"/>
          <w:lang w:val="es-MX"/>
        </w:rPr>
        <w:t>(…)</w:t>
      </w:r>
      <w:r w:rsidRPr="0087191E">
        <w:rPr>
          <w:rFonts w:asciiTheme="minorHAnsi" w:hAnsiTheme="minorHAnsi" w:cstheme="minorHAnsi"/>
          <w:bCs/>
          <w:iCs/>
          <w:sz w:val="26"/>
          <w:szCs w:val="26"/>
        </w:rPr>
        <w:t xml:space="preserve">. . . . . . . . . . . . . . . . . . </w:t>
      </w:r>
    </w:p>
    <w:p w:rsidR="00A705A7" w:rsidRPr="0087191E" w:rsidRDefault="00A705A7" w:rsidP="00A705A7">
      <w:pPr>
        <w:jc w:val="both"/>
        <w:rPr>
          <w:rFonts w:asciiTheme="minorHAnsi" w:hAnsiTheme="minorHAnsi" w:cstheme="minorHAnsi"/>
          <w:b/>
          <w:bCs/>
          <w:i/>
          <w:iCs/>
          <w:sz w:val="26"/>
          <w:szCs w:val="26"/>
        </w:rPr>
      </w:pPr>
    </w:p>
    <w:p w:rsidR="00A705A7" w:rsidRPr="0087191E" w:rsidRDefault="009812A7" w:rsidP="00A705A7">
      <w:pPr>
        <w:ind w:firstLine="708"/>
        <w:jc w:val="both"/>
        <w:rPr>
          <w:rFonts w:asciiTheme="minorHAnsi" w:hAnsiTheme="minorHAnsi" w:cstheme="minorHAnsi"/>
          <w:sz w:val="26"/>
          <w:szCs w:val="26"/>
        </w:rPr>
      </w:pPr>
      <w:r w:rsidRPr="0087191E">
        <w:rPr>
          <w:rFonts w:asciiTheme="minorHAnsi" w:hAnsiTheme="minorHAnsi" w:cstheme="minorHAnsi"/>
          <w:b/>
          <w:bCs/>
          <w:i/>
          <w:iCs/>
          <w:sz w:val="26"/>
          <w:szCs w:val="26"/>
        </w:rPr>
        <w:t>QUINTO. -</w:t>
      </w:r>
      <w:r w:rsidR="00A705A7" w:rsidRPr="0087191E">
        <w:rPr>
          <w:rFonts w:asciiTheme="minorHAnsi" w:hAnsiTheme="minorHAnsi" w:cstheme="minorHAnsi"/>
          <w:b/>
          <w:bCs/>
          <w:i/>
          <w:iCs/>
          <w:sz w:val="26"/>
          <w:szCs w:val="26"/>
        </w:rPr>
        <w:t xml:space="preserve"> </w:t>
      </w:r>
      <w:r w:rsidR="00A705A7" w:rsidRPr="0087191E">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87191E">
        <w:rPr>
          <w:rFonts w:asciiTheme="minorHAnsi" w:hAnsiTheme="minorHAnsi" w:cstheme="minorHAnsi"/>
          <w:bCs/>
          <w:iCs/>
          <w:sz w:val="26"/>
          <w:szCs w:val="26"/>
        </w:rPr>
        <w:t xml:space="preserve"> </w:t>
      </w:r>
      <w:r w:rsidR="00A705A7" w:rsidRPr="0087191E">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87191E">
        <w:rPr>
          <w:rFonts w:asciiTheme="minorHAnsi" w:hAnsiTheme="minorHAnsi" w:cstheme="minorHAnsi"/>
          <w:sz w:val="26"/>
          <w:szCs w:val="26"/>
        </w:rPr>
        <w:t xml:space="preserve">. . . . . . . . . </w:t>
      </w:r>
      <w:r w:rsidRPr="0087191E">
        <w:rPr>
          <w:rFonts w:asciiTheme="minorHAnsi" w:hAnsiTheme="minorHAnsi" w:cstheme="minorHAnsi"/>
          <w:sz w:val="26"/>
          <w:szCs w:val="26"/>
        </w:rPr>
        <w:t>. . .</w:t>
      </w:r>
      <w:r w:rsidR="003037CF" w:rsidRPr="0087191E">
        <w:rPr>
          <w:rFonts w:asciiTheme="minorHAnsi" w:hAnsiTheme="minorHAnsi" w:cstheme="minorHAnsi"/>
          <w:sz w:val="26"/>
          <w:szCs w:val="26"/>
        </w:rPr>
        <w:t xml:space="preserve"> </w:t>
      </w:r>
      <w:r w:rsidRPr="0087191E">
        <w:rPr>
          <w:rFonts w:asciiTheme="minorHAnsi" w:hAnsiTheme="minorHAnsi" w:cstheme="minorHAnsi"/>
          <w:sz w:val="26"/>
          <w:szCs w:val="26"/>
        </w:rPr>
        <w:t>.</w:t>
      </w:r>
      <w:r w:rsidR="00A705A7" w:rsidRPr="0087191E">
        <w:rPr>
          <w:rFonts w:asciiTheme="minorHAnsi" w:hAnsiTheme="minorHAnsi" w:cstheme="minorHAnsi"/>
          <w:sz w:val="26"/>
          <w:szCs w:val="26"/>
        </w:rPr>
        <w:t xml:space="preserve"> </w:t>
      </w:r>
      <w:r w:rsidR="003037CF" w:rsidRPr="0087191E">
        <w:rPr>
          <w:rFonts w:asciiTheme="minorHAnsi" w:hAnsiTheme="minorHAnsi" w:cstheme="minorHAnsi"/>
          <w:sz w:val="26"/>
          <w:szCs w:val="26"/>
        </w:rPr>
        <w:t xml:space="preserve">. </w:t>
      </w:r>
      <w:r w:rsidR="004E487E" w:rsidRPr="0087191E">
        <w:rPr>
          <w:rFonts w:asciiTheme="minorHAnsi" w:hAnsiTheme="minorHAnsi" w:cstheme="minorHAnsi"/>
          <w:sz w:val="26"/>
          <w:szCs w:val="26"/>
        </w:rPr>
        <w:t xml:space="preserve">. </w:t>
      </w:r>
    </w:p>
    <w:p w:rsidR="00046D86" w:rsidRPr="0087191E" w:rsidRDefault="00046D86" w:rsidP="00A705A7">
      <w:pPr>
        <w:pStyle w:val="Sangradetextonormal"/>
        <w:ind w:left="0" w:firstLine="708"/>
        <w:jc w:val="both"/>
        <w:rPr>
          <w:rFonts w:asciiTheme="minorHAnsi" w:hAnsiTheme="minorHAnsi" w:cstheme="minorHAnsi"/>
          <w:bCs/>
          <w:iCs/>
          <w:sz w:val="26"/>
          <w:szCs w:val="26"/>
        </w:rPr>
      </w:pPr>
    </w:p>
    <w:p w:rsidR="00195A94" w:rsidRPr="0087191E" w:rsidRDefault="00195A94" w:rsidP="00195A94">
      <w:pPr>
        <w:pStyle w:val="Sangradetextonormal"/>
        <w:spacing w:after="0"/>
        <w:ind w:left="0" w:firstLine="680"/>
        <w:contextualSpacing/>
        <w:jc w:val="both"/>
        <w:rPr>
          <w:rFonts w:asciiTheme="minorHAnsi" w:hAnsiTheme="minorHAnsi" w:cstheme="minorHAnsi"/>
          <w:bCs/>
          <w:iCs/>
          <w:sz w:val="26"/>
          <w:szCs w:val="26"/>
        </w:rPr>
      </w:pPr>
      <w:r w:rsidRPr="0087191E">
        <w:rPr>
          <w:rFonts w:asciiTheme="minorHAnsi" w:hAnsiTheme="minorHAnsi" w:cstheme="minorHAnsi"/>
          <w:bCs/>
          <w:iCs/>
          <w:sz w:val="26"/>
          <w:szCs w:val="26"/>
        </w:rPr>
        <w:t xml:space="preserve">Sentado lo anterior se advierte que, en el presente proceso, el inspector demandado, </w:t>
      </w:r>
      <w:r w:rsidRPr="0087191E">
        <w:rPr>
          <w:rFonts w:asciiTheme="minorHAnsi" w:hAnsiTheme="minorHAnsi" w:cstheme="minorHAnsi"/>
          <w:b/>
          <w:iCs/>
          <w:sz w:val="26"/>
          <w:szCs w:val="26"/>
        </w:rPr>
        <w:t xml:space="preserve">no exteriorizó </w:t>
      </w:r>
      <w:r w:rsidRPr="0087191E">
        <w:rPr>
          <w:rFonts w:asciiTheme="minorHAnsi" w:hAnsiTheme="minorHAnsi" w:cstheme="minorHAnsi"/>
          <w:bCs/>
          <w:iCs/>
          <w:sz w:val="26"/>
          <w:szCs w:val="26"/>
        </w:rPr>
        <w:t xml:space="preserve">causales de improcedencia, y en tanto oficiosamente, este juzgador </w:t>
      </w:r>
      <w:r w:rsidRPr="0087191E">
        <w:rPr>
          <w:rFonts w:asciiTheme="minorHAnsi" w:hAnsiTheme="minorHAnsi" w:cstheme="minorHAnsi"/>
          <w:b/>
          <w:bCs/>
          <w:iCs/>
          <w:sz w:val="26"/>
          <w:szCs w:val="26"/>
        </w:rPr>
        <w:t>no advierte</w:t>
      </w:r>
      <w:r w:rsidRPr="0087191E">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87191E">
        <w:rPr>
          <w:rFonts w:asciiTheme="minorHAnsi" w:hAnsiTheme="minorHAnsi" w:cstheme="minorHAnsi"/>
          <w:sz w:val="26"/>
          <w:szCs w:val="26"/>
        </w:rPr>
        <w:t xml:space="preserve"> . . . . . . . . . . .</w:t>
      </w:r>
      <w:r w:rsidRPr="0087191E">
        <w:rPr>
          <w:rFonts w:asciiTheme="minorHAnsi" w:hAnsiTheme="minorHAnsi" w:cstheme="minorHAnsi"/>
          <w:bCs/>
          <w:iCs/>
          <w:sz w:val="26"/>
          <w:szCs w:val="26"/>
        </w:rPr>
        <w:t xml:space="preserve"> . . </w:t>
      </w:r>
      <w:r w:rsidRPr="0087191E">
        <w:rPr>
          <w:rFonts w:asciiTheme="minorHAnsi" w:hAnsiTheme="minorHAnsi" w:cstheme="minorHAnsi"/>
          <w:sz w:val="26"/>
          <w:szCs w:val="26"/>
        </w:rPr>
        <w:t>. . . . .</w:t>
      </w:r>
      <w:r w:rsidRPr="0087191E">
        <w:rPr>
          <w:rFonts w:asciiTheme="minorHAnsi" w:hAnsiTheme="minorHAnsi" w:cstheme="minorHAnsi"/>
          <w:bCs/>
          <w:iCs/>
          <w:sz w:val="26"/>
          <w:szCs w:val="26"/>
        </w:rPr>
        <w:t xml:space="preserve"> . .</w:t>
      </w:r>
      <w:r w:rsidRPr="0087191E">
        <w:rPr>
          <w:rFonts w:asciiTheme="minorHAnsi" w:hAnsiTheme="minorHAnsi" w:cstheme="minorHAnsi"/>
          <w:sz w:val="26"/>
          <w:szCs w:val="26"/>
        </w:rPr>
        <w:t xml:space="preserve"> . . . . .</w:t>
      </w:r>
      <w:r w:rsidRPr="0087191E">
        <w:rPr>
          <w:rFonts w:asciiTheme="minorHAnsi" w:hAnsiTheme="minorHAnsi" w:cstheme="minorHAnsi"/>
          <w:bCs/>
          <w:iCs/>
          <w:sz w:val="26"/>
          <w:szCs w:val="26"/>
        </w:rPr>
        <w:t xml:space="preserve"> . .</w:t>
      </w:r>
      <w:r w:rsidRPr="0087191E">
        <w:rPr>
          <w:rFonts w:asciiTheme="minorHAnsi" w:hAnsiTheme="minorHAnsi" w:cstheme="minorHAnsi"/>
          <w:sz w:val="26"/>
          <w:szCs w:val="26"/>
        </w:rPr>
        <w:t xml:space="preserve"> . . . . . . . . . . . . . . . . . . . . . . . . . . . . </w:t>
      </w:r>
    </w:p>
    <w:p w:rsidR="00A705A7" w:rsidRPr="0087191E" w:rsidRDefault="00A705A7" w:rsidP="00A705A7">
      <w:pPr>
        <w:jc w:val="both"/>
        <w:rPr>
          <w:rFonts w:asciiTheme="minorHAnsi" w:hAnsiTheme="minorHAnsi" w:cstheme="minorHAnsi"/>
          <w:b/>
          <w:bCs/>
          <w:i/>
          <w:iCs/>
          <w:sz w:val="26"/>
          <w:szCs w:val="26"/>
          <w:lang w:val="es-MX"/>
        </w:rPr>
      </w:pPr>
    </w:p>
    <w:p w:rsidR="00A705A7" w:rsidRPr="0087191E" w:rsidRDefault="009812A7" w:rsidP="00A705A7">
      <w:pPr>
        <w:ind w:firstLine="708"/>
        <w:jc w:val="both"/>
        <w:rPr>
          <w:rFonts w:asciiTheme="minorHAnsi" w:hAnsiTheme="minorHAnsi" w:cstheme="minorHAnsi"/>
          <w:sz w:val="26"/>
          <w:szCs w:val="26"/>
        </w:rPr>
      </w:pPr>
      <w:r w:rsidRPr="0087191E">
        <w:rPr>
          <w:rFonts w:asciiTheme="minorHAnsi" w:hAnsiTheme="minorHAnsi" w:cstheme="minorHAnsi"/>
          <w:b/>
          <w:bCs/>
          <w:i/>
          <w:iCs/>
          <w:sz w:val="26"/>
          <w:szCs w:val="26"/>
        </w:rPr>
        <w:t>SEXTO. -</w:t>
      </w:r>
      <w:r w:rsidR="00A705A7" w:rsidRPr="0087191E">
        <w:rPr>
          <w:rFonts w:asciiTheme="minorHAnsi" w:hAnsiTheme="minorHAnsi" w:cstheme="minorHAnsi"/>
          <w:b/>
          <w:bCs/>
          <w:i/>
          <w:iCs/>
          <w:sz w:val="26"/>
          <w:szCs w:val="26"/>
        </w:rPr>
        <w:t xml:space="preserve"> </w:t>
      </w:r>
      <w:r w:rsidR="00A705A7" w:rsidRPr="0087191E">
        <w:rPr>
          <w:rFonts w:asciiTheme="minorHAnsi" w:hAnsiTheme="minorHAnsi" w:cstheme="minorHAnsi"/>
          <w:bCs/>
          <w:iCs/>
          <w:sz w:val="26"/>
          <w:szCs w:val="26"/>
        </w:rPr>
        <w:t>Previamente al análisis del planteamiento de fondo formulado por el demandante, es</w:t>
      </w:r>
      <w:r w:rsidR="00A705A7" w:rsidRPr="0087191E">
        <w:rPr>
          <w:rFonts w:asciiTheme="minorHAnsi" w:hAnsiTheme="minorHAnsi" w:cstheme="minorHAnsi"/>
          <w:sz w:val="26"/>
          <w:szCs w:val="26"/>
        </w:rPr>
        <w:t>te Juzgador, en cumplimiento</w:t>
      </w:r>
      <w:r w:rsidR="005F7A9F" w:rsidRPr="0087191E">
        <w:rPr>
          <w:rFonts w:asciiTheme="minorHAnsi" w:hAnsiTheme="minorHAnsi" w:cstheme="minorHAnsi"/>
          <w:sz w:val="26"/>
          <w:szCs w:val="26"/>
        </w:rPr>
        <w:t xml:space="preserve"> </w:t>
      </w:r>
      <w:r w:rsidR="00A705A7" w:rsidRPr="0087191E">
        <w:rPr>
          <w:rFonts w:asciiTheme="minorHAnsi" w:hAnsiTheme="minorHAnsi" w:cstheme="minorHAnsi"/>
          <w:sz w:val="26"/>
          <w:szCs w:val="26"/>
        </w:rPr>
        <w:t>a</w:t>
      </w:r>
      <w:r w:rsidR="005F7A9F" w:rsidRPr="0087191E">
        <w:rPr>
          <w:rFonts w:asciiTheme="minorHAnsi" w:hAnsiTheme="minorHAnsi" w:cstheme="minorHAnsi"/>
          <w:sz w:val="26"/>
          <w:szCs w:val="26"/>
        </w:rPr>
        <w:t xml:space="preserve"> </w:t>
      </w:r>
      <w:r w:rsidR="00A705A7" w:rsidRPr="0087191E">
        <w:rPr>
          <w:rFonts w:asciiTheme="minorHAnsi" w:hAnsiTheme="minorHAnsi" w:cstheme="minorHAnsi"/>
          <w:sz w:val="26"/>
          <w:szCs w:val="26"/>
        </w:rPr>
        <w:t>lo</w:t>
      </w:r>
      <w:r w:rsidR="005F7A9F" w:rsidRPr="0087191E">
        <w:rPr>
          <w:rFonts w:asciiTheme="minorHAnsi" w:hAnsiTheme="minorHAnsi" w:cstheme="minorHAnsi"/>
          <w:sz w:val="26"/>
          <w:szCs w:val="26"/>
        </w:rPr>
        <w:t xml:space="preserve"> </w:t>
      </w:r>
      <w:r w:rsidR="00A705A7" w:rsidRPr="0087191E">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87191E">
        <w:rPr>
          <w:rFonts w:asciiTheme="minorHAnsi" w:hAnsiTheme="minorHAnsi" w:cstheme="minorHAnsi"/>
          <w:sz w:val="26"/>
          <w:szCs w:val="26"/>
        </w:rPr>
        <w:t xml:space="preserve">. . . . . . . . . . . . . . . </w:t>
      </w:r>
    </w:p>
    <w:p w:rsidR="00A705A7" w:rsidRPr="0087191E" w:rsidRDefault="00A705A7" w:rsidP="00F905FF">
      <w:pPr>
        <w:rPr>
          <w:rFonts w:asciiTheme="minorHAnsi" w:hAnsiTheme="minorHAnsi" w:cstheme="minorHAnsi"/>
          <w:sz w:val="26"/>
          <w:szCs w:val="26"/>
        </w:rPr>
      </w:pPr>
    </w:p>
    <w:p w:rsidR="0028709C" w:rsidRPr="0087191E" w:rsidRDefault="00A705A7" w:rsidP="0028709C">
      <w:pPr>
        <w:ind w:firstLine="708"/>
        <w:jc w:val="both"/>
        <w:rPr>
          <w:rFonts w:asciiTheme="minorHAnsi" w:hAnsiTheme="minorHAnsi" w:cstheme="minorHAnsi"/>
          <w:sz w:val="26"/>
          <w:szCs w:val="26"/>
        </w:rPr>
      </w:pPr>
      <w:r w:rsidRPr="0087191E">
        <w:rPr>
          <w:rFonts w:asciiTheme="minorHAnsi" w:hAnsiTheme="minorHAnsi" w:cstheme="minorHAnsi"/>
          <w:sz w:val="26"/>
          <w:szCs w:val="26"/>
        </w:rPr>
        <w:t>De lo expuesto por el actor en su escrito de demanda; lo expresado por el demandado</w:t>
      </w:r>
      <w:r w:rsidR="005F7A9F" w:rsidRPr="0087191E">
        <w:rPr>
          <w:rFonts w:asciiTheme="minorHAnsi" w:hAnsiTheme="minorHAnsi" w:cstheme="minorHAnsi"/>
          <w:sz w:val="26"/>
          <w:szCs w:val="26"/>
        </w:rPr>
        <w:t xml:space="preserve"> </w:t>
      </w:r>
      <w:r w:rsidRPr="0087191E">
        <w:rPr>
          <w:rFonts w:asciiTheme="minorHAnsi" w:hAnsiTheme="minorHAnsi" w:cstheme="minorHAnsi"/>
          <w:sz w:val="26"/>
          <w:szCs w:val="26"/>
        </w:rPr>
        <w:t>en</w:t>
      </w:r>
      <w:r w:rsidR="005F7A9F" w:rsidRPr="0087191E">
        <w:rPr>
          <w:rFonts w:asciiTheme="minorHAnsi" w:hAnsiTheme="minorHAnsi" w:cstheme="minorHAnsi"/>
          <w:sz w:val="26"/>
          <w:szCs w:val="26"/>
        </w:rPr>
        <w:t xml:space="preserve"> </w:t>
      </w:r>
      <w:r w:rsidRPr="0087191E">
        <w:rPr>
          <w:rFonts w:asciiTheme="minorHAnsi" w:hAnsiTheme="minorHAnsi" w:cstheme="minorHAnsi"/>
          <w:sz w:val="26"/>
          <w:szCs w:val="26"/>
        </w:rPr>
        <w:t>su</w:t>
      </w:r>
      <w:r w:rsidR="005F7A9F" w:rsidRPr="0087191E">
        <w:rPr>
          <w:rFonts w:asciiTheme="minorHAnsi" w:hAnsiTheme="minorHAnsi" w:cstheme="minorHAnsi"/>
          <w:sz w:val="26"/>
          <w:szCs w:val="26"/>
        </w:rPr>
        <w:t xml:space="preserve"> </w:t>
      </w:r>
      <w:r w:rsidRPr="0087191E">
        <w:rPr>
          <w:rFonts w:asciiTheme="minorHAnsi" w:hAnsiTheme="minorHAnsi" w:cstheme="minorHAnsi"/>
          <w:sz w:val="26"/>
          <w:szCs w:val="26"/>
        </w:rPr>
        <w:t>escrito</w:t>
      </w:r>
      <w:r w:rsidR="005F7A9F" w:rsidRPr="0087191E">
        <w:rPr>
          <w:rFonts w:asciiTheme="minorHAnsi" w:hAnsiTheme="minorHAnsi" w:cstheme="minorHAnsi"/>
          <w:sz w:val="26"/>
          <w:szCs w:val="26"/>
        </w:rPr>
        <w:t xml:space="preserve"> </w:t>
      </w:r>
      <w:r w:rsidRPr="0087191E">
        <w:rPr>
          <w:rFonts w:asciiTheme="minorHAnsi" w:hAnsiTheme="minorHAnsi" w:cstheme="minorHAnsi"/>
          <w:sz w:val="26"/>
          <w:szCs w:val="26"/>
        </w:rPr>
        <w:t>de</w:t>
      </w:r>
      <w:r w:rsidR="005F7A9F" w:rsidRPr="0087191E">
        <w:rPr>
          <w:rFonts w:asciiTheme="minorHAnsi" w:hAnsiTheme="minorHAnsi" w:cstheme="minorHAnsi"/>
          <w:sz w:val="26"/>
          <w:szCs w:val="26"/>
        </w:rPr>
        <w:t xml:space="preserve"> </w:t>
      </w:r>
      <w:r w:rsidRPr="0087191E">
        <w:rPr>
          <w:rFonts w:asciiTheme="minorHAnsi" w:hAnsiTheme="minorHAnsi" w:cstheme="minorHAnsi"/>
          <w:sz w:val="26"/>
          <w:szCs w:val="26"/>
        </w:rPr>
        <w:t>contestación;</w:t>
      </w:r>
      <w:r w:rsidR="005F7A9F" w:rsidRPr="0087191E">
        <w:rPr>
          <w:rFonts w:asciiTheme="minorHAnsi" w:hAnsiTheme="minorHAnsi" w:cstheme="minorHAnsi"/>
          <w:sz w:val="26"/>
          <w:szCs w:val="26"/>
        </w:rPr>
        <w:t xml:space="preserve"> </w:t>
      </w:r>
      <w:r w:rsidRPr="0087191E">
        <w:rPr>
          <w:rFonts w:asciiTheme="minorHAnsi" w:hAnsiTheme="minorHAnsi" w:cstheme="minorHAnsi"/>
          <w:sz w:val="26"/>
          <w:szCs w:val="26"/>
        </w:rPr>
        <w:t>así</w:t>
      </w:r>
      <w:r w:rsidR="005F7A9F" w:rsidRPr="0087191E">
        <w:rPr>
          <w:rFonts w:asciiTheme="minorHAnsi" w:hAnsiTheme="minorHAnsi" w:cstheme="minorHAnsi"/>
          <w:sz w:val="26"/>
          <w:szCs w:val="26"/>
        </w:rPr>
        <w:t xml:space="preserve"> </w:t>
      </w:r>
      <w:r w:rsidRPr="0087191E">
        <w:rPr>
          <w:rFonts w:asciiTheme="minorHAnsi" w:hAnsiTheme="minorHAnsi" w:cstheme="minorHAnsi"/>
          <w:sz w:val="26"/>
          <w:szCs w:val="26"/>
        </w:rPr>
        <w:t>como</w:t>
      </w:r>
      <w:r w:rsidR="005F7A9F" w:rsidRPr="0087191E">
        <w:rPr>
          <w:rFonts w:asciiTheme="minorHAnsi" w:hAnsiTheme="minorHAnsi" w:cstheme="minorHAnsi"/>
          <w:sz w:val="26"/>
          <w:szCs w:val="26"/>
        </w:rPr>
        <w:t xml:space="preserve"> </w:t>
      </w:r>
      <w:r w:rsidRPr="0087191E">
        <w:rPr>
          <w:rFonts w:asciiTheme="minorHAnsi" w:hAnsiTheme="minorHAnsi" w:cstheme="minorHAnsi"/>
          <w:sz w:val="26"/>
          <w:szCs w:val="26"/>
        </w:rPr>
        <w:t>de</w:t>
      </w:r>
      <w:r w:rsidR="005F7A9F" w:rsidRPr="0087191E">
        <w:rPr>
          <w:rFonts w:asciiTheme="minorHAnsi" w:hAnsiTheme="minorHAnsi" w:cstheme="minorHAnsi"/>
          <w:sz w:val="26"/>
          <w:szCs w:val="26"/>
        </w:rPr>
        <w:t xml:space="preserve"> </w:t>
      </w:r>
      <w:r w:rsidRPr="0087191E">
        <w:rPr>
          <w:rFonts w:asciiTheme="minorHAnsi" w:hAnsiTheme="minorHAnsi" w:cstheme="minorHAnsi"/>
          <w:sz w:val="26"/>
          <w:szCs w:val="26"/>
        </w:rPr>
        <w:t>las</w:t>
      </w:r>
      <w:r w:rsidR="005F7A9F" w:rsidRPr="0087191E">
        <w:rPr>
          <w:rFonts w:asciiTheme="minorHAnsi" w:hAnsiTheme="minorHAnsi" w:cstheme="minorHAnsi"/>
          <w:sz w:val="26"/>
          <w:szCs w:val="26"/>
        </w:rPr>
        <w:t xml:space="preserve"> </w:t>
      </w:r>
      <w:r w:rsidRPr="0087191E">
        <w:rPr>
          <w:rFonts w:asciiTheme="minorHAnsi" w:hAnsiTheme="minorHAnsi" w:cstheme="minorHAnsi"/>
          <w:sz w:val="26"/>
          <w:szCs w:val="26"/>
        </w:rPr>
        <w:t>constancias</w:t>
      </w:r>
      <w:r w:rsidR="005F7A9F" w:rsidRPr="0087191E">
        <w:rPr>
          <w:rFonts w:asciiTheme="minorHAnsi" w:hAnsiTheme="minorHAnsi" w:cstheme="minorHAnsi"/>
          <w:sz w:val="26"/>
          <w:szCs w:val="26"/>
        </w:rPr>
        <w:t xml:space="preserve"> </w:t>
      </w:r>
      <w:r w:rsidRPr="0087191E">
        <w:rPr>
          <w:rFonts w:asciiTheme="minorHAnsi" w:hAnsiTheme="minorHAnsi" w:cstheme="minorHAnsi"/>
          <w:sz w:val="26"/>
          <w:szCs w:val="26"/>
        </w:rPr>
        <w:t xml:space="preserve">que integran la presente causa administrativa, se desprende que el Inspector de </w:t>
      </w:r>
      <w:r w:rsidRPr="0087191E">
        <w:rPr>
          <w:rFonts w:asciiTheme="minorHAnsi" w:hAnsiTheme="minorHAnsi" w:cstheme="minorHAnsi"/>
          <w:sz w:val="26"/>
          <w:szCs w:val="26"/>
        </w:rPr>
        <w:lastRenderedPageBreak/>
        <w:t xml:space="preserve">Movilidad, ciudadano </w:t>
      </w:r>
      <w:r w:rsidR="0087191E" w:rsidRPr="0087191E">
        <w:rPr>
          <w:rFonts w:asciiTheme="minorHAnsi" w:hAnsiTheme="minorHAnsi" w:cstheme="minorHAnsi"/>
          <w:sz w:val="26"/>
          <w:szCs w:val="26"/>
          <w:lang w:val="es-MX"/>
        </w:rPr>
        <w:t>(…)</w:t>
      </w:r>
      <w:r w:rsidRPr="0087191E">
        <w:rPr>
          <w:rFonts w:asciiTheme="minorHAnsi" w:hAnsiTheme="minorHAnsi" w:cstheme="minorHAnsi"/>
          <w:sz w:val="26"/>
          <w:szCs w:val="26"/>
        </w:rPr>
        <w:t xml:space="preserve">, con fecha </w:t>
      </w:r>
      <w:r w:rsidR="00827019" w:rsidRPr="0087191E">
        <w:rPr>
          <w:rFonts w:asciiTheme="minorHAnsi" w:hAnsiTheme="minorHAnsi" w:cstheme="minorHAnsi"/>
          <w:b/>
          <w:bCs/>
          <w:sz w:val="26"/>
          <w:szCs w:val="26"/>
        </w:rPr>
        <w:t xml:space="preserve">4 </w:t>
      </w:r>
      <w:r w:rsidR="00827019" w:rsidRPr="0087191E">
        <w:rPr>
          <w:rFonts w:asciiTheme="minorHAnsi" w:hAnsiTheme="minorHAnsi" w:cstheme="minorHAnsi"/>
          <w:sz w:val="26"/>
          <w:szCs w:val="26"/>
        </w:rPr>
        <w:t xml:space="preserve">cuatro de </w:t>
      </w:r>
      <w:r w:rsidR="00827019" w:rsidRPr="0087191E">
        <w:rPr>
          <w:rFonts w:asciiTheme="minorHAnsi" w:hAnsiTheme="minorHAnsi" w:cstheme="minorHAnsi"/>
          <w:b/>
          <w:bCs/>
          <w:sz w:val="26"/>
          <w:szCs w:val="26"/>
        </w:rPr>
        <w:t>mayo</w:t>
      </w:r>
      <w:r w:rsidR="00C77251" w:rsidRPr="0087191E">
        <w:rPr>
          <w:rFonts w:asciiTheme="minorHAnsi" w:hAnsiTheme="minorHAnsi" w:cstheme="minorHAnsi"/>
          <w:b/>
          <w:bCs/>
          <w:sz w:val="26"/>
          <w:szCs w:val="26"/>
        </w:rPr>
        <w:t xml:space="preserve"> </w:t>
      </w:r>
      <w:r w:rsidR="006571E4" w:rsidRPr="0087191E">
        <w:rPr>
          <w:rFonts w:asciiTheme="minorHAnsi" w:hAnsiTheme="minorHAnsi" w:cstheme="minorHAnsi"/>
          <w:sz w:val="26"/>
          <w:szCs w:val="26"/>
        </w:rPr>
        <w:t xml:space="preserve">del año </w:t>
      </w:r>
      <w:r w:rsidR="006571E4" w:rsidRPr="0087191E">
        <w:rPr>
          <w:rFonts w:asciiTheme="minorHAnsi" w:hAnsiTheme="minorHAnsi" w:cstheme="minorHAnsi"/>
          <w:b/>
          <w:bCs/>
          <w:sz w:val="26"/>
          <w:szCs w:val="26"/>
        </w:rPr>
        <w:t xml:space="preserve">2019 </w:t>
      </w:r>
      <w:r w:rsidR="006571E4" w:rsidRPr="0087191E">
        <w:rPr>
          <w:rFonts w:asciiTheme="minorHAnsi" w:hAnsiTheme="minorHAnsi" w:cstheme="minorHAnsi"/>
          <w:sz w:val="26"/>
          <w:szCs w:val="26"/>
        </w:rPr>
        <w:t>dos mil diecinueve</w:t>
      </w:r>
      <w:r w:rsidRPr="0087191E">
        <w:rPr>
          <w:rFonts w:asciiTheme="minorHAnsi" w:hAnsiTheme="minorHAnsi" w:cstheme="minorHAnsi"/>
          <w:sz w:val="26"/>
          <w:szCs w:val="26"/>
        </w:rPr>
        <w:t xml:space="preserve">, en el lugar que identificó como: </w:t>
      </w:r>
      <w:r w:rsidRPr="0087191E">
        <w:rPr>
          <w:rFonts w:asciiTheme="minorHAnsi" w:hAnsiTheme="minorHAnsi" w:cstheme="minorHAnsi"/>
          <w:i/>
          <w:iCs/>
          <w:sz w:val="26"/>
          <w:szCs w:val="26"/>
        </w:rPr>
        <w:t>“</w:t>
      </w:r>
      <w:r w:rsidR="00CA4E3A" w:rsidRPr="0087191E">
        <w:rPr>
          <w:rFonts w:asciiTheme="minorHAnsi" w:hAnsiTheme="minorHAnsi" w:cstheme="minorHAnsi"/>
          <w:i/>
          <w:iCs/>
          <w:sz w:val="26"/>
          <w:szCs w:val="26"/>
        </w:rPr>
        <w:t xml:space="preserve">Estación de Transferencia </w:t>
      </w:r>
      <w:r w:rsidR="00CA74F5" w:rsidRPr="0087191E">
        <w:rPr>
          <w:rFonts w:asciiTheme="minorHAnsi" w:hAnsiTheme="minorHAnsi" w:cstheme="minorHAnsi"/>
          <w:i/>
          <w:iCs/>
          <w:sz w:val="26"/>
          <w:szCs w:val="26"/>
        </w:rPr>
        <w:t>Madre Tierra</w:t>
      </w:r>
      <w:r w:rsidR="002B755F" w:rsidRPr="0087191E">
        <w:rPr>
          <w:rFonts w:asciiTheme="minorHAnsi" w:hAnsiTheme="minorHAnsi" w:cstheme="minorHAnsi"/>
          <w:i/>
          <w:iCs/>
          <w:sz w:val="26"/>
          <w:szCs w:val="26"/>
        </w:rPr>
        <w:t xml:space="preserve">” </w:t>
      </w:r>
      <w:r w:rsidRPr="0087191E">
        <w:rPr>
          <w:rFonts w:asciiTheme="minorHAnsi" w:hAnsiTheme="minorHAnsi" w:cstheme="minorHAnsi"/>
          <w:iCs/>
          <w:sz w:val="26"/>
          <w:szCs w:val="26"/>
        </w:rPr>
        <w:t>de esta ciudad,</w:t>
      </w:r>
      <w:r w:rsidRPr="0087191E">
        <w:rPr>
          <w:rFonts w:asciiTheme="minorHAnsi" w:hAnsiTheme="minorHAnsi" w:cstheme="minorHAnsi"/>
          <w:i/>
          <w:iCs/>
          <w:sz w:val="26"/>
          <w:szCs w:val="26"/>
        </w:rPr>
        <w:t xml:space="preserve"> </w:t>
      </w:r>
      <w:r w:rsidRPr="0087191E">
        <w:rPr>
          <w:rFonts w:asciiTheme="minorHAnsi" w:hAnsiTheme="minorHAnsi" w:cstheme="minorHAnsi"/>
          <w:sz w:val="26"/>
          <w:szCs w:val="26"/>
        </w:rPr>
        <w:t>levantó el acta de infracción con número</w:t>
      </w:r>
      <w:r w:rsidR="00814921" w:rsidRPr="0087191E">
        <w:rPr>
          <w:rFonts w:asciiTheme="minorHAnsi" w:hAnsiTheme="minorHAnsi" w:cstheme="minorHAnsi"/>
          <w:sz w:val="26"/>
          <w:szCs w:val="26"/>
        </w:rPr>
        <w:t xml:space="preserve"> </w:t>
      </w:r>
      <w:r w:rsidR="00827019" w:rsidRPr="0087191E">
        <w:rPr>
          <w:rFonts w:asciiTheme="minorHAnsi" w:hAnsiTheme="minorHAnsi" w:cstheme="minorHAnsi"/>
          <w:b/>
          <w:bCs/>
          <w:sz w:val="26"/>
          <w:szCs w:val="26"/>
        </w:rPr>
        <w:t>401906</w:t>
      </w:r>
      <w:r w:rsidR="0092679B" w:rsidRPr="0087191E">
        <w:rPr>
          <w:rFonts w:asciiTheme="minorHAnsi" w:hAnsiTheme="minorHAnsi" w:cstheme="minorHAnsi"/>
          <w:b/>
          <w:bCs/>
          <w:sz w:val="26"/>
          <w:szCs w:val="26"/>
        </w:rPr>
        <w:t xml:space="preserve"> (</w:t>
      </w:r>
      <w:r w:rsidR="00827019" w:rsidRPr="0087191E">
        <w:rPr>
          <w:rFonts w:asciiTheme="minorHAnsi" w:hAnsiTheme="minorHAnsi" w:cstheme="minorHAnsi"/>
          <w:b/>
          <w:bCs/>
          <w:sz w:val="26"/>
          <w:szCs w:val="26"/>
        </w:rPr>
        <w:t>cuatro-cero-uno-nueve-cero-seis</w:t>
      </w:r>
      <w:r w:rsidR="0092679B" w:rsidRPr="0087191E">
        <w:rPr>
          <w:rFonts w:asciiTheme="minorHAnsi" w:hAnsiTheme="minorHAnsi" w:cstheme="minorHAnsi"/>
          <w:b/>
          <w:bCs/>
          <w:sz w:val="26"/>
          <w:szCs w:val="26"/>
        </w:rPr>
        <w:t>)</w:t>
      </w:r>
      <w:r w:rsidR="00814921" w:rsidRPr="0087191E">
        <w:rPr>
          <w:rFonts w:asciiTheme="minorHAnsi" w:hAnsiTheme="minorHAnsi" w:cstheme="minorHAnsi"/>
          <w:sz w:val="26"/>
          <w:szCs w:val="26"/>
        </w:rPr>
        <w:t xml:space="preserve">, </w:t>
      </w:r>
      <w:r w:rsidRPr="0087191E">
        <w:rPr>
          <w:rFonts w:asciiTheme="minorHAnsi" w:hAnsiTheme="minorHAnsi" w:cstheme="minorHAnsi"/>
          <w:sz w:val="26"/>
          <w:szCs w:val="26"/>
        </w:rPr>
        <w:t xml:space="preserve">en la que señaló como concepto de la infracción: </w:t>
      </w:r>
      <w:r w:rsidR="006B222F" w:rsidRPr="0087191E">
        <w:rPr>
          <w:rFonts w:asciiTheme="minorHAnsi" w:hAnsiTheme="minorHAnsi" w:cstheme="minorHAnsi"/>
          <w:i/>
          <w:sz w:val="26"/>
          <w:szCs w:val="26"/>
        </w:rPr>
        <w:t>“</w:t>
      </w:r>
      <w:r w:rsidR="00046D86" w:rsidRPr="0087191E">
        <w:rPr>
          <w:rFonts w:asciiTheme="minorHAnsi" w:hAnsiTheme="minorHAnsi" w:cstheme="minorHAnsi"/>
          <w:i/>
          <w:sz w:val="26"/>
          <w:szCs w:val="26"/>
        </w:rPr>
        <w:t xml:space="preserve">Por </w:t>
      </w:r>
      <w:r w:rsidR="00CA4E3A" w:rsidRPr="0087191E">
        <w:rPr>
          <w:rFonts w:asciiTheme="minorHAnsi" w:hAnsiTheme="minorHAnsi" w:cstheme="minorHAnsi"/>
          <w:i/>
          <w:sz w:val="26"/>
          <w:szCs w:val="26"/>
        </w:rPr>
        <w:t>in</w:t>
      </w:r>
      <w:r w:rsidR="0017317B" w:rsidRPr="0087191E">
        <w:rPr>
          <w:rFonts w:asciiTheme="minorHAnsi" w:hAnsiTheme="minorHAnsi" w:cstheme="minorHAnsi"/>
          <w:i/>
          <w:sz w:val="26"/>
          <w:szCs w:val="26"/>
        </w:rPr>
        <w:t xml:space="preserve">cumplir con </w:t>
      </w:r>
      <w:r w:rsidR="00CA4E3A" w:rsidRPr="0087191E">
        <w:rPr>
          <w:rFonts w:asciiTheme="minorHAnsi" w:hAnsiTheme="minorHAnsi" w:cstheme="minorHAnsi"/>
          <w:i/>
          <w:sz w:val="26"/>
          <w:szCs w:val="26"/>
        </w:rPr>
        <w:t>l</w:t>
      </w:r>
      <w:r w:rsidR="00CA74F5" w:rsidRPr="0087191E">
        <w:rPr>
          <w:rFonts w:asciiTheme="minorHAnsi" w:hAnsiTheme="minorHAnsi" w:cstheme="minorHAnsi"/>
          <w:i/>
          <w:sz w:val="26"/>
          <w:szCs w:val="26"/>
        </w:rPr>
        <w:t>a ruta,</w:t>
      </w:r>
      <w:r w:rsidR="00CA4E3A" w:rsidRPr="0087191E">
        <w:rPr>
          <w:rFonts w:asciiTheme="minorHAnsi" w:hAnsiTheme="minorHAnsi" w:cstheme="minorHAnsi"/>
          <w:i/>
          <w:sz w:val="26"/>
          <w:szCs w:val="26"/>
        </w:rPr>
        <w:t xml:space="preserve"> </w:t>
      </w:r>
      <w:r w:rsidR="007C7D24" w:rsidRPr="0087191E">
        <w:rPr>
          <w:rFonts w:asciiTheme="minorHAnsi" w:hAnsiTheme="minorHAnsi" w:cstheme="minorHAnsi"/>
          <w:i/>
          <w:sz w:val="26"/>
          <w:szCs w:val="26"/>
        </w:rPr>
        <w:t>horarios, itinerarios</w:t>
      </w:r>
      <w:r w:rsidR="0017317B" w:rsidRPr="0087191E">
        <w:rPr>
          <w:rFonts w:asciiTheme="minorHAnsi" w:hAnsiTheme="minorHAnsi" w:cstheme="minorHAnsi"/>
          <w:i/>
          <w:sz w:val="26"/>
          <w:szCs w:val="26"/>
        </w:rPr>
        <w:t xml:space="preserve"> y frecuencias autorizadas (</w:t>
      </w:r>
      <w:r w:rsidR="004D0DBF" w:rsidRPr="0087191E">
        <w:rPr>
          <w:rFonts w:asciiTheme="minorHAnsi" w:hAnsiTheme="minorHAnsi" w:cstheme="minorHAnsi"/>
          <w:i/>
          <w:sz w:val="26"/>
          <w:szCs w:val="26"/>
        </w:rPr>
        <w:t>Al estar supervisando el servicio en la estación de transferencia madre tierra se detectó el incumplimiento del servicio 12 de la ruta A. 28 abriendo intervalo de tiempo de 44 minutos sin servicio</w:t>
      </w:r>
      <w:r w:rsidR="00F071F2" w:rsidRPr="0087191E">
        <w:rPr>
          <w:rFonts w:asciiTheme="minorHAnsi" w:hAnsiTheme="minorHAnsi" w:cstheme="minorHAnsi"/>
          <w:i/>
          <w:sz w:val="26"/>
          <w:szCs w:val="26"/>
        </w:rPr>
        <w:t>)</w:t>
      </w:r>
      <w:r w:rsidRPr="0087191E">
        <w:rPr>
          <w:rFonts w:asciiTheme="minorHAnsi" w:hAnsiTheme="minorHAnsi" w:cstheme="minorHAnsi"/>
          <w:i/>
          <w:sz w:val="26"/>
          <w:szCs w:val="26"/>
        </w:rPr>
        <w:t>”</w:t>
      </w:r>
      <w:r w:rsidRPr="0087191E">
        <w:rPr>
          <w:rFonts w:asciiTheme="minorHAnsi" w:hAnsiTheme="minorHAnsi" w:cstheme="minorHAnsi"/>
          <w:sz w:val="26"/>
          <w:szCs w:val="26"/>
        </w:rPr>
        <w:t xml:space="preserve">; </w:t>
      </w:r>
      <w:r w:rsidR="00FE259A" w:rsidRPr="0087191E">
        <w:rPr>
          <w:rFonts w:ascii="Calibri" w:hAnsi="Calibri" w:cs="Calibri"/>
          <w:sz w:val="26"/>
          <w:szCs w:val="26"/>
        </w:rPr>
        <w:t xml:space="preserve">señalando como </w:t>
      </w:r>
      <w:r w:rsidR="007C7D24" w:rsidRPr="0087191E">
        <w:rPr>
          <w:rFonts w:ascii="Calibri" w:hAnsi="Calibri" w:cs="Calibri"/>
          <w:sz w:val="26"/>
          <w:szCs w:val="26"/>
        </w:rPr>
        <w:t>infractor</w:t>
      </w:r>
      <w:r w:rsidR="006B222F" w:rsidRPr="0087191E">
        <w:rPr>
          <w:rFonts w:ascii="Calibri" w:hAnsi="Calibri" w:cs="Calibri"/>
          <w:sz w:val="26"/>
          <w:szCs w:val="26"/>
        </w:rPr>
        <w:t xml:space="preserve"> al ciudadano </w:t>
      </w:r>
      <w:r w:rsidR="0087191E" w:rsidRPr="0087191E">
        <w:rPr>
          <w:rFonts w:asciiTheme="minorHAnsi" w:hAnsiTheme="minorHAnsi" w:cstheme="minorHAnsi"/>
          <w:sz w:val="26"/>
          <w:szCs w:val="26"/>
          <w:lang w:val="es-MX"/>
        </w:rPr>
        <w:t>(…)</w:t>
      </w:r>
      <w:r w:rsidR="006B222F" w:rsidRPr="0087191E">
        <w:rPr>
          <w:rFonts w:ascii="Calibri" w:hAnsi="Calibri" w:cs="Calibri"/>
          <w:sz w:val="26"/>
          <w:szCs w:val="26"/>
        </w:rPr>
        <w:t xml:space="preserve">; como </w:t>
      </w:r>
      <w:r w:rsidR="00FE259A" w:rsidRPr="0087191E">
        <w:rPr>
          <w:rFonts w:ascii="Calibri" w:hAnsi="Calibri" w:cs="Calibri"/>
          <w:sz w:val="26"/>
          <w:szCs w:val="26"/>
        </w:rPr>
        <w:t xml:space="preserve">marca y número económico del vehículo: </w:t>
      </w:r>
      <w:r w:rsidR="00FE259A" w:rsidRPr="0087191E">
        <w:rPr>
          <w:rFonts w:ascii="Calibri" w:hAnsi="Calibri" w:cs="Calibri"/>
          <w:i/>
          <w:sz w:val="26"/>
          <w:szCs w:val="26"/>
        </w:rPr>
        <w:t>“</w:t>
      </w:r>
      <w:r w:rsidR="00CA4E3A" w:rsidRPr="0087191E">
        <w:rPr>
          <w:rFonts w:ascii="Calibri" w:hAnsi="Calibri" w:cs="Calibri"/>
          <w:i/>
          <w:sz w:val="26"/>
          <w:szCs w:val="26"/>
        </w:rPr>
        <w:t>M</w:t>
      </w:r>
      <w:r w:rsidR="004D0DBF" w:rsidRPr="0087191E">
        <w:rPr>
          <w:rFonts w:ascii="Calibri" w:hAnsi="Calibri" w:cs="Calibri"/>
          <w:i/>
          <w:sz w:val="26"/>
          <w:szCs w:val="26"/>
        </w:rPr>
        <w:t>.</w:t>
      </w:r>
      <w:r w:rsidR="00CA4E3A" w:rsidRPr="0087191E">
        <w:rPr>
          <w:rFonts w:ascii="Calibri" w:hAnsi="Calibri" w:cs="Calibri"/>
          <w:i/>
          <w:sz w:val="26"/>
          <w:szCs w:val="26"/>
        </w:rPr>
        <w:t>B</w:t>
      </w:r>
      <w:r w:rsidR="00FE259A" w:rsidRPr="0087191E">
        <w:rPr>
          <w:rFonts w:ascii="Calibri" w:hAnsi="Calibri" w:cs="Calibri"/>
          <w:i/>
          <w:sz w:val="26"/>
          <w:szCs w:val="26"/>
        </w:rPr>
        <w:t>”</w:t>
      </w:r>
      <w:r w:rsidR="00FE259A" w:rsidRPr="0087191E">
        <w:rPr>
          <w:rFonts w:ascii="Calibri" w:hAnsi="Calibri" w:cs="Calibri"/>
          <w:sz w:val="26"/>
          <w:szCs w:val="26"/>
        </w:rPr>
        <w:t xml:space="preserve"> y </w:t>
      </w:r>
      <w:r w:rsidR="00FE259A" w:rsidRPr="0087191E">
        <w:rPr>
          <w:rFonts w:ascii="Calibri" w:hAnsi="Calibri" w:cs="Calibri"/>
          <w:i/>
          <w:sz w:val="26"/>
          <w:szCs w:val="26"/>
        </w:rPr>
        <w:t>“</w:t>
      </w:r>
      <w:r w:rsidR="00CA4E3A" w:rsidRPr="0087191E">
        <w:rPr>
          <w:rFonts w:ascii="Calibri" w:hAnsi="Calibri" w:cs="Calibri"/>
          <w:i/>
          <w:sz w:val="26"/>
          <w:szCs w:val="26"/>
        </w:rPr>
        <w:t>LE-</w:t>
      </w:r>
      <w:r w:rsidR="004D0DBF" w:rsidRPr="0087191E">
        <w:rPr>
          <w:rFonts w:ascii="Calibri" w:hAnsi="Calibri" w:cs="Calibri"/>
          <w:i/>
          <w:sz w:val="26"/>
          <w:szCs w:val="26"/>
        </w:rPr>
        <w:t>949</w:t>
      </w:r>
      <w:r w:rsidR="00461A5A" w:rsidRPr="0087191E">
        <w:rPr>
          <w:rFonts w:ascii="Calibri" w:hAnsi="Calibri" w:cs="Calibri"/>
          <w:i/>
          <w:sz w:val="26"/>
          <w:szCs w:val="26"/>
        </w:rPr>
        <w:t>”</w:t>
      </w:r>
      <w:r w:rsidR="006B222F" w:rsidRPr="0087191E">
        <w:rPr>
          <w:rFonts w:ascii="Calibri" w:hAnsi="Calibri" w:cs="Calibri"/>
          <w:sz w:val="26"/>
          <w:szCs w:val="26"/>
        </w:rPr>
        <w:t xml:space="preserve">; </w:t>
      </w:r>
      <w:r w:rsidR="00FE259A" w:rsidRPr="0087191E">
        <w:rPr>
          <w:rFonts w:ascii="Calibri" w:hAnsi="Calibri" w:cs="Calibri"/>
          <w:sz w:val="26"/>
          <w:szCs w:val="26"/>
        </w:rPr>
        <w:t>y</w:t>
      </w:r>
      <w:r w:rsidR="006B222F" w:rsidRPr="0087191E">
        <w:rPr>
          <w:rFonts w:ascii="Calibri" w:hAnsi="Calibri" w:cs="Calibri"/>
          <w:sz w:val="26"/>
          <w:szCs w:val="26"/>
        </w:rPr>
        <w:t>,</w:t>
      </w:r>
      <w:r w:rsidR="00FE259A" w:rsidRPr="0087191E">
        <w:rPr>
          <w:rFonts w:ascii="Calibri" w:hAnsi="Calibri" w:cs="Calibri"/>
          <w:sz w:val="26"/>
          <w:szCs w:val="26"/>
        </w:rPr>
        <w:t xml:space="preserve"> como</w:t>
      </w:r>
      <w:r w:rsidRPr="0087191E">
        <w:rPr>
          <w:rFonts w:asciiTheme="minorHAnsi" w:hAnsiTheme="minorHAnsi" w:cstheme="minorHAnsi"/>
          <w:sz w:val="26"/>
          <w:szCs w:val="26"/>
        </w:rPr>
        <w:t xml:space="preserve"> Concesionario o Permisionario: </w:t>
      </w:r>
      <w:r w:rsidR="0087191E" w:rsidRPr="0087191E">
        <w:rPr>
          <w:rFonts w:asciiTheme="minorHAnsi" w:hAnsiTheme="minorHAnsi" w:cstheme="minorHAnsi"/>
          <w:sz w:val="26"/>
          <w:szCs w:val="26"/>
          <w:lang w:val="es-MX"/>
        </w:rPr>
        <w:t>(…)</w:t>
      </w:r>
      <w:r w:rsidRPr="0087191E">
        <w:rPr>
          <w:rFonts w:asciiTheme="minorHAnsi" w:hAnsiTheme="minorHAnsi" w:cstheme="minorHAnsi"/>
          <w:i/>
          <w:iCs/>
          <w:sz w:val="26"/>
          <w:szCs w:val="26"/>
        </w:rPr>
        <w:t xml:space="preserve">; </w:t>
      </w:r>
      <w:r w:rsidRPr="0087191E">
        <w:rPr>
          <w:rFonts w:asciiTheme="minorHAnsi" w:hAnsiTheme="minorHAnsi" w:cstheme="minorHAnsi"/>
          <w:sz w:val="26"/>
          <w:szCs w:val="26"/>
        </w:rPr>
        <w:t xml:space="preserve">recogiendo en garantía del cumplimiento de la sanción económica que, en su caso, procediera, </w:t>
      </w:r>
      <w:r w:rsidRPr="0087191E">
        <w:rPr>
          <w:rFonts w:asciiTheme="minorHAnsi" w:hAnsiTheme="minorHAnsi" w:cstheme="minorHAnsi"/>
          <w:bCs/>
          <w:sz w:val="26"/>
          <w:szCs w:val="26"/>
        </w:rPr>
        <w:t xml:space="preserve">las placas de circulación con número </w:t>
      </w:r>
      <w:r w:rsidR="004D0DBF" w:rsidRPr="0087191E">
        <w:rPr>
          <w:rFonts w:asciiTheme="minorHAnsi" w:hAnsiTheme="minorHAnsi" w:cstheme="minorHAnsi"/>
          <w:bCs/>
          <w:iCs/>
          <w:sz w:val="26"/>
          <w:szCs w:val="26"/>
        </w:rPr>
        <w:t>741647</w:t>
      </w:r>
      <w:r w:rsidR="009A514E" w:rsidRPr="0087191E">
        <w:rPr>
          <w:rFonts w:asciiTheme="minorHAnsi" w:hAnsiTheme="minorHAnsi" w:cstheme="minorHAnsi"/>
          <w:bCs/>
          <w:iCs/>
          <w:sz w:val="26"/>
          <w:szCs w:val="26"/>
        </w:rPr>
        <w:t>D</w:t>
      </w:r>
      <w:r w:rsidRPr="0087191E">
        <w:rPr>
          <w:rFonts w:asciiTheme="minorHAnsi" w:hAnsiTheme="minorHAnsi" w:cstheme="minorHAnsi"/>
          <w:bCs/>
          <w:sz w:val="26"/>
          <w:szCs w:val="26"/>
        </w:rPr>
        <w:t>,</w:t>
      </w:r>
      <w:r w:rsidRPr="0087191E">
        <w:rPr>
          <w:rFonts w:asciiTheme="minorHAnsi" w:hAnsiTheme="minorHAnsi" w:cstheme="minorHAnsi"/>
          <w:sz w:val="26"/>
          <w:szCs w:val="26"/>
        </w:rPr>
        <w:t xml:space="preserve"> según consta en el cuerpo del acta materia de la “litis”</w:t>
      </w:r>
      <w:r w:rsidRPr="0087191E">
        <w:rPr>
          <w:rFonts w:asciiTheme="minorHAnsi" w:hAnsiTheme="minorHAnsi" w:cstheme="minorHAnsi"/>
          <w:iCs/>
          <w:sz w:val="26"/>
          <w:szCs w:val="26"/>
        </w:rPr>
        <w:t xml:space="preserve">. . </w:t>
      </w:r>
      <w:r w:rsidRPr="0087191E">
        <w:rPr>
          <w:rFonts w:asciiTheme="minorHAnsi" w:hAnsiTheme="minorHAnsi" w:cstheme="minorHAnsi"/>
          <w:sz w:val="26"/>
          <w:szCs w:val="26"/>
        </w:rPr>
        <w:t xml:space="preserve">. . . . . </w:t>
      </w:r>
      <w:r w:rsidR="001B5CE9" w:rsidRPr="0087191E">
        <w:rPr>
          <w:rFonts w:asciiTheme="minorHAnsi" w:hAnsiTheme="minorHAnsi" w:cstheme="minorHAnsi"/>
          <w:sz w:val="26"/>
          <w:szCs w:val="26"/>
        </w:rPr>
        <w:t xml:space="preserve">. </w:t>
      </w:r>
    </w:p>
    <w:p w:rsidR="0028709C" w:rsidRPr="0087191E" w:rsidRDefault="0028709C" w:rsidP="0028709C">
      <w:pPr>
        <w:ind w:firstLine="708"/>
        <w:jc w:val="both"/>
        <w:rPr>
          <w:rFonts w:asciiTheme="minorHAnsi" w:hAnsiTheme="minorHAnsi" w:cstheme="minorHAnsi"/>
          <w:sz w:val="26"/>
          <w:szCs w:val="26"/>
        </w:rPr>
      </w:pPr>
    </w:p>
    <w:p w:rsidR="0028709C" w:rsidRPr="0087191E" w:rsidRDefault="00A705A7" w:rsidP="0028709C">
      <w:pPr>
        <w:ind w:firstLine="708"/>
        <w:jc w:val="both"/>
        <w:rPr>
          <w:rFonts w:asciiTheme="minorHAnsi" w:hAnsiTheme="minorHAnsi" w:cstheme="minorHAnsi"/>
          <w:i/>
          <w:sz w:val="26"/>
          <w:szCs w:val="26"/>
        </w:rPr>
      </w:pPr>
      <w:r w:rsidRPr="0087191E">
        <w:rPr>
          <w:rFonts w:asciiTheme="minorHAnsi" w:hAnsiTheme="minorHAnsi" w:cstheme="minorHAnsi"/>
          <w:sz w:val="26"/>
          <w:szCs w:val="26"/>
        </w:rPr>
        <w:t>Así las cosas, el enjuiciante considera ilegal el acta de Infracción; por su insuficiente fundamentación y motivación</w:t>
      </w:r>
      <w:r w:rsidRPr="0087191E">
        <w:rPr>
          <w:rFonts w:asciiTheme="minorHAnsi" w:hAnsiTheme="minorHAnsi" w:cstheme="minorHAnsi"/>
          <w:iCs/>
          <w:sz w:val="26"/>
          <w:szCs w:val="26"/>
        </w:rPr>
        <w:t xml:space="preserve">. . . . . . . . . . . . . . . . . . . . . . . . . . . . . . </w:t>
      </w:r>
      <w:r w:rsidR="009812A7" w:rsidRPr="0087191E">
        <w:rPr>
          <w:rFonts w:asciiTheme="minorHAnsi" w:hAnsiTheme="minorHAnsi" w:cstheme="minorHAnsi"/>
          <w:iCs/>
          <w:sz w:val="26"/>
          <w:szCs w:val="26"/>
        </w:rPr>
        <w:t xml:space="preserve">. </w:t>
      </w:r>
      <w:r w:rsidR="009812A7" w:rsidRPr="0087191E">
        <w:rPr>
          <w:rFonts w:asciiTheme="minorHAnsi" w:hAnsiTheme="minorHAnsi" w:cstheme="minorHAnsi"/>
          <w:sz w:val="26"/>
          <w:szCs w:val="26"/>
        </w:rPr>
        <w:t>. ..</w:t>
      </w:r>
      <w:r w:rsidRPr="0087191E">
        <w:rPr>
          <w:rFonts w:asciiTheme="minorHAnsi" w:hAnsiTheme="minorHAnsi" w:cstheme="minorHAnsi"/>
          <w:sz w:val="26"/>
          <w:szCs w:val="26"/>
        </w:rPr>
        <w:t xml:space="preserve"> </w:t>
      </w:r>
    </w:p>
    <w:p w:rsidR="0028709C" w:rsidRPr="0087191E" w:rsidRDefault="0028709C" w:rsidP="0028709C">
      <w:pPr>
        <w:ind w:firstLine="708"/>
        <w:jc w:val="both"/>
        <w:rPr>
          <w:rFonts w:asciiTheme="minorHAnsi" w:hAnsiTheme="minorHAnsi" w:cstheme="minorHAnsi"/>
          <w:i/>
          <w:sz w:val="26"/>
          <w:szCs w:val="26"/>
        </w:rPr>
      </w:pPr>
    </w:p>
    <w:p w:rsidR="00A705A7" w:rsidRPr="0087191E" w:rsidRDefault="00A705A7" w:rsidP="000A2D1F">
      <w:pPr>
        <w:ind w:firstLine="708"/>
        <w:jc w:val="both"/>
        <w:rPr>
          <w:rFonts w:asciiTheme="minorHAnsi" w:hAnsiTheme="minorHAnsi" w:cstheme="minorHAnsi"/>
          <w:i/>
          <w:sz w:val="26"/>
          <w:szCs w:val="26"/>
        </w:rPr>
      </w:pPr>
      <w:r w:rsidRPr="0087191E">
        <w:rPr>
          <w:rFonts w:asciiTheme="minorHAnsi" w:hAnsiTheme="minorHAnsi" w:cstheme="minorHAnsi"/>
          <w:sz w:val="26"/>
          <w:szCs w:val="26"/>
        </w:rPr>
        <w:t xml:space="preserve">Luego entonces, la “litis” planteada se hace consistir en determinar la legalidad o ilegalidad del acta de infracción con número </w:t>
      </w:r>
      <w:r w:rsidR="00827019" w:rsidRPr="0087191E">
        <w:rPr>
          <w:rFonts w:asciiTheme="minorHAnsi" w:hAnsiTheme="minorHAnsi" w:cstheme="minorHAnsi"/>
          <w:b/>
          <w:bCs/>
          <w:sz w:val="26"/>
          <w:szCs w:val="26"/>
        </w:rPr>
        <w:t>401906</w:t>
      </w:r>
      <w:r w:rsidR="0092679B" w:rsidRPr="0087191E">
        <w:rPr>
          <w:rFonts w:asciiTheme="minorHAnsi" w:hAnsiTheme="minorHAnsi" w:cstheme="minorHAnsi"/>
          <w:b/>
          <w:bCs/>
          <w:sz w:val="26"/>
          <w:szCs w:val="26"/>
        </w:rPr>
        <w:t xml:space="preserve"> (</w:t>
      </w:r>
      <w:r w:rsidR="00827019" w:rsidRPr="0087191E">
        <w:rPr>
          <w:rFonts w:asciiTheme="minorHAnsi" w:hAnsiTheme="minorHAnsi" w:cstheme="minorHAnsi"/>
          <w:b/>
          <w:bCs/>
          <w:sz w:val="26"/>
          <w:szCs w:val="26"/>
        </w:rPr>
        <w:t>cuatro-cero-uno-nueve-cero-seis</w:t>
      </w:r>
      <w:r w:rsidR="0092679B" w:rsidRPr="0087191E">
        <w:rPr>
          <w:rFonts w:asciiTheme="minorHAnsi" w:hAnsiTheme="minorHAnsi" w:cstheme="minorHAnsi"/>
          <w:b/>
          <w:bCs/>
          <w:sz w:val="26"/>
          <w:szCs w:val="26"/>
        </w:rPr>
        <w:t>)</w:t>
      </w:r>
      <w:r w:rsidR="00814921" w:rsidRPr="0087191E">
        <w:rPr>
          <w:rFonts w:asciiTheme="minorHAnsi" w:hAnsiTheme="minorHAnsi" w:cstheme="minorHAnsi"/>
          <w:sz w:val="26"/>
          <w:szCs w:val="26"/>
        </w:rPr>
        <w:t xml:space="preserve">, de fecha </w:t>
      </w:r>
      <w:r w:rsidR="00827019" w:rsidRPr="0087191E">
        <w:rPr>
          <w:rFonts w:asciiTheme="minorHAnsi" w:hAnsiTheme="minorHAnsi" w:cstheme="minorHAnsi"/>
          <w:b/>
          <w:bCs/>
          <w:sz w:val="26"/>
          <w:szCs w:val="26"/>
        </w:rPr>
        <w:t xml:space="preserve">4 </w:t>
      </w:r>
      <w:r w:rsidR="00827019" w:rsidRPr="0087191E">
        <w:rPr>
          <w:rFonts w:asciiTheme="minorHAnsi" w:hAnsiTheme="minorHAnsi" w:cstheme="minorHAnsi"/>
          <w:sz w:val="26"/>
          <w:szCs w:val="26"/>
        </w:rPr>
        <w:t xml:space="preserve">cuatro de </w:t>
      </w:r>
      <w:r w:rsidR="00827019" w:rsidRPr="0087191E">
        <w:rPr>
          <w:rFonts w:asciiTheme="minorHAnsi" w:hAnsiTheme="minorHAnsi" w:cstheme="minorHAnsi"/>
          <w:b/>
          <w:bCs/>
          <w:sz w:val="26"/>
          <w:szCs w:val="26"/>
        </w:rPr>
        <w:t>mayo</w:t>
      </w:r>
      <w:r w:rsidR="00DA6426" w:rsidRPr="0087191E">
        <w:rPr>
          <w:rFonts w:asciiTheme="minorHAnsi" w:hAnsiTheme="minorHAnsi" w:cstheme="minorHAnsi"/>
          <w:b/>
          <w:bCs/>
          <w:sz w:val="26"/>
          <w:szCs w:val="26"/>
        </w:rPr>
        <w:t xml:space="preserve"> </w:t>
      </w:r>
      <w:r w:rsidR="006571E4" w:rsidRPr="0087191E">
        <w:rPr>
          <w:rFonts w:asciiTheme="minorHAnsi" w:hAnsiTheme="minorHAnsi" w:cstheme="minorHAnsi"/>
          <w:sz w:val="26"/>
          <w:szCs w:val="26"/>
        </w:rPr>
        <w:t xml:space="preserve">del año </w:t>
      </w:r>
      <w:r w:rsidR="006571E4" w:rsidRPr="0087191E">
        <w:rPr>
          <w:rFonts w:asciiTheme="minorHAnsi" w:hAnsiTheme="minorHAnsi" w:cstheme="minorHAnsi"/>
          <w:b/>
          <w:bCs/>
          <w:sz w:val="26"/>
          <w:szCs w:val="26"/>
        </w:rPr>
        <w:t xml:space="preserve">2019 </w:t>
      </w:r>
      <w:r w:rsidR="006571E4" w:rsidRPr="0087191E">
        <w:rPr>
          <w:rFonts w:asciiTheme="minorHAnsi" w:hAnsiTheme="minorHAnsi" w:cstheme="minorHAnsi"/>
          <w:sz w:val="26"/>
          <w:szCs w:val="26"/>
        </w:rPr>
        <w:t>dos mil diecinueve</w:t>
      </w:r>
      <w:r w:rsidRPr="0087191E">
        <w:rPr>
          <w:rFonts w:asciiTheme="minorHAnsi" w:hAnsiTheme="minorHAnsi" w:cstheme="minorHAnsi"/>
          <w:sz w:val="26"/>
          <w:szCs w:val="26"/>
        </w:rPr>
        <w:t>, además de establecer la procedencia o improcedencia de sus pretensiones</w:t>
      </w:r>
      <w:r w:rsidRPr="0087191E">
        <w:rPr>
          <w:rFonts w:asciiTheme="minorHAnsi" w:hAnsiTheme="minorHAnsi" w:cstheme="minorHAnsi"/>
          <w:iCs/>
          <w:sz w:val="26"/>
          <w:szCs w:val="26"/>
        </w:rPr>
        <w:t xml:space="preserve">. </w:t>
      </w:r>
      <w:r w:rsidRPr="0087191E">
        <w:rPr>
          <w:rFonts w:asciiTheme="minorHAnsi" w:hAnsiTheme="minorHAnsi" w:cstheme="minorHAnsi"/>
          <w:sz w:val="26"/>
          <w:szCs w:val="26"/>
        </w:rPr>
        <w:t xml:space="preserve">. . . . . </w:t>
      </w:r>
    </w:p>
    <w:p w:rsidR="00A705A7" w:rsidRPr="0087191E" w:rsidRDefault="00A705A7" w:rsidP="00A705A7">
      <w:pPr>
        <w:jc w:val="both"/>
        <w:rPr>
          <w:rFonts w:asciiTheme="minorHAnsi" w:hAnsiTheme="minorHAnsi" w:cstheme="minorHAnsi"/>
          <w:sz w:val="26"/>
          <w:szCs w:val="26"/>
        </w:rPr>
      </w:pPr>
    </w:p>
    <w:p w:rsidR="00262F43" w:rsidRPr="0087191E" w:rsidRDefault="00262F43" w:rsidP="00262F43">
      <w:pPr>
        <w:pStyle w:val="Textoindependiente"/>
        <w:ind w:firstLine="708"/>
        <w:rPr>
          <w:rFonts w:asciiTheme="minorHAnsi" w:hAnsiTheme="minorHAnsi" w:cstheme="minorHAnsi"/>
          <w:sz w:val="26"/>
          <w:szCs w:val="26"/>
        </w:rPr>
      </w:pPr>
      <w:r w:rsidRPr="0087191E">
        <w:rPr>
          <w:rFonts w:asciiTheme="minorHAnsi" w:hAnsiTheme="minorHAnsi" w:cstheme="minorHAnsi"/>
          <w:b/>
          <w:bCs/>
          <w:i/>
          <w:iCs/>
          <w:sz w:val="26"/>
          <w:szCs w:val="26"/>
        </w:rPr>
        <w:t xml:space="preserve">SÉPTIMO.- </w:t>
      </w:r>
      <w:r w:rsidRPr="0087191E">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87191E">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4D0DBF" w:rsidRPr="0087191E">
        <w:rPr>
          <w:rFonts w:asciiTheme="minorHAnsi" w:hAnsiTheme="minorHAnsi" w:cstheme="minorHAnsi"/>
          <w:b/>
          <w:bCs/>
          <w:sz w:val="26"/>
          <w:szCs w:val="26"/>
        </w:rPr>
        <w:t>Primero</w:t>
      </w:r>
      <w:r w:rsidRPr="0087191E">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87191E">
        <w:rPr>
          <w:rFonts w:asciiTheme="minorHAnsi" w:hAnsiTheme="minorHAnsi" w:cstheme="minorHAnsi"/>
          <w:sz w:val="26"/>
          <w:szCs w:val="26"/>
          <w:lang w:val="es-ES"/>
        </w:rPr>
        <w:t>Poder Judicial Federal en las siguientes Jurisprudencias</w:t>
      </w:r>
      <w:bookmarkEnd w:id="3"/>
      <w:r w:rsidR="00B91E12" w:rsidRPr="0087191E">
        <w:rPr>
          <w:rFonts w:asciiTheme="minorHAnsi" w:hAnsiTheme="minorHAnsi" w:cstheme="minorHAnsi"/>
          <w:sz w:val="26"/>
          <w:szCs w:val="26"/>
          <w:lang w:val="es-ES"/>
        </w:rPr>
        <w:t>:</w:t>
      </w:r>
      <w:r w:rsidRPr="0087191E">
        <w:rPr>
          <w:rFonts w:asciiTheme="minorHAnsi" w:hAnsiTheme="minorHAnsi" w:cstheme="minorHAnsi"/>
          <w:sz w:val="26"/>
          <w:szCs w:val="26"/>
        </w:rPr>
        <w:t xml:space="preserve"> . . . . . . . . </w:t>
      </w:r>
      <w:r w:rsidR="00660294" w:rsidRPr="0087191E">
        <w:rPr>
          <w:rFonts w:asciiTheme="minorHAnsi" w:hAnsiTheme="minorHAnsi" w:cstheme="minorHAnsi"/>
          <w:sz w:val="26"/>
          <w:szCs w:val="26"/>
        </w:rPr>
        <w:t xml:space="preserve">. . . . . . . . . </w:t>
      </w:r>
    </w:p>
    <w:p w:rsidR="00262F43" w:rsidRPr="0087191E" w:rsidRDefault="00262F43" w:rsidP="00262F43">
      <w:pPr>
        <w:ind w:firstLine="708"/>
        <w:jc w:val="both"/>
        <w:rPr>
          <w:rFonts w:asciiTheme="minorHAnsi" w:hAnsiTheme="minorHAnsi" w:cstheme="minorHAnsi"/>
          <w:b/>
          <w:bCs/>
          <w:i/>
          <w:iCs/>
          <w:sz w:val="26"/>
          <w:szCs w:val="26"/>
        </w:rPr>
      </w:pPr>
    </w:p>
    <w:p w:rsidR="00262F43" w:rsidRPr="0087191E" w:rsidRDefault="00262F43" w:rsidP="00262F43">
      <w:pPr>
        <w:ind w:firstLine="708"/>
        <w:jc w:val="both"/>
        <w:rPr>
          <w:rFonts w:asciiTheme="minorHAnsi" w:hAnsiTheme="minorHAnsi" w:cstheme="minorHAnsi"/>
          <w:i/>
          <w:iCs/>
          <w:sz w:val="20"/>
          <w:szCs w:val="20"/>
        </w:rPr>
      </w:pPr>
      <w:r w:rsidRPr="0087191E">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7191E">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w:t>
      </w:r>
      <w:r w:rsidRPr="0087191E">
        <w:rPr>
          <w:rFonts w:asciiTheme="minorHAnsi" w:hAnsiTheme="minorHAnsi" w:cstheme="minorHAnsi"/>
          <w:i/>
          <w:iCs/>
          <w:sz w:val="20"/>
          <w:szCs w:val="20"/>
        </w:rPr>
        <w:lastRenderedPageBreak/>
        <w:t>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87191E">
        <w:rPr>
          <w:rFonts w:asciiTheme="minorHAnsi" w:hAnsiTheme="minorHAnsi" w:cstheme="minorHAnsi"/>
          <w:sz w:val="20"/>
          <w:szCs w:val="20"/>
        </w:rPr>
        <w:t xml:space="preserve">. . . . . . . . . . . . </w:t>
      </w:r>
      <w:r w:rsidR="00195A94" w:rsidRPr="0087191E">
        <w:rPr>
          <w:rFonts w:asciiTheme="minorHAnsi" w:hAnsiTheme="minorHAnsi" w:cstheme="minorHAnsi"/>
          <w:sz w:val="20"/>
          <w:szCs w:val="20"/>
        </w:rPr>
        <w:t xml:space="preserve">. . . . . . . . . . . . . . . . . . . . . . . . . </w:t>
      </w:r>
      <w:r w:rsidR="00CA4E3A" w:rsidRPr="0087191E">
        <w:rPr>
          <w:rFonts w:asciiTheme="minorHAnsi" w:hAnsiTheme="minorHAnsi" w:cstheme="minorHAnsi"/>
          <w:sz w:val="20"/>
          <w:szCs w:val="20"/>
        </w:rPr>
        <w:t xml:space="preserve">. . . . . . . . . . . . . . . . . . . . . . . . . . . . . . . . . . . . . . . . . </w:t>
      </w:r>
    </w:p>
    <w:p w:rsidR="00262F43" w:rsidRPr="0087191E" w:rsidRDefault="00262F43" w:rsidP="00262F43">
      <w:pPr>
        <w:ind w:firstLine="708"/>
        <w:jc w:val="both"/>
        <w:rPr>
          <w:rFonts w:asciiTheme="minorHAnsi" w:hAnsiTheme="minorHAnsi" w:cstheme="minorHAnsi"/>
          <w:b/>
          <w:bCs/>
          <w:i/>
          <w:iCs/>
          <w:sz w:val="20"/>
          <w:szCs w:val="20"/>
        </w:rPr>
      </w:pPr>
    </w:p>
    <w:p w:rsidR="00262F43" w:rsidRPr="0087191E" w:rsidRDefault="00262F43" w:rsidP="00B91E12">
      <w:pPr>
        <w:ind w:firstLine="708"/>
        <w:jc w:val="both"/>
        <w:rPr>
          <w:rFonts w:asciiTheme="minorHAnsi" w:hAnsiTheme="minorHAnsi" w:cstheme="minorHAnsi"/>
          <w:sz w:val="20"/>
          <w:szCs w:val="20"/>
        </w:rPr>
      </w:pPr>
      <w:r w:rsidRPr="0087191E">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87191E">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87191E">
        <w:rPr>
          <w:rFonts w:asciiTheme="minorHAnsi" w:hAnsiTheme="minorHAnsi" w:cstheme="minorHAnsi"/>
          <w:i/>
          <w:iCs/>
          <w:sz w:val="20"/>
          <w:szCs w:val="20"/>
        </w:rPr>
        <w:t xml:space="preserve"> </w:t>
      </w:r>
      <w:r w:rsidRPr="0087191E">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87191E">
        <w:rPr>
          <w:rFonts w:asciiTheme="minorHAnsi" w:hAnsiTheme="minorHAnsi" w:cstheme="minorHAnsi"/>
          <w:sz w:val="20"/>
          <w:szCs w:val="20"/>
        </w:rPr>
        <w:t xml:space="preserve">. . </w:t>
      </w:r>
      <w:r w:rsidR="00660294" w:rsidRPr="0087191E">
        <w:rPr>
          <w:rFonts w:asciiTheme="minorHAnsi" w:hAnsiTheme="minorHAnsi" w:cstheme="minorHAnsi"/>
          <w:sz w:val="20"/>
          <w:szCs w:val="20"/>
        </w:rPr>
        <w:t xml:space="preserve">. . . . . . . . . . . . . . . . . . . . . . </w:t>
      </w:r>
      <w:r w:rsidR="00195A94" w:rsidRPr="0087191E">
        <w:rPr>
          <w:rFonts w:asciiTheme="minorHAnsi" w:hAnsiTheme="minorHAnsi" w:cstheme="minorHAnsi"/>
          <w:sz w:val="20"/>
          <w:szCs w:val="20"/>
        </w:rPr>
        <w:t xml:space="preserve">. . </w:t>
      </w:r>
      <w:r w:rsidR="00CA4E3A" w:rsidRPr="0087191E">
        <w:rPr>
          <w:rFonts w:asciiTheme="minorHAnsi" w:hAnsiTheme="minorHAnsi" w:cstheme="minorHAnsi"/>
          <w:sz w:val="20"/>
          <w:szCs w:val="20"/>
        </w:rPr>
        <w:t xml:space="preserve">. . . . . . . . </w:t>
      </w:r>
    </w:p>
    <w:p w:rsidR="00262F43" w:rsidRPr="0087191E" w:rsidRDefault="00262F43" w:rsidP="00262F43">
      <w:pPr>
        <w:ind w:firstLine="708"/>
        <w:jc w:val="both"/>
        <w:rPr>
          <w:rFonts w:asciiTheme="minorHAnsi" w:hAnsiTheme="minorHAnsi" w:cstheme="minorHAnsi"/>
          <w:sz w:val="20"/>
          <w:szCs w:val="20"/>
        </w:rPr>
      </w:pPr>
    </w:p>
    <w:p w:rsidR="00262F43" w:rsidRPr="0087191E" w:rsidRDefault="00262F43" w:rsidP="00262F43">
      <w:pPr>
        <w:ind w:firstLine="708"/>
        <w:jc w:val="both"/>
        <w:rPr>
          <w:rFonts w:asciiTheme="minorHAnsi" w:hAnsiTheme="minorHAnsi" w:cstheme="minorHAnsi"/>
          <w:i/>
          <w:iCs/>
          <w:sz w:val="20"/>
          <w:szCs w:val="20"/>
        </w:rPr>
      </w:pPr>
      <w:r w:rsidRPr="0087191E">
        <w:rPr>
          <w:rFonts w:asciiTheme="minorHAnsi" w:hAnsiTheme="minorHAnsi" w:cstheme="minorHAnsi"/>
          <w:b/>
          <w:bCs/>
          <w:i/>
          <w:iCs/>
          <w:sz w:val="20"/>
          <w:szCs w:val="20"/>
        </w:rPr>
        <w:t xml:space="preserve"> “CONCEPTOS DE VIOLACIÓN. EL JUEZ NO ESTÁ OBLIGADO A TRANSCRIBIRLOS. </w:t>
      </w:r>
      <w:r w:rsidRPr="0087191E">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87191E">
        <w:rPr>
          <w:rFonts w:asciiTheme="minorHAnsi" w:hAnsiTheme="minorHAnsi" w:cstheme="minorHAnsi"/>
          <w:i/>
          <w:iCs/>
          <w:sz w:val="20"/>
          <w:szCs w:val="20"/>
        </w:rPr>
        <w:t xml:space="preserve">. . . . . . . . . . . . . . . . . . . </w:t>
      </w:r>
    </w:p>
    <w:p w:rsidR="00262F43" w:rsidRPr="0087191E" w:rsidRDefault="00262F43" w:rsidP="00262F43">
      <w:pPr>
        <w:ind w:firstLine="708"/>
        <w:jc w:val="both"/>
        <w:rPr>
          <w:rFonts w:ascii="Calibri" w:hAnsi="Calibri" w:cs="Calibri"/>
          <w:i/>
          <w:iCs/>
          <w:sz w:val="22"/>
        </w:rPr>
      </w:pPr>
      <w:r w:rsidRPr="0087191E">
        <w:rPr>
          <w:rFonts w:ascii="Calibri" w:hAnsi="Calibri" w:cs="Calibri"/>
          <w:i/>
          <w:iCs/>
          <w:sz w:val="22"/>
        </w:rPr>
        <w:t xml:space="preserve"> </w:t>
      </w:r>
    </w:p>
    <w:p w:rsidR="00195A94" w:rsidRPr="0087191E" w:rsidRDefault="00195A94" w:rsidP="00195A94">
      <w:pPr>
        <w:ind w:firstLine="708"/>
        <w:jc w:val="both"/>
        <w:rPr>
          <w:rFonts w:asciiTheme="minorHAnsi" w:hAnsiTheme="minorHAnsi" w:cs="Calibri"/>
          <w:sz w:val="26"/>
          <w:szCs w:val="26"/>
        </w:rPr>
      </w:pPr>
      <w:r w:rsidRPr="0087191E">
        <w:rPr>
          <w:rFonts w:asciiTheme="minorHAnsi" w:hAnsiTheme="minorHAnsi" w:cs="Calibri"/>
          <w:sz w:val="26"/>
          <w:szCs w:val="26"/>
        </w:rPr>
        <w:t xml:space="preserve">Así las cosas, en el concepto de impugnación, la impetrante expuso: </w:t>
      </w:r>
      <w:proofErr w:type="gramStart"/>
      <w:r w:rsidRPr="0087191E">
        <w:rPr>
          <w:rFonts w:asciiTheme="minorHAnsi" w:hAnsiTheme="minorHAnsi" w:cs="Calibri"/>
          <w:sz w:val="26"/>
          <w:szCs w:val="26"/>
        </w:rPr>
        <w:t>. . . . .</w:t>
      </w:r>
      <w:proofErr w:type="gramEnd"/>
      <w:r w:rsidRPr="0087191E">
        <w:rPr>
          <w:rFonts w:asciiTheme="minorHAnsi" w:hAnsiTheme="minorHAnsi" w:cs="Calibri"/>
          <w:sz w:val="26"/>
          <w:szCs w:val="26"/>
        </w:rPr>
        <w:t xml:space="preserve"> </w:t>
      </w:r>
    </w:p>
    <w:p w:rsidR="00195A94" w:rsidRPr="0087191E" w:rsidRDefault="00195A94" w:rsidP="00195A94">
      <w:pPr>
        <w:ind w:firstLine="708"/>
        <w:jc w:val="both"/>
        <w:rPr>
          <w:rFonts w:asciiTheme="minorHAnsi" w:hAnsiTheme="minorHAnsi" w:cs="Calibri"/>
          <w:sz w:val="26"/>
          <w:szCs w:val="26"/>
        </w:rPr>
      </w:pPr>
    </w:p>
    <w:p w:rsidR="00262F43" w:rsidRPr="0087191E" w:rsidRDefault="00262F43" w:rsidP="00195A94">
      <w:pPr>
        <w:ind w:firstLine="708"/>
        <w:jc w:val="both"/>
        <w:rPr>
          <w:rFonts w:asciiTheme="minorHAnsi" w:hAnsiTheme="minorHAnsi" w:cs="Calibri"/>
          <w:sz w:val="26"/>
          <w:szCs w:val="26"/>
        </w:rPr>
      </w:pPr>
      <w:r w:rsidRPr="0087191E">
        <w:rPr>
          <w:rFonts w:ascii="Calibri" w:hAnsi="Calibri" w:cs="Calibri"/>
          <w:b/>
          <w:i/>
          <w:sz w:val="26"/>
          <w:szCs w:val="26"/>
        </w:rPr>
        <w:t>“</w:t>
      </w:r>
      <w:r w:rsidR="004D0DBF" w:rsidRPr="0087191E">
        <w:rPr>
          <w:rFonts w:ascii="Calibri" w:hAnsi="Calibri" w:cs="Calibri"/>
          <w:b/>
          <w:i/>
          <w:sz w:val="26"/>
          <w:szCs w:val="26"/>
        </w:rPr>
        <w:t>Primero</w:t>
      </w:r>
      <w:r w:rsidRPr="0087191E">
        <w:rPr>
          <w:rFonts w:ascii="Calibri" w:hAnsi="Calibri" w:cs="Calibri"/>
          <w:i/>
          <w:sz w:val="26"/>
          <w:szCs w:val="26"/>
        </w:rPr>
        <w:t xml:space="preserve">. -…Agravia a mi representada……la </w:t>
      </w:r>
      <w:r w:rsidRPr="0087191E">
        <w:rPr>
          <w:rFonts w:ascii="Calibri" w:hAnsi="Calibri" w:cs="Calibri"/>
          <w:b/>
          <w:i/>
          <w:sz w:val="26"/>
          <w:szCs w:val="26"/>
        </w:rPr>
        <w:t>INSUFICIENTE</w:t>
      </w:r>
      <w:r w:rsidRPr="0087191E">
        <w:rPr>
          <w:rFonts w:ascii="Calibri" w:hAnsi="Calibri" w:cs="Calibri"/>
          <w:i/>
          <w:sz w:val="26"/>
          <w:szCs w:val="26"/>
        </w:rPr>
        <w:t xml:space="preserve"> </w:t>
      </w:r>
      <w:r w:rsidRPr="0087191E">
        <w:rPr>
          <w:rFonts w:ascii="Calibri" w:hAnsi="Calibri" w:cs="Calibri"/>
          <w:b/>
          <w:i/>
          <w:sz w:val="26"/>
          <w:szCs w:val="26"/>
        </w:rPr>
        <w:t>MOTIVACIÓN Y FUNDAMENTACIÓN</w:t>
      </w:r>
      <w:r w:rsidRPr="0087191E">
        <w:rPr>
          <w:rFonts w:ascii="Calibri" w:hAnsi="Calibri" w:cs="Calibri"/>
          <w:i/>
          <w:sz w:val="26"/>
          <w:szCs w:val="26"/>
        </w:rPr>
        <w:t>…al elaborar el acta de infracción…toda vez que la infracción recurrida…</w:t>
      </w:r>
      <w:r w:rsidRPr="0087191E">
        <w:rPr>
          <w:rFonts w:ascii="Calibri" w:hAnsi="Calibri" w:cs="Calibri"/>
          <w:b/>
          <w:i/>
          <w:sz w:val="26"/>
          <w:szCs w:val="26"/>
        </w:rPr>
        <w:t>no fue integrada en forma justificada ni pormenorizada</w:t>
      </w:r>
      <w:r w:rsidRPr="0087191E">
        <w:rPr>
          <w:rFonts w:ascii="Calibri" w:hAnsi="Calibri" w:cs="Calibri"/>
          <w:i/>
          <w:sz w:val="26"/>
          <w:szCs w:val="26"/>
        </w:rPr>
        <w:t xml:space="preserve">…”. </w:t>
      </w:r>
      <w:r w:rsidRPr="0087191E">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3E13A1" w:rsidRPr="0087191E">
        <w:rPr>
          <w:rFonts w:ascii="Calibri" w:hAnsi="Calibri" w:cs="Calibri"/>
          <w:sz w:val="26"/>
          <w:szCs w:val="26"/>
        </w:rPr>
        <w:t xml:space="preserve">que portaba el número económico LE-949 </w:t>
      </w:r>
      <w:r w:rsidRPr="0087191E">
        <w:rPr>
          <w:rFonts w:ascii="Calibri" w:hAnsi="Calibri" w:cs="Calibri"/>
          <w:sz w:val="26"/>
          <w:szCs w:val="26"/>
        </w:rPr>
        <w:t xml:space="preserve">se encontraba obligada a prestar </w:t>
      </w:r>
      <w:r w:rsidR="003E13A1" w:rsidRPr="0087191E">
        <w:rPr>
          <w:rFonts w:ascii="Calibri" w:hAnsi="Calibri" w:cs="Calibri"/>
          <w:sz w:val="26"/>
          <w:szCs w:val="26"/>
        </w:rPr>
        <w:t>el</w:t>
      </w:r>
      <w:r w:rsidRPr="0087191E">
        <w:rPr>
          <w:rFonts w:ascii="Calibri" w:hAnsi="Calibri" w:cs="Calibri"/>
          <w:sz w:val="26"/>
          <w:szCs w:val="26"/>
        </w:rPr>
        <w:t xml:space="preserve"> servicio de transporte</w:t>
      </w:r>
      <w:r w:rsidR="003E13A1" w:rsidRPr="0087191E">
        <w:rPr>
          <w:rFonts w:ascii="Calibri" w:hAnsi="Calibri" w:cs="Calibri"/>
          <w:sz w:val="26"/>
          <w:szCs w:val="26"/>
        </w:rPr>
        <w:t xml:space="preserve"> identificado por el inspector como servicio 12</w:t>
      </w:r>
      <w:r w:rsidRPr="0087191E">
        <w:rPr>
          <w:rFonts w:ascii="Calibri" w:hAnsi="Calibri" w:cs="Calibri"/>
          <w:sz w:val="26"/>
          <w:szCs w:val="26"/>
        </w:rPr>
        <w:t xml:space="preserv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87191E">
        <w:rPr>
          <w:rFonts w:ascii="Calibri" w:hAnsi="Calibri" w:cs="Calibri"/>
          <w:sz w:val="26"/>
          <w:szCs w:val="26"/>
        </w:rPr>
        <w:t>contenga los horarios establecidos</w:t>
      </w:r>
      <w:r w:rsidRPr="0087191E">
        <w:rPr>
          <w:rFonts w:ascii="Calibri" w:hAnsi="Calibri" w:cs="Calibri"/>
          <w:sz w:val="26"/>
          <w:szCs w:val="26"/>
        </w:rPr>
        <w:t xml:space="preserve">. . . . . . . . . . </w:t>
      </w:r>
      <w:r w:rsidR="004A0FC0" w:rsidRPr="0087191E">
        <w:rPr>
          <w:rFonts w:ascii="Calibri" w:hAnsi="Calibri" w:cs="Calibri"/>
          <w:sz w:val="26"/>
          <w:szCs w:val="26"/>
        </w:rPr>
        <w:t xml:space="preserve">. . . . . . . . . . . . . . . . . . . . . . </w:t>
      </w:r>
      <w:r w:rsidR="003E13A1" w:rsidRPr="0087191E">
        <w:rPr>
          <w:rFonts w:ascii="Calibri" w:hAnsi="Calibri" w:cs="Calibri"/>
          <w:sz w:val="26"/>
          <w:szCs w:val="26"/>
        </w:rPr>
        <w:t xml:space="preserve">. . . . . . . . . . . . . . . . . . . . . . . . . . . </w:t>
      </w:r>
    </w:p>
    <w:p w:rsidR="00262F43" w:rsidRPr="0087191E" w:rsidRDefault="00262F43" w:rsidP="00262F43">
      <w:pPr>
        <w:ind w:firstLine="708"/>
        <w:jc w:val="both"/>
        <w:rPr>
          <w:rFonts w:ascii="Calibri" w:hAnsi="Calibri" w:cs="Calibri"/>
          <w:sz w:val="26"/>
          <w:szCs w:val="26"/>
        </w:rPr>
      </w:pPr>
    </w:p>
    <w:p w:rsidR="004A0FC0" w:rsidRPr="0087191E" w:rsidRDefault="004A0FC0" w:rsidP="004A0FC0">
      <w:pPr>
        <w:ind w:firstLine="708"/>
        <w:jc w:val="both"/>
        <w:rPr>
          <w:rFonts w:ascii="Calibri" w:hAnsi="Calibri" w:cs="Calibri"/>
          <w:sz w:val="26"/>
          <w:szCs w:val="26"/>
        </w:rPr>
      </w:pPr>
      <w:r w:rsidRPr="0087191E">
        <w:rPr>
          <w:rFonts w:ascii="Calibri" w:hAnsi="Calibri" w:cs="Calibri"/>
          <w:iCs/>
          <w:sz w:val="26"/>
          <w:szCs w:val="26"/>
        </w:rPr>
        <w:t xml:space="preserve">A lo referido por el impetrante, el enjuiciado, </w:t>
      </w:r>
      <w:r w:rsidRPr="0087191E">
        <w:rPr>
          <w:rFonts w:ascii="Calibri" w:hAnsi="Calibri" w:cs="Calibri"/>
          <w:i/>
          <w:iCs/>
          <w:sz w:val="26"/>
          <w:szCs w:val="26"/>
        </w:rPr>
        <w:t>“grosso modo”</w:t>
      </w:r>
      <w:r w:rsidRPr="0087191E">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p>
    <w:p w:rsidR="004A0FC0" w:rsidRPr="0087191E" w:rsidRDefault="004A0FC0" w:rsidP="00262F43">
      <w:pPr>
        <w:ind w:firstLine="708"/>
        <w:jc w:val="both"/>
        <w:rPr>
          <w:rFonts w:ascii="Calibri" w:hAnsi="Calibri" w:cs="Calibri"/>
          <w:bCs/>
          <w:sz w:val="26"/>
          <w:szCs w:val="26"/>
        </w:rPr>
      </w:pPr>
    </w:p>
    <w:p w:rsidR="00262F43" w:rsidRPr="0087191E" w:rsidRDefault="00262F43" w:rsidP="00262F43">
      <w:pPr>
        <w:ind w:firstLine="708"/>
        <w:jc w:val="both"/>
        <w:rPr>
          <w:rFonts w:ascii="Calibri" w:hAnsi="Calibri" w:cs="Calibri"/>
          <w:i/>
          <w:sz w:val="26"/>
          <w:szCs w:val="26"/>
        </w:rPr>
      </w:pPr>
      <w:r w:rsidRPr="0087191E">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87191E">
        <w:rPr>
          <w:rFonts w:ascii="Calibri" w:hAnsi="Calibri" w:cs="Calibri"/>
          <w:b/>
          <w:bCs/>
          <w:sz w:val="26"/>
          <w:szCs w:val="26"/>
        </w:rPr>
        <w:t xml:space="preserve">fundado </w:t>
      </w:r>
      <w:r w:rsidRPr="0087191E">
        <w:rPr>
          <w:rFonts w:ascii="Calibri" w:hAnsi="Calibri" w:cs="Calibri"/>
          <w:bCs/>
          <w:sz w:val="26"/>
          <w:szCs w:val="26"/>
        </w:rPr>
        <w:t xml:space="preserve">en cuanto a la insuficiente motivación de la boleta; toda vez que quien </w:t>
      </w:r>
      <w:r w:rsidRPr="0087191E">
        <w:rPr>
          <w:rFonts w:ascii="Calibri" w:hAnsi="Calibri" w:cs="Calibri"/>
          <w:bCs/>
          <w:sz w:val="26"/>
          <w:szCs w:val="26"/>
        </w:rPr>
        <w:lastRenderedPageBreak/>
        <w:t xml:space="preserve">resuelve aprecia, que el inspector demandado, emitió el acta de Infracción con número </w:t>
      </w:r>
      <w:r w:rsidR="00827019" w:rsidRPr="0087191E">
        <w:rPr>
          <w:rFonts w:ascii="Calibri" w:hAnsi="Calibri" w:cs="Calibri"/>
          <w:b/>
          <w:bCs/>
          <w:sz w:val="26"/>
          <w:szCs w:val="26"/>
        </w:rPr>
        <w:t>401906</w:t>
      </w:r>
      <w:r w:rsidRPr="0087191E">
        <w:rPr>
          <w:rFonts w:ascii="Calibri" w:hAnsi="Calibri" w:cs="Calibri"/>
          <w:b/>
          <w:bCs/>
          <w:sz w:val="26"/>
          <w:szCs w:val="26"/>
        </w:rPr>
        <w:t xml:space="preserve"> (</w:t>
      </w:r>
      <w:r w:rsidR="00827019" w:rsidRPr="0087191E">
        <w:rPr>
          <w:rFonts w:ascii="Calibri" w:hAnsi="Calibri" w:cs="Calibri"/>
          <w:b/>
          <w:bCs/>
          <w:sz w:val="26"/>
          <w:szCs w:val="26"/>
        </w:rPr>
        <w:t>cuatro-cero-uno-nueve-cero-seis</w:t>
      </w:r>
      <w:r w:rsidRPr="0087191E">
        <w:rPr>
          <w:rFonts w:ascii="Calibri" w:hAnsi="Calibri" w:cs="Calibri"/>
          <w:b/>
          <w:bCs/>
          <w:sz w:val="26"/>
          <w:szCs w:val="26"/>
        </w:rPr>
        <w:t>)</w:t>
      </w:r>
      <w:r w:rsidRPr="0087191E">
        <w:rPr>
          <w:rFonts w:ascii="Calibri" w:hAnsi="Calibri" w:cs="Calibri"/>
          <w:sz w:val="26"/>
          <w:szCs w:val="26"/>
        </w:rPr>
        <w:t xml:space="preserve">, de fecha </w:t>
      </w:r>
      <w:r w:rsidR="00827019" w:rsidRPr="0087191E">
        <w:rPr>
          <w:rFonts w:asciiTheme="minorHAnsi" w:hAnsiTheme="minorHAnsi" w:cstheme="minorHAnsi"/>
          <w:b/>
          <w:bCs/>
          <w:sz w:val="26"/>
          <w:szCs w:val="26"/>
        </w:rPr>
        <w:t xml:space="preserve">4 </w:t>
      </w:r>
      <w:r w:rsidR="00827019" w:rsidRPr="0087191E">
        <w:rPr>
          <w:rFonts w:asciiTheme="minorHAnsi" w:hAnsiTheme="minorHAnsi" w:cstheme="minorHAnsi"/>
          <w:sz w:val="26"/>
          <w:szCs w:val="26"/>
        </w:rPr>
        <w:t xml:space="preserve">cuatro de </w:t>
      </w:r>
      <w:r w:rsidR="00827019" w:rsidRPr="0087191E">
        <w:rPr>
          <w:rFonts w:asciiTheme="minorHAnsi" w:hAnsiTheme="minorHAnsi" w:cstheme="minorHAnsi"/>
          <w:b/>
          <w:bCs/>
          <w:sz w:val="26"/>
          <w:szCs w:val="26"/>
        </w:rPr>
        <w:t>mayo</w:t>
      </w:r>
      <w:r w:rsidR="00DA6426" w:rsidRPr="0087191E">
        <w:rPr>
          <w:rFonts w:asciiTheme="minorHAnsi" w:hAnsiTheme="minorHAnsi" w:cstheme="minorHAnsi"/>
          <w:b/>
          <w:bCs/>
          <w:sz w:val="26"/>
          <w:szCs w:val="26"/>
        </w:rPr>
        <w:t xml:space="preserve"> </w:t>
      </w:r>
      <w:r w:rsidR="006571E4" w:rsidRPr="0087191E">
        <w:rPr>
          <w:rFonts w:asciiTheme="minorHAnsi" w:hAnsiTheme="minorHAnsi" w:cstheme="minorHAnsi"/>
          <w:sz w:val="26"/>
          <w:szCs w:val="26"/>
        </w:rPr>
        <w:t xml:space="preserve">del año </w:t>
      </w:r>
      <w:r w:rsidR="006571E4" w:rsidRPr="0087191E">
        <w:rPr>
          <w:rFonts w:asciiTheme="minorHAnsi" w:hAnsiTheme="minorHAnsi" w:cstheme="minorHAnsi"/>
          <w:b/>
          <w:bCs/>
          <w:sz w:val="26"/>
          <w:szCs w:val="26"/>
        </w:rPr>
        <w:t xml:space="preserve">2019 </w:t>
      </w:r>
      <w:r w:rsidR="006571E4" w:rsidRPr="0087191E">
        <w:rPr>
          <w:rFonts w:asciiTheme="minorHAnsi" w:hAnsiTheme="minorHAnsi" w:cstheme="minorHAnsi"/>
          <w:sz w:val="26"/>
          <w:szCs w:val="26"/>
        </w:rPr>
        <w:t>dos mil diecinueve</w:t>
      </w:r>
      <w:r w:rsidRPr="0087191E">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87191E">
        <w:rPr>
          <w:rFonts w:ascii="Calibri" w:hAnsi="Calibri" w:cs="Calibri"/>
          <w:bCs/>
          <w:sz w:val="26"/>
          <w:szCs w:val="26"/>
        </w:rPr>
        <w:t xml:space="preserve">el artículo 206, en su fracción II del Reglamento de Transporte Municipal de León, Guanajuato, </w:t>
      </w:r>
      <w:r w:rsidRPr="0087191E">
        <w:rPr>
          <w:rFonts w:asciiTheme="minorHAnsi" w:hAnsiTheme="minorHAnsi" w:cs="Calibri"/>
          <w:bCs/>
          <w:sz w:val="26"/>
          <w:szCs w:val="26"/>
        </w:rPr>
        <w:t xml:space="preserve">establece: </w:t>
      </w:r>
      <w:r w:rsidRPr="0087191E">
        <w:rPr>
          <w:rFonts w:asciiTheme="minorHAnsi" w:hAnsiTheme="minorHAnsi" w:cs="Calibri"/>
          <w:bCs/>
          <w:i/>
          <w:sz w:val="26"/>
          <w:szCs w:val="26"/>
        </w:rPr>
        <w:t>“</w:t>
      </w:r>
      <w:r w:rsidRPr="0087191E">
        <w:rPr>
          <w:rFonts w:asciiTheme="minorHAnsi" w:hAnsiTheme="minorHAnsi" w:cs="Arial"/>
          <w:b/>
          <w:bCs/>
          <w:i/>
          <w:sz w:val="26"/>
          <w:szCs w:val="26"/>
          <w:lang w:val="es-MX"/>
        </w:rPr>
        <w:t xml:space="preserve">Artículo 206.- </w:t>
      </w:r>
      <w:r w:rsidRPr="0087191E">
        <w:rPr>
          <w:rFonts w:asciiTheme="minorHAnsi" w:hAnsiTheme="minorHAnsi" w:cs="Arial"/>
          <w:i/>
          <w:sz w:val="26"/>
          <w:szCs w:val="26"/>
          <w:lang w:val="es-MX"/>
        </w:rPr>
        <w:t>Los conductores de los vehículos afectos a la prestación del servicio, tendrán las siguientes obligaciones</w:t>
      </w:r>
      <w:r w:rsidRPr="0087191E">
        <w:rPr>
          <w:rFonts w:asciiTheme="minorHAnsi" w:hAnsiTheme="minorHAnsi" w:cs="Calibri"/>
          <w:bCs/>
          <w:sz w:val="26"/>
          <w:szCs w:val="26"/>
        </w:rPr>
        <w:t>:…</w:t>
      </w:r>
      <w:r w:rsidRPr="0087191E">
        <w:rPr>
          <w:rFonts w:asciiTheme="minorHAnsi" w:hAnsiTheme="minorHAnsi" w:cs="Arial"/>
          <w:i/>
          <w:sz w:val="26"/>
          <w:szCs w:val="26"/>
          <w:lang w:val="es-MX"/>
        </w:rPr>
        <w:t xml:space="preserve">Cumplir con los horarios, rutas, itinerarios y frecuencias autorizadas en la prestación del servicio. . </w:t>
      </w:r>
    </w:p>
    <w:p w:rsidR="00262F43" w:rsidRPr="0087191E"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87191E" w:rsidRDefault="00262F43" w:rsidP="001B5CE9">
      <w:pPr>
        <w:ind w:firstLine="708"/>
        <w:jc w:val="both"/>
        <w:rPr>
          <w:rFonts w:ascii="Calibri" w:hAnsi="Calibri"/>
          <w:sz w:val="26"/>
          <w:szCs w:val="26"/>
        </w:rPr>
      </w:pPr>
      <w:r w:rsidRPr="0087191E">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87191E">
        <w:rPr>
          <w:rFonts w:ascii="Calibri" w:hAnsi="Calibri" w:cs="Calibri"/>
          <w:bCs/>
          <w:sz w:val="26"/>
          <w:szCs w:val="26"/>
        </w:rPr>
        <w:t>demandado</w:t>
      </w:r>
      <w:r w:rsidR="001B5CE9" w:rsidRPr="0087191E">
        <w:rPr>
          <w:rFonts w:ascii="Calibri" w:hAnsi="Calibri" w:cs="Calibri"/>
          <w:bCs/>
          <w:sz w:val="26"/>
          <w:szCs w:val="26"/>
        </w:rPr>
        <w:t xml:space="preserve">; </w:t>
      </w:r>
      <w:r w:rsidR="00676C6F" w:rsidRPr="0087191E">
        <w:rPr>
          <w:rFonts w:ascii="Calibri" w:hAnsi="Calibri" w:cs="Calibri"/>
          <w:bCs/>
          <w:sz w:val="26"/>
          <w:szCs w:val="26"/>
        </w:rPr>
        <w:t>aun y cuando el enjuiciado anexa a su contestación</w:t>
      </w:r>
      <w:r w:rsidR="00C01F0F" w:rsidRPr="0087191E">
        <w:rPr>
          <w:rFonts w:ascii="Calibri" w:hAnsi="Calibri" w:cs="Calibri"/>
          <w:bCs/>
          <w:sz w:val="26"/>
          <w:szCs w:val="26"/>
        </w:rPr>
        <w:t xml:space="preserve"> el documento </w:t>
      </w:r>
      <w:r w:rsidR="003E13A1" w:rsidRPr="0087191E">
        <w:rPr>
          <w:rFonts w:ascii="Calibri" w:hAnsi="Calibri" w:cs="Calibri"/>
          <w:bCs/>
          <w:sz w:val="26"/>
          <w:szCs w:val="26"/>
        </w:rPr>
        <w:t>llamado “plan de operación a aplicar”</w:t>
      </w:r>
      <w:r w:rsidR="00676C6F" w:rsidRPr="0087191E">
        <w:rPr>
          <w:rFonts w:ascii="Calibri" w:hAnsi="Calibri" w:cs="Calibri"/>
          <w:bCs/>
          <w:sz w:val="26"/>
          <w:szCs w:val="26"/>
        </w:rPr>
        <w:t xml:space="preserve">, del mismo no se deprende que el demandado haya establecido en la misma, cuándo y quién o quienes suscribieron, determinaron, diseñaron, su vigencia y alcance legal. . . . . . . </w:t>
      </w:r>
    </w:p>
    <w:p w:rsidR="00CB3D76" w:rsidRPr="0087191E" w:rsidRDefault="00CB3D76" w:rsidP="00CB3D76">
      <w:pPr>
        <w:ind w:firstLine="708"/>
        <w:jc w:val="both"/>
        <w:rPr>
          <w:rFonts w:ascii="Calibri" w:hAnsi="Calibri"/>
          <w:sz w:val="26"/>
          <w:szCs w:val="26"/>
        </w:rPr>
      </w:pPr>
    </w:p>
    <w:p w:rsidR="00F370A9" w:rsidRPr="0087191E" w:rsidRDefault="00CB3D76" w:rsidP="005245B6">
      <w:pPr>
        <w:ind w:firstLine="680"/>
        <w:contextualSpacing/>
        <w:jc w:val="both"/>
        <w:rPr>
          <w:rFonts w:ascii="Calibri" w:hAnsi="Calibri"/>
          <w:sz w:val="26"/>
          <w:szCs w:val="26"/>
        </w:rPr>
      </w:pPr>
      <w:r w:rsidRPr="0087191E">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3E13A1" w:rsidRPr="0087191E">
        <w:rPr>
          <w:rFonts w:ascii="Calibri" w:hAnsi="Calibri" w:cs="Calibri"/>
          <w:sz w:val="26"/>
          <w:szCs w:val="26"/>
        </w:rPr>
        <w:t xml:space="preserve">numero </w:t>
      </w:r>
      <w:r w:rsidR="001F2954" w:rsidRPr="0087191E">
        <w:rPr>
          <w:rFonts w:ascii="Calibri" w:hAnsi="Calibri" w:cs="Calibri"/>
          <w:sz w:val="26"/>
          <w:szCs w:val="26"/>
        </w:rPr>
        <w:t>económico</w:t>
      </w:r>
      <w:r w:rsidR="005245B6" w:rsidRPr="0087191E">
        <w:rPr>
          <w:rFonts w:ascii="Calibri" w:hAnsi="Calibri" w:cs="Calibri"/>
          <w:sz w:val="26"/>
          <w:szCs w:val="26"/>
        </w:rPr>
        <w:t xml:space="preserve"> </w:t>
      </w:r>
      <w:r w:rsidR="003E13A1" w:rsidRPr="0087191E">
        <w:rPr>
          <w:rFonts w:ascii="Calibri" w:hAnsi="Calibri" w:cs="Calibri"/>
          <w:sz w:val="26"/>
          <w:szCs w:val="26"/>
        </w:rPr>
        <w:t>LE-0949</w:t>
      </w:r>
      <w:r w:rsidR="005245B6" w:rsidRPr="0087191E">
        <w:rPr>
          <w:rFonts w:ascii="Calibri" w:hAnsi="Calibri" w:cs="Calibri"/>
          <w:sz w:val="26"/>
          <w:szCs w:val="26"/>
        </w:rPr>
        <w:t xml:space="preserve"> </w:t>
      </w:r>
      <w:r w:rsidR="005245B6" w:rsidRPr="0087191E">
        <w:rPr>
          <w:rFonts w:ascii="Calibri" w:hAnsi="Calibri"/>
          <w:sz w:val="26"/>
          <w:szCs w:val="26"/>
        </w:rPr>
        <w:t>incumplió</w:t>
      </w:r>
      <w:r w:rsidR="00FA25DB" w:rsidRPr="0087191E">
        <w:rPr>
          <w:rFonts w:ascii="Calibri" w:hAnsi="Calibri"/>
          <w:sz w:val="26"/>
          <w:szCs w:val="26"/>
        </w:rPr>
        <w:t xml:space="preserve"> con la falta consistente </w:t>
      </w:r>
      <w:r w:rsidRPr="0087191E">
        <w:rPr>
          <w:rFonts w:ascii="Calibri" w:hAnsi="Calibri"/>
          <w:sz w:val="26"/>
          <w:szCs w:val="26"/>
        </w:rPr>
        <w:t xml:space="preserve">en </w:t>
      </w:r>
      <w:r w:rsidR="00FA25DB" w:rsidRPr="0087191E">
        <w:rPr>
          <w:rFonts w:ascii="Calibri" w:hAnsi="Calibri"/>
          <w:sz w:val="26"/>
          <w:szCs w:val="26"/>
        </w:rPr>
        <w:t>“</w:t>
      </w:r>
      <w:r w:rsidR="005245B6" w:rsidRPr="0087191E">
        <w:rPr>
          <w:rFonts w:ascii="Calibri" w:hAnsi="Calibri"/>
          <w:sz w:val="26"/>
          <w:szCs w:val="26"/>
        </w:rPr>
        <w:t>incumpli</w:t>
      </w:r>
      <w:r w:rsidR="003E13A1" w:rsidRPr="0087191E">
        <w:rPr>
          <w:rFonts w:ascii="Calibri" w:hAnsi="Calibri"/>
          <w:sz w:val="26"/>
          <w:szCs w:val="26"/>
        </w:rPr>
        <w:t>miento de servicio 12</w:t>
      </w:r>
      <w:r w:rsidR="00FA25DB" w:rsidRPr="0087191E">
        <w:rPr>
          <w:rFonts w:ascii="Calibri" w:hAnsi="Calibri"/>
          <w:sz w:val="26"/>
          <w:szCs w:val="26"/>
        </w:rPr>
        <w:t>”</w:t>
      </w:r>
      <w:r w:rsidRPr="0087191E">
        <w:rPr>
          <w:rFonts w:ascii="Calibri" w:hAnsi="Calibri"/>
          <w:sz w:val="26"/>
          <w:szCs w:val="26"/>
        </w:rPr>
        <w:t xml:space="preserve"> y no alguna otra unidad de transporte</w:t>
      </w:r>
      <w:r w:rsidR="00F370A9" w:rsidRPr="0087191E">
        <w:rPr>
          <w:rFonts w:ascii="Calibri" w:hAnsi="Calibri"/>
          <w:sz w:val="26"/>
          <w:szCs w:val="26"/>
        </w:rPr>
        <w:t>,</w:t>
      </w:r>
      <w:r w:rsidR="005245B6" w:rsidRPr="0087191E">
        <w:rPr>
          <w:rFonts w:ascii="Calibri" w:hAnsi="Calibri"/>
          <w:sz w:val="26"/>
          <w:szCs w:val="26"/>
        </w:rPr>
        <w:t xml:space="preserve"> lo que, necesariamente, se traduce en que el Acta controvertida no se encuentre debidamente motivada. . . . . . . . . . . . . . . . . . . . . . . </w:t>
      </w:r>
      <w:r w:rsidR="001F2954" w:rsidRPr="0087191E">
        <w:rPr>
          <w:rFonts w:ascii="Calibri" w:hAnsi="Calibri"/>
          <w:sz w:val="26"/>
          <w:szCs w:val="26"/>
        </w:rPr>
        <w:t xml:space="preserve">. . . . . . . . . . . . . . . . . . </w:t>
      </w:r>
    </w:p>
    <w:p w:rsidR="002A796C" w:rsidRPr="0087191E" w:rsidRDefault="002A796C" w:rsidP="00F370A9">
      <w:pPr>
        <w:jc w:val="both"/>
        <w:rPr>
          <w:rFonts w:ascii="Calibri" w:hAnsi="Calibri"/>
          <w:sz w:val="26"/>
          <w:szCs w:val="26"/>
        </w:rPr>
      </w:pPr>
    </w:p>
    <w:p w:rsidR="002A796C" w:rsidRPr="0087191E" w:rsidRDefault="002A796C" w:rsidP="002A796C">
      <w:pPr>
        <w:ind w:firstLine="708"/>
        <w:jc w:val="both"/>
        <w:rPr>
          <w:rFonts w:ascii="Calibri" w:hAnsi="Calibri"/>
          <w:sz w:val="26"/>
          <w:szCs w:val="26"/>
        </w:rPr>
      </w:pPr>
      <w:r w:rsidRPr="0087191E">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87191E">
        <w:rPr>
          <w:rFonts w:ascii="Calibri" w:hAnsi="Calibri" w:cs="Calibri"/>
          <w:bCs/>
          <w:sz w:val="26"/>
          <w:szCs w:val="26"/>
        </w:rPr>
        <w:t>aspectos de salud del operador</w:t>
      </w:r>
      <w:r w:rsidRPr="0087191E">
        <w:rPr>
          <w:rFonts w:ascii="Calibri" w:hAnsi="Calibri"/>
          <w:sz w:val="26"/>
          <w:szCs w:val="26"/>
        </w:rPr>
        <w:t>; caso fortuito o de fuerza mayor; etcétera;</w:t>
      </w:r>
      <w:r w:rsidRPr="0087191E">
        <w:rPr>
          <w:rFonts w:ascii="Calibri" w:hAnsi="Calibri" w:cs="Calibri"/>
          <w:bCs/>
          <w:sz w:val="26"/>
          <w:szCs w:val="26"/>
        </w:rPr>
        <w:t xml:space="preserve"> para poder así concluir que acaecía un incumplimiento a la obligación contenida en el artículo y su fracción, distinguido como quebrantado. </w:t>
      </w:r>
      <w:r w:rsidRPr="0087191E">
        <w:rPr>
          <w:rFonts w:ascii="Calibri" w:hAnsi="Calibri"/>
          <w:sz w:val="26"/>
        </w:rPr>
        <w:t xml:space="preserve">. . . . . . . . . . . . . . . . . . . . . . . </w:t>
      </w:r>
      <w:r w:rsidR="00C01F0F" w:rsidRPr="0087191E">
        <w:rPr>
          <w:rFonts w:ascii="Calibri" w:hAnsi="Calibri"/>
          <w:sz w:val="26"/>
        </w:rPr>
        <w:t xml:space="preserve">. </w:t>
      </w:r>
    </w:p>
    <w:p w:rsidR="00CB3D76" w:rsidRPr="0087191E" w:rsidRDefault="00CB3D76" w:rsidP="00CB3D76">
      <w:pPr>
        <w:ind w:firstLine="708"/>
        <w:jc w:val="both"/>
        <w:rPr>
          <w:rFonts w:ascii="Calibri" w:hAnsi="Calibri"/>
          <w:sz w:val="26"/>
          <w:szCs w:val="26"/>
        </w:rPr>
      </w:pPr>
    </w:p>
    <w:p w:rsidR="00262F43" w:rsidRPr="0087191E" w:rsidRDefault="00262F43" w:rsidP="00262F43">
      <w:pPr>
        <w:ind w:firstLine="708"/>
        <w:jc w:val="both"/>
        <w:rPr>
          <w:rFonts w:ascii="Calibri" w:hAnsi="Calibri" w:cs="Calibri"/>
          <w:bCs/>
          <w:sz w:val="26"/>
          <w:szCs w:val="26"/>
        </w:rPr>
      </w:pPr>
      <w:r w:rsidRPr="0087191E">
        <w:rPr>
          <w:rFonts w:ascii="Calibri" w:hAnsi="Calibri" w:cs="Calibri"/>
          <w:bCs/>
          <w:sz w:val="26"/>
          <w:szCs w:val="26"/>
        </w:rPr>
        <w:t>Así pues, al configurarse la causal para declarar nula el acta de infracción impugnada</w:t>
      </w:r>
      <w:r w:rsidRPr="0087191E">
        <w:rPr>
          <w:rFonts w:ascii="Calibri" w:hAnsi="Calibri" w:cs="Calibri"/>
          <w:sz w:val="26"/>
          <w:szCs w:val="26"/>
        </w:rPr>
        <w:t xml:space="preserve">, </w:t>
      </w:r>
      <w:r w:rsidRPr="0087191E">
        <w:rPr>
          <w:rFonts w:ascii="Calibri" w:hAnsi="Calibri" w:cs="Calibri"/>
          <w:bCs/>
          <w:sz w:val="26"/>
          <w:szCs w:val="26"/>
        </w:rPr>
        <w:t>prevista en la fracción II del artículo 302 del Código de Procedimiento y Justicia Administrativa para el Estado y los Municipios de Guanajuato; y</w:t>
      </w:r>
      <w:r w:rsidRPr="0087191E">
        <w:rPr>
          <w:rFonts w:ascii="Calibri" w:hAnsi="Calibri" w:cs="Calibri"/>
          <w:bCs/>
          <w:i/>
          <w:sz w:val="26"/>
          <w:szCs w:val="26"/>
        </w:rPr>
        <w:t xml:space="preserve"> </w:t>
      </w:r>
      <w:r w:rsidRPr="0087191E">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87191E">
        <w:rPr>
          <w:rFonts w:ascii="Calibri" w:hAnsi="Calibri" w:cs="Calibri"/>
          <w:bCs/>
          <w:sz w:val="26"/>
          <w:szCs w:val="26"/>
        </w:rPr>
        <w:t>indebidamente motivada</w:t>
      </w:r>
      <w:r w:rsidRPr="0087191E">
        <w:rPr>
          <w:rFonts w:ascii="Calibri" w:hAnsi="Calibri" w:cs="Calibri"/>
          <w:sz w:val="26"/>
          <w:szCs w:val="26"/>
        </w:rPr>
        <w:t xml:space="preserve">, por lo que, en consecuencia, es procedente decretar la </w:t>
      </w:r>
      <w:r w:rsidRPr="0087191E">
        <w:rPr>
          <w:rFonts w:ascii="Calibri" w:hAnsi="Calibri" w:cs="Calibri"/>
          <w:b/>
          <w:bCs/>
          <w:sz w:val="26"/>
          <w:szCs w:val="26"/>
        </w:rPr>
        <w:t xml:space="preserve">nulidad total </w:t>
      </w:r>
      <w:r w:rsidRPr="0087191E">
        <w:rPr>
          <w:rFonts w:ascii="Calibri" w:hAnsi="Calibri" w:cs="Calibri"/>
          <w:bCs/>
          <w:sz w:val="26"/>
          <w:szCs w:val="26"/>
        </w:rPr>
        <w:t>del</w:t>
      </w:r>
      <w:r w:rsidRPr="0087191E">
        <w:rPr>
          <w:rFonts w:ascii="Calibri" w:hAnsi="Calibri" w:cs="Calibri"/>
          <w:b/>
          <w:bCs/>
          <w:sz w:val="26"/>
          <w:szCs w:val="26"/>
        </w:rPr>
        <w:t xml:space="preserve"> </w:t>
      </w:r>
      <w:r w:rsidRPr="0087191E">
        <w:rPr>
          <w:rFonts w:ascii="Calibri" w:hAnsi="Calibri" w:cs="Calibri"/>
          <w:b/>
          <w:sz w:val="26"/>
          <w:szCs w:val="26"/>
        </w:rPr>
        <w:t>Acta de Infracción</w:t>
      </w:r>
      <w:r w:rsidRPr="0087191E">
        <w:rPr>
          <w:rFonts w:ascii="Calibri" w:hAnsi="Calibri" w:cs="Calibri"/>
          <w:sz w:val="26"/>
          <w:szCs w:val="26"/>
        </w:rPr>
        <w:t xml:space="preserve"> con número </w:t>
      </w:r>
      <w:r w:rsidR="00827019" w:rsidRPr="0087191E">
        <w:rPr>
          <w:rFonts w:ascii="Calibri" w:hAnsi="Calibri" w:cs="Calibri"/>
          <w:b/>
          <w:sz w:val="26"/>
          <w:szCs w:val="26"/>
        </w:rPr>
        <w:t>401906</w:t>
      </w:r>
      <w:r w:rsidRPr="0087191E">
        <w:rPr>
          <w:rFonts w:ascii="Calibri" w:hAnsi="Calibri" w:cs="Calibri"/>
          <w:b/>
          <w:sz w:val="26"/>
          <w:szCs w:val="26"/>
        </w:rPr>
        <w:t xml:space="preserve"> (</w:t>
      </w:r>
      <w:r w:rsidR="00827019" w:rsidRPr="0087191E">
        <w:rPr>
          <w:rFonts w:ascii="Calibri" w:hAnsi="Calibri" w:cs="Calibri"/>
          <w:b/>
          <w:sz w:val="26"/>
          <w:szCs w:val="26"/>
        </w:rPr>
        <w:t>cuatro-cero-uno-nueve-cero-seis</w:t>
      </w:r>
      <w:r w:rsidRPr="0087191E">
        <w:rPr>
          <w:rFonts w:ascii="Calibri" w:hAnsi="Calibri" w:cs="Calibri"/>
          <w:b/>
          <w:sz w:val="26"/>
          <w:szCs w:val="26"/>
        </w:rPr>
        <w:t xml:space="preserve">), </w:t>
      </w:r>
      <w:r w:rsidRPr="0087191E">
        <w:rPr>
          <w:rFonts w:ascii="Calibri" w:hAnsi="Calibri" w:cs="Calibri"/>
          <w:sz w:val="26"/>
          <w:szCs w:val="26"/>
        </w:rPr>
        <w:t>de fecha</w:t>
      </w:r>
      <w:r w:rsidRPr="0087191E">
        <w:rPr>
          <w:rFonts w:ascii="Calibri" w:hAnsi="Calibri" w:cs="Calibri"/>
          <w:b/>
          <w:sz w:val="26"/>
          <w:szCs w:val="26"/>
        </w:rPr>
        <w:t xml:space="preserve"> </w:t>
      </w:r>
      <w:r w:rsidR="00827019" w:rsidRPr="0087191E">
        <w:rPr>
          <w:rFonts w:asciiTheme="minorHAnsi" w:hAnsiTheme="minorHAnsi" w:cstheme="minorHAnsi"/>
          <w:b/>
          <w:bCs/>
          <w:sz w:val="26"/>
          <w:szCs w:val="26"/>
        </w:rPr>
        <w:t xml:space="preserve">4 </w:t>
      </w:r>
      <w:r w:rsidR="00827019" w:rsidRPr="0087191E">
        <w:rPr>
          <w:rFonts w:asciiTheme="minorHAnsi" w:hAnsiTheme="minorHAnsi" w:cstheme="minorHAnsi"/>
          <w:sz w:val="26"/>
          <w:szCs w:val="26"/>
        </w:rPr>
        <w:t xml:space="preserve">cuatro de </w:t>
      </w:r>
      <w:r w:rsidR="00827019" w:rsidRPr="0087191E">
        <w:rPr>
          <w:rFonts w:asciiTheme="minorHAnsi" w:hAnsiTheme="minorHAnsi" w:cstheme="minorHAnsi"/>
          <w:b/>
          <w:bCs/>
          <w:sz w:val="26"/>
          <w:szCs w:val="26"/>
        </w:rPr>
        <w:t>mayo</w:t>
      </w:r>
      <w:r w:rsidR="00DA6426" w:rsidRPr="0087191E">
        <w:rPr>
          <w:rFonts w:asciiTheme="minorHAnsi" w:hAnsiTheme="minorHAnsi" w:cstheme="minorHAnsi"/>
          <w:b/>
          <w:bCs/>
          <w:sz w:val="26"/>
          <w:szCs w:val="26"/>
        </w:rPr>
        <w:t xml:space="preserve"> </w:t>
      </w:r>
      <w:r w:rsidR="006571E4" w:rsidRPr="0087191E">
        <w:rPr>
          <w:rFonts w:asciiTheme="minorHAnsi" w:hAnsiTheme="minorHAnsi" w:cstheme="minorHAnsi"/>
          <w:sz w:val="26"/>
          <w:szCs w:val="26"/>
        </w:rPr>
        <w:t xml:space="preserve">del año </w:t>
      </w:r>
      <w:r w:rsidR="006571E4" w:rsidRPr="0087191E">
        <w:rPr>
          <w:rFonts w:asciiTheme="minorHAnsi" w:hAnsiTheme="minorHAnsi" w:cstheme="minorHAnsi"/>
          <w:b/>
          <w:bCs/>
          <w:sz w:val="26"/>
          <w:szCs w:val="26"/>
        </w:rPr>
        <w:t xml:space="preserve">2019 </w:t>
      </w:r>
      <w:r w:rsidR="006571E4" w:rsidRPr="0087191E">
        <w:rPr>
          <w:rFonts w:asciiTheme="minorHAnsi" w:hAnsiTheme="minorHAnsi" w:cstheme="minorHAnsi"/>
          <w:sz w:val="26"/>
          <w:szCs w:val="26"/>
        </w:rPr>
        <w:t>dos mil diecinueve</w:t>
      </w:r>
      <w:r w:rsidRPr="0087191E">
        <w:rPr>
          <w:rFonts w:ascii="Calibri" w:hAnsi="Calibri" w:cs="Calibri"/>
          <w:sz w:val="26"/>
          <w:szCs w:val="26"/>
        </w:rPr>
        <w:t>.</w:t>
      </w:r>
      <w:r w:rsidR="00E26AAA" w:rsidRPr="0087191E">
        <w:rPr>
          <w:rFonts w:ascii="Calibri" w:hAnsi="Calibri" w:cs="Calibri"/>
          <w:bCs/>
          <w:sz w:val="26"/>
          <w:szCs w:val="26"/>
        </w:rPr>
        <w:t xml:space="preserve"> </w:t>
      </w:r>
    </w:p>
    <w:p w:rsidR="00A705A7" w:rsidRPr="0087191E" w:rsidRDefault="00A705A7" w:rsidP="00A705A7">
      <w:pPr>
        <w:jc w:val="both"/>
        <w:rPr>
          <w:rFonts w:asciiTheme="minorHAnsi" w:hAnsiTheme="minorHAnsi" w:cstheme="minorHAnsi"/>
          <w:sz w:val="26"/>
          <w:szCs w:val="26"/>
        </w:rPr>
      </w:pPr>
    </w:p>
    <w:p w:rsidR="00A705A7" w:rsidRPr="0087191E" w:rsidRDefault="00E65CF8" w:rsidP="00A705A7">
      <w:pPr>
        <w:ind w:firstLine="708"/>
        <w:jc w:val="both"/>
        <w:rPr>
          <w:rFonts w:asciiTheme="minorHAnsi" w:hAnsiTheme="minorHAnsi" w:cstheme="minorHAnsi"/>
          <w:sz w:val="26"/>
          <w:szCs w:val="26"/>
        </w:rPr>
      </w:pPr>
      <w:r w:rsidRPr="0087191E">
        <w:rPr>
          <w:rFonts w:asciiTheme="minorHAnsi" w:hAnsiTheme="minorHAnsi" w:cstheme="minorHAnsi"/>
          <w:b/>
          <w:i/>
          <w:sz w:val="26"/>
          <w:szCs w:val="26"/>
        </w:rPr>
        <w:lastRenderedPageBreak/>
        <w:t>OCTAVO. -</w:t>
      </w:r>
      <w:r w:rsidR="00A705A7" w:rsidRPr="0087191E">
        <w:rPr>
          <w:rFonts w:asciiTheme="minorHAnsi" w:hAnsiTheme="minorHAnsi" w:cstheme="minorHAnsi"/>
          <w:sz w:val="26"/>
          <w:szCs w:val="26"/>
        </w:rPr>
        <w:t xml:space="preserve"> </w:t>
      </w:r>
      <w:r w:rsidR="00676C6F" w:rsidRPr="0087191E">
        <w:rPr>
          <w:rFonts w:ascii="Calibri" w:hAnsi="Calibri" w:cs="Arial"/>
          <w:sz w:val="26"/>
          <w:szCs w:val="27"/>
        </w:rPr>
        <w:t xml:space="preserve">En virtud de que el </w:t>
      </w:r>
      <w:r w:rsidR="004D0DBF" w:rsidRPr="0087191E">
        <w:rPr>
          <w:rFonts w:ascii="Calibri" w:hAnsi="Calibri" w:cs="Arial"/>
          <w:sz w:val="26"/>
          <w:szCs w:val="27"/>
        </w:rPr>
        <w:t>primer</w:t>
      </w:r>
      <w:r w:rsidR="00676C6F" w:rsidRPr="0087191E">
        <w:rPr>
          <w:rFonts w:ascii="Calibri" w:hAnsi="Calibri" w:cs="Arial"/>
          <w:sz w:val="26"/>
          <w:szCs w:val="27"/>
        </w:rPr>
        <w:t xml:space="preserve"> concepto de impugnación, resultó fundado y es suficiente para declarar la nulidad total del acto impugnado; resulta </w:t>
      </w:r>
      <w:r w:rsidR="00A705A7" w:rsidRPr="0087191E">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r w:rsidR="009812A7" w:rsidRPr="0087191E">
        <w:rPr>
          <w:rFonts w:asciiTheme="minorHAnsi" w:hAnsiTheme="minorHAnsi" w:cstheme="minorHAnsi"/>
          <w:sz w:val="26"/>
          <w:szCs w:val="26"/>
        </w:rPr>
        <w:t>. . .</w:t>
      </w:r>
      <w:r w:rsidR="00781BF3" w:rsidRPr="0087191E">
        <w:rPr>
          <w:rFonts w:asciiTheme="minorHAnsi" w:hAnsiTheme="minorHAnsi" w:cstheme="minorHAnsi"/>
          <w:sz w:val="26"/>
          <w:szCs w:val="26"/>
        </w:rPr>
        <w:t xml:space="preserve"> </w:t>
      </w:r>
      <w:r w:rsidR="009812A7" w:rsidRPr="0087191E">
        <w:rPr>
          <w:rFonts w:asciiTheme="minorHAnsi" w:hAnsiTheme="minorHAnsi" w:cstheme="minorHAnsi"/>
          <w:sz w:val="26"/>
          <w:szCs w:val="26"/>
        </w:rPr>
        <w:t>.</w:t>
      </w:r>
      <w:r w:rsidR="00A705A7" w:rsidRPr="0087191E">
        <w:rPr>
          <w:rFonts w:asciiTheme="minorHAnsi" w:hAnsiTheme="minorHAnsi" w:cstheme="minorHAnsi"/>
          <w:sz w:val="26"/>
          <w:szCs w:val="26"/>
        </w:rPr>
        <w:t xml:space="preserve"> </w:t>
      </w:r>
      <w:r w:rsidR="00BC269A" w:rsidRPr="0087191E">
        <w:rPr>
          <w:rFonts w:asciiTheme="minorHAnsi" w:hAnsiTheme="minorHAnsi" w:cstheme="minorHAnsi"/>
          <w:sz w:val="26"/>
          <w:szCs w:val="26"/>
        </w:rPr>
        <w:t xml:space="preserve">. </w:t>
      </w:r>
    </w:p>
    <w:p w:rsidR="00A705A7" w:rsidRPr="0087191E" w:rsidRDefault="00A705A7" w:rsidP="00A705A7">
      <w:pPr>
        <w:pStyle w:val="Textoindependiente"/>
        <w:rPr>
          <w:rFonts w:asciiTheme="minorHAnsi" w:hAnsiTheme="minorHAnsi" w:cstheme="minorHAnsi"/>
          <w:sz w:val="26"/>
          <w:szCs w:val="26"/>
          <w:lang w:val="es-ES"/>
        </w:rPr>
      </w:pPr>
    </w:p>
    <w:p w:rsidR="00A705A7" w:rsidRPr="0087191E" w:rsidRDefault="00A705A7" w:rsidP="00A705A7">
      <w:pPr>
        <w:pStyle w:val="Textoindependiente"/>
        <w:ind w:firstLine="708"/>
        <w:rPr>
          <w:rFonts w:asciiTheme="minorHAnsi" w:hAnsiTheme="minorHAnsi" w:cstheme="minorHAnsi"/>
          <w:sz w:val="26"/>
          <w:szCs w:val="26"/>
        </w:rPr>
      </w:pPr>
      <w:r w:rsidRPr="0087191E">
        <w:rPr>
          <w:rFonts w:asciiTheme="minorHAnsi" w:hAnsiTheme="minorHAnsi" w:cstheme="minorHAnsi"/>
          <w:sz w:val="26"/>
          <w:szCs w:val="26"/>
        </w:rPr>
        <w:t xml:space="preserve">Sirve de apoyo a lo anterior la tesis de jurisprudencia que a la letra señala: </w:t>
      </w:r>
    </w:p>
    <w:p w:rsidR="00A705A7" w:rsidRPr="0087191E" w:rsidRDefault="00A705A7" w:rsidP="00A705A7">
      <w:pPr>
        <w:pStyle w:val="Textoindependiente"/>
        <w:rPr>
          <w:rFonts w:asciiTheme="minorHAnsi" w:hAnsiTheme="minorHAnsi" w:cstheme="minorHAnsi"/>
          <w:b/>
          <w:bCs/>
          <w:i/>
          <w:iCs/>
          <w:sz w:val="26"/>
          <w:szCs w:val="26"/>
        </w:rPr>
      </w:pPr>
    </w:p>
    <w:p w:rsidR="00A705A7" w:rsidRPr="0087191E" w:rsidRDefault="00A705A7" w:rsidP="00A705A7">
      <w:pPr>
        <w:pStyle w:val="Textoindependiente"/>
        <w:ind w:firstLine="708"/>
        <w:rPr>
          <w:rFonts w:asciiTheme="minorHAnsi" w:hAnsiTheme="minorHAnsi" w:cstheme="minorHAnsi"/>
          <w:i/>
          <w:iCs/>
          <w:sz w:val="22"/>
          <w:szCs w:val="22"/>
        </w:rPr>
      </w:pPr>
      <w:r w:rsidRPr="0087191E">
        <w:rPr>
          <w:rFonts w:asciiTheme="minorHAnsi" w:hAnsiTheme="minorHAnsi" w:cstheme="minorHAnsi"/>
          <w:b/>
          <w:bCs/>
          <w:i/>
          <w:iCs/>
          <w:sz w:val="22"/>
          <w:szCs w:val="22"/>
        </w:rPr>
        <w:t xml:space="preserve">“CONCEPTOS DE VIOLACION. CUANDO SU ESTUDIO ES INNECESARIO. </w:t>
      </w:r>
      <w:r w:rsidRPr="0087191E">
        <w:rPr>
          <w:rFonts w:asciiTheme="minorHAnsi" w:hAnsiTheme="minorHAnsi" w:cs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7191E">
        <w:rPr>
          <w:rFonts w:asciiTheme="minorHAnsi" w:hAnsiTheme="minorHAnsi" w:cstheme="minorHAns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87191E">
        <w:rPr>
          <w:rFonts w:asciiTheme="minorHAnsi" w:hAnsiTheme="minorHAnsi" w:cstheme="minorHAnsi"/>
          <w:sz w:val="22"/>
          <w:szCs w:val="22"/>
        </w:rPr>
        <w:t>abril</w:t>
      </w:r>
      <w:r w:rsidRPr="0087191E">
        <w:rPr>
          <w:rFonts w:asciiTheme="minorHAnsi" w:hAnsiTheme="minorHAnsi" w:cstheme="minorHAnsi"/>
          <w:sz w:val="22"/>
          <w:szCs w:val="22"/>
        </w:rPr>
        <w:t xml:space="preserve"> de 1991, página </w:t>
      </w:r>
      <w:proofErr w:type="gramStart"/>
      <w:r w:rsidRPr="0087191E">
        <w:rPr>
          <w:rFonts w:asciiTheme="minorHAnsi" w:hAnsiTheme="minorHAnsi" w:cstheme="minorHAnsi"/>
          <w:sz w:val="22"/>
          <w:szCs w:val="22"/>
        </w:rPr>
        <w:t>125 .</w:t>
      </w:r>
      <w:proofErr w:type="gramEnd"/>
      <w:r w:rsidRPr="0087191E">
        <w:rPr>
          <w:rFonts w:asciiTheme="minorHAnsi" w:hAnsiTheme="minorHAnsi" w:cstheme="minorHAnsi"/>
          <w:sz w:val="22"/>
          <w:szCs w:val="22"/>
        </w:rPr>
        <w:t xml:space="preserve"> . . . . . . . . . . . . . . . . . . . </w:t>
      </w:r>
    </w:p>
    <w:p w:rsidR="00A705A7" w:rsidRPr="0087191E" w:rsidRDefault="00A705A7" w:rsidP="00A705A7">
      <w:pPr>
        <w:pStyle w:val="Textoindependiente"/>
        <w:ind w:firstLine="708"/>
        <w:rPr>
          <w:rFonts w:asciiTheme="minorHAnsi" w:hAnsiTheme="minorHAnsi" w:cstheme="minorHAnsi"/>
          <w:b/>
          <w:i/>
          <w:sz w:val="26"/>
          <w:szCs w:val="26"/>
        </w:rPr>
      </w:pPr>
    </w:p>
    <w:p w:rsidR="00A705A7" w:rsidRPr="0087191E" w:rsidRDefault="00A705A7" w:rsidP="00E628EB">
      <w:pPr>
        <w:pStyle w:val="Textoindependiente"/>
        <w:ind w:firstLine="708"/>
        <w:rPr>
          <w:rFonts w:asciiTheme="minorHAnsi" w:hAnsiTheme="minorHAnsi" w:cstheme="minorHAnsi"/>
          <w:sz w:val="26"/>
          <w:szCs w:val="26"/>
        </w:rPr>
      </w:pPr>
      <w:r w:rsidRPr="0087191E">
        <w:rPr>
          <w:rFonts w:asciiTheme="minorHAnsi" w:hAnsiTheme="minorHAnsi" w:cstheme="minorHAnsi"/>
          <w:b/>
          <w:i/>
          <w:sz w:val="26"/>
          <w:szCs w:val="26"/>
        </w:rPr>
        <w:t>NOVENO.-</w:t>
      </w:r>
      <w:r w:rsidRPr="0087191E">
        <w:rPr>
          <w:rFonts w:asciiTheme="minorHAnsi" w:hAnsiTheme="minorHAnsi" w:cstheme="minorHAnsi"/>
          <w:i/>
          <w:iCs/>
          <w:sz w:val="26"/>
          <w:szCs w:val="26"/>
        </w:rPr>
        <w:t xml:space="preserve"> </w:t>
      </w:r>
      <w:r w:rsidRPr="0087191E">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7191E">
        <w:rPr>
          <w:rFonts w:asciiTheme="minorHAnsi" w:hAnsiTheme="minorHAnsi" w:cstheme="minorHAnsi"/>
          <w:b/>
          <w:sz w:val="26"/>
          <w:szCs w:val="26"/>
        </w:rPr>
        <w:t>devolución</w:t>
      </w:r>
      <w:r w:rsidRPr="0087191E">
        <w:rPr>
          <w:rFonts w:asciiTheme="minorHAnsi" w:hAnsiTheme="minorHAnsi" w:cstheme="minorHAnsi"/>
          <w:sz w:val="26"/>
          <w:szCs w:val="26"/>
        </w:rPr>
        <w:t xml:space="preserve"> de la cantidad de </w:t>
      </w:r>
      <w:r w:rsidRPr="0087191E">
        <w:rPr>
          <w:rFonts w:asciiTheme="minorHAnsi" w:hAnsiTheme="minorHAnsi" w:cstheme="minorHAnsi"/>
          <w:bCs/>
          <w:iCs/>
          <w:sz w:val="26"/>
          <w:szCs w:val="26"/>
        </w:rPr>
        <w:t>$</w:t>
      </w:r>
      <w:r w:rsidR="00C666DB" w:rsidRPr="0087191E">
        <w:rPr>
          <w:rFonts w:asciiTheme="minorHAnsi" w:hAnsiTheme="minorHAnsi" w:cstheme="minorHAnsi"/>
          <w:bCs/>
          <w:iCs/>
          <w:sz w:val="26"/>
          <w:szCs w:val="26"/>
        </w:rPr>
        <w:t>659.02 (Seiscientos cincuenta y nueve pesos 02/100 Moneda Nacional</w:t>
      </w:r>
      <w:r w:rsidRPr="0087191E">
        <w:rPr>
          <w:rFonts w:asciiTheme="minorHAnsi" w:hAnsiTheme="minorHAnsi" w:cstheme="minorHAnsi"/>
          <w:bCs/>
          <w:iCs/>
          <w:sz w:val="26"/>
          <w:szCs w:val="26"/>
        </w:rPr>
        <w:t>)</w:t>
      </w:r>
      <w:r w:rsidRPr="0087191E">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674863" w:rsidRPr="0087191E">
        <w:rPr>
          <w:rFonts w:asciiTheme="minorHAnsi" w:hAnsiTheme="minorHAnsi" w:cstheme="minorHAnsi"/>
          <w:sz w:val="26"/>
          <w:szCs w:val="26"/>
        </w:rPr>
        <w:t>8662898</w:t>
      </w:r>
      <w:r w:rsidR="00B231AB" w:rsidRPr="0087191E">
        <w:rPr>
          <w:rFonts w:asciiTheme="minorHAnsi" w:hAnsiTheme="minorHAnsi" w:cstheme="minorHAnsi"/>
          <w:sz w:val="26"/>
          <w:szCs w:val="26"/>
        </w:rPr>
        <w:t xml:space="preserve"> (AA </w:t>
      </w:r>
      <w:r w:rsidR="00674863" w:rsidRPr="0087191E">
        <w:rPr>
          <w:rFonts w:asciiTheme="minorHAnsi" w:hAnsiTheme="minorHAnsi" w:cstheme="minorHAnsi"/>
          <w:sz w:val="26"/>
          <w:szCs w:val="26"/>
        </w:rPr>
        <w:t>ocho-seis-seis-dos-ocho-nueve-ocho</w:t>
      </w:r>
      <w:r w:rsidRPr="0087191E">
        <w:rPr>
          <w:rFonts w:asciiTheme="minorHAnsi" w:hAnsiTheme="minorHAnsi" w:cstheme="minorHAnsi"/>
          <w:sz w:val="26"/>
          <w:szCs w:val="26"/>
        </w:rPr>
        <w:t xml:space="preserve">), de fecha </w:t>
      </w:r>
      <w:r w:rsidR="005245B6" w:rsidRPr="0087191E">
        <w:rPr>
          <w:rFonts w:asciiTheme="minorHAnsi" w:hAnsiTheme="minorHAnsi" w:cstheme="minorHAnsi"/>
          <w:b/>
          <w:bCs/>
          <w:sz w:val="26"/>
          <w:szCs w:val="26"/>
        </w:rPr>
        <w:t>11</w:t>
      </w:r>
      <w:r w:rsidR="00461A5A" w:rsidRPr="0087191E">
        <w:rPr>
          <w:rFonts w:asciiTheme="minorHAnsi" w:hAnsiTheme="minorHAnsi" w:cstheme="minorHAnsi"/>
          <w:b/>
          <w:bCs/>
          <w:sz w:val="26"/>
          <w:szCs w:val="26"/>
        </w:rPr>
        <w:t xml:space="preserve"> </w:t>
      </w:r>
      <w:r w:rsidR="005245B6" w:rsidRPr="0087191E">
        <w:rPr>
          <w:rFonts w:asciiTheme="minorHAnsi" w:hAnsiTheme="minorHAnsi" w:cstheme="minorHAnsi"/>
          <w:sz w:val="26"/>
          <w:szCs w:val="26"/>
        </w:rPr>
        <w:t>once</w:t>
      </w:r>
      <w:r w:rsidR="00A34765" w:rsidRPr="0087191E">
        <w:rPr>
          <w:rFonts w:asciiTheme="minorHAnsi" w:hAnsiTheme="minorHAnsi" w:cstheme="minorHAnsi"/>
          <w:sz w:val="26"/>
          <w:szCs w:val="26"/>
        </w:rPr>
        <w:t xml:space="preserve"> de </w:t>
      </w:r>
      <w:r w:rsidR="005245B6" w:rsidRPr="0087191E">
        <w:rPr>
          <w:rFonts w:asciiTheme="minorHAnsi" w:hAnsiTheme="minorHAnsi" w:cstheme="minorHAnsi"/>
          <w:b/>
          <w:bCs/>
          <w:sz w:val="26"/>
          <w:szCs w:val="26"/>
        </w:rPr>
        <w:t>mayo</w:t>
      </w:r>
      <w:r w:rsidRPr="0087191E">
        <w:rPr>
          <w:rFonts w:asciiTheme="minorHAnsi" w:hAnsiTheme="minorHAnsi" w:cstheme="minorHAnsi"/>
          <w:sz w:val="26"/>
          <w:szCs w:val="26"/>
        </w:rPr>
        <w:t xml:space="preserve"> de</w:t>
      </w:r>
      <w:r w:rsidR="0066419E" w:rsidRPr="0087191E">
        <w:rPr>
          <w:rFonts w:asciiTheme="minorHAnsi" w:hAnsiTheme="minorHAnsi" w:cstheme="minorHAnsi"/>
          <w:sz w:val="26"/>
          <w:szCs w:val="26"/>
        </w:rPr>
        <w:t xml:space="preserve">l </w:t>
      </w:r>
      <w:r w:rsidR="00E65CF8" w:rsidRPr="0087191E">
        <w:rPr>
          <w:rFonts w:asciiTheme="minorHAnsi" w:hAnsiTheme="minorHAnsi" w:cstheme="minorHAnsi"/>
          <w:b/>
          <w:bCs/>
          <w:sz w:val="26"/>
          <w:szCs w:val="26"/>
        </w:rPr>
        <w:t>201</w:t>
      </w:r>
      <w:r w:rsidR="00BC269A" w:rsidRPr="0087191E">
        <w:rPr>
          <w:rFonts w:asciiTheme="minorHAnsi" w:hAnsiTheme="minorHAnsi" w:cstheme="minorHAnsi"/>
          <w:b/>
          <w:bCs/>
          <w:sz w:val="26"/>
          <w:szCs w:val="26"/>
        </w:rPr>
        <w:t>9</w:t>
      </w:r>
      <w:r w:rsidR="00E65CF8" w:rsidRPr="0087191E">
        <w:rPr>
          <w:rFonts w:asciiTheme="minorHAnsi" w:hAnsiTheme="minorHAnsi" w:cstheme="minorHAnsi"/>
          <w:sz w:val="26"/>
          <w:szCs w:val="26"/>
        </w:rPr>
        <w:t xml:space="preserve"> dos mil dieci</w:t>
      </w:r>
      <w:r w:rsidR="00BC269A" w:rsidRPr="0087191E">
        <w:rPr>
          <w:rFonts w:asciiTheme="minorHAnsi" w:hAnsiTheme="minorHAnsi" w:cstheme="minorHAnsi"/>
          <w:sz w:val="26"/>
          <w:szCs w:val="26"/>
        </w:rPr>
        <w:t>nueve</w:t>
      </w:r>
      <w:r w:rsidR="00B91E12" w:rsidRPr="0087191E">
        <w:rPr>
          <w:rFonts w:asciiTheme="minorHAnsi" w:hAnsiTheme="minorHAnsi" w:cstheme="minorHAnsi"/>
          <w:sz w:val="26"/>
          <w:szCs w:val="26"/>
        </w:rPr>
        <w:t xml:space="preserve"> (visible, en copia certificada, a foja </w:t>
      </w:r>
      <w:r w:rsidR="004D0DBF" w:rsidRPr="0087191E">
        <w:rPr>
          <w:rFonts w:asciiTheme="minorHAnsi" w:hAnsiTheme="minorHAnsi" w:cstheme="minorHAnsi"/>
          <w:sz w:val="26"/>
          <w:szCs w:val="26"/>
        </w:rPr>
        <w:t>20 veinte</w:t>
      </w:r>
      <w:r w:rsidR="00B91E12" w:rsidRPr="0087191E">
        <w:rPr>
          <w:rFonts w:asciiTheme="minorHAnsi" w:hAnsiTheme="minorHAnsi" w:cstheme="minorHAnsi"/>
          <w:sz w:val="26"/>
          <w:szCs w:val="26"/>
        </w:rPr>
        <w:t>)</w:t>
      </w:r>
      <w:r w:rsidRPr="0087191E">
        <w:rPr>
          <w:rFonts w:asciiTheme="minorHAnsi" w:hAnsiTheme="minorHAnsi" w:cstheme="minorHAnsi"/>
          <w:sz w:val="26"/>
          <w:szCs w:val="26"/>
        </w:rPr>
        <w:t xml:space="preserve">. . . . . . . . </w:t>
      </w:r>
      <w:r w:rsidR="00B91E12" w:rsidRPr="0087191E">
        <w:rPr>
          <w:rFonts w:asciiTheme="minorHAnsi" w:hAnsiTheme="minorHAnsi" w:cstheme="minorHAnsi"/>
          <w:sz w:val="26"/>
          <w:szCs w:val="26"/>
        </w:rPr>
        <w:t xml:space="preserve">. . . . . . . . . . . . . . . . . . . </w:t>
      </w:r>
      <w:r w:rsidR="00BC269A" w:rsidRPr="0087191E">
        <w:rPr>
          <w:rFonts w:asciiTheme="minorHAnsi" w:hAnsiTheme="minorHAnsi" w:cstheme="minorHAnsi"/>
          <w:sz w:val="26"/>
          <w:szCs w:val="26"/>
        </w:rPr>
        <w:t xml:space="preserve">. . . . . . . . . . . . . . . </w:t>
      </w:r>
      <w:r w:rsidR="00BD4C72" w:rsidRPr="0087191E">
        <w:rPr>
          <w:rFonts w:asciiTheme="minorHAnsi" w:hAnsiTheme="minorHAnsi" w:cstheme="minorHAnsi"/>
          <w:sz w:val="26"/>
          <w:szCs w:val="26"/>
        </w:rPr>
        <w:t xml:space="preserve">. . . . </w:t>
      </w:r>
      <w:r w:rsidR="00461A5A" w:rsidRPr="0087191E">
        <w:rPr>
          <w:rFonts w:asciiTheme="minorHAnsi" w:hAnsiTheme="minorHAnsi" w:cstheme="minorHAnsi"/>
          <w:sz w:val="26"/>
          <w:szCs w:val="26"/>
        </w:rPr>
        <w:t xml:space="preserve">. . . . . . </w:t>
      </w:r>
      <w:r w:rsidR="004D0DBF" w:rsidRPr="0087191E">
        <w:rPr>
          <w:rFonts w:asciiTheme="minorHAnsi" w:hAnsiTheme="minorHAnsi" w:cstheme="minorHAnsi"/>
          <w:sz w:val="26"/>
          <w:szCs w:val="26"/>
        </w:rPr>
        <w:t xml:space="preserve">. . . . </w:t>
      </w:r>
    </w:p>
    <w:p w:rsidR="00A705A7" w:rsidRPr="0087191E" w:rsidRDefault="00A705A7" w:rsidP="00A705A7">
      <w:pPr>
        <w:pStyle w:val="Textoindependiente"/>
        <w:ind w:firstLine="708"/>
        <w:rPr>
          <w:rFonts w:asciiTheme="minorHAnsi" w:hAnsiTheme="minorHAnsi" w:cstheme="minorHAnsi"/>
          <w:sz w:val="26"/>
          <w:szCs w:val="26"/>
        </w:rPr>
      </w:pPr>
    </w:p>
    <w:p w:rsidR="00A705A7" w:rsidRPr="0087191E" w:rsidRDefault="00A705A7" w:rsidP="00B91E12">
      <w:pPr>
        <w:pStyle w:val="Textoindependiente"/>
        <w:ind w:firstLine="708"/>
        <w:rPr>
          <w:rFonts w:asciiTheme="minorHAnsi" w:hAnsiTheme="minorHAnsi" w:cstheme="minorHAnsi"/>
          <w:sz w:val="26"/>
          <w:szCs w:val="26"/>
        </w:rPr>
      </w:pPr>
      <w:r w:rsidRPr="0087191E">
        <w:rPr>
          <w:rFonts w:asciiTheme="minorHAnsi" w:hAnsiTheme="minorHAnsi" w:cstheme="minorHAnsi"/>
          <w:sz w:val="26"/>
          <w:szCs w:val="26"/>
        </w:rPr>
        <w:t xml:space="preserve">Pretensión que resulta </w:t>
      </w:r>
      <w:r w:rsidRPr="0087191E">
        <w:rPr>
          <w:rFonts w:asciiTheme="minorHAnsi" w:hAnsiTheme="minorHAnsi" w:cstheme="minorHAnsi"/>
          <w:b/>
          <w:sz w:val="26"/>
          <w:szCs w:val="26"/>
        </w:rPr>
        <w:t>procedente</w:t>
      </w:r>
      <w:r w:rsidRPr="0087191E">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87191E">
        <w:rPr>
          <w:rFonts w:asciiTheme="minorHAnsi" w:hAnsiTheme="minorHAnsi" w:cstheme="minorHAnsi"/>
          <w:i/>
          <w:sz w:val="26"/>
          <w:szCs w:val="26"/>
        </w:rPr>
        <w:t>“Criterios 2000-2008”</w:t>
      </w:r>
      <w:r w:rsidRPr="0087191E">
        <w:rPr>
          <w:rFonts w:asciiTheme="minorHAnsi" w:hAnsiTheme="minorHAnsi" w:cstheme="minorHAnsi"/>
          <w:sz w:val="26"/>
          <w:szCs w:val="26"/>
        </w:rPr>
        <w:t xml:space="preserve"> de dicho Tribunal, el cual es el siguiente: . . . . . </w:t>
      </w:r>
    </w:p>
    <w:p w:rsidR="00B91E12" w:rsidRPr="0087191E" w:rsidRDefault="00B91E12" w:rsidP="00B91E12">
      <w:pPr>
        <w:pStyle w:val="Textoindependiente"/>
        <w:ind w:firstLine="708"/>
        <w:rPr>
          <w:rFonts w:asciiTheme="minorHAnsi" w:hAnsiTheme="minorHAnsi" w:cstheme="minorHAnsi"/>
          <w:sz w:val="26"/>
          <w:szCs w:val="26"/>
        </w:rPr>
      </w:pPr>
    </w:p>
    <w:p w:rsidR="00A705A7" w:rsidRPr="0087191E" w:rsidRDefault="00A705A7" w:rsidP="00A705A7">
      <w:pPr>
        <w:pStyle w:val="Textoindependiente"/>
        <w:ind w:firstLine="708"/>
        <w:rPr>
          <w:rFonts w:asciiTheme="minorHAnsi" w:hAnsiTheme="minorHAnsi" w:cstheme="minorHAnsi"/>
          <w:b/>
          <w:i/>
          <w:sz w:val="20"/>
          <w:szCs w:val="20"/>
        </w:rPr>
      </w:pPr>
      <w:r w:rsidRPr="0087191E">
        <w:rPr>
          <w:rFonts w:asciiTheme="minorHAnsi" w:hAnsiTheme="minorHAnsi" w:cstheme="minorHAnsi"/>
          <w:b/>
          <w:i/>
          <w:sz w:val="20"/>
          <w:szCs w:val="20"/>
        </w:rPr>
        <w:t>“</w:t>
      </w:r>
      <w:r w:rsidRPr="0087191E">
        <w:rPr>
          <w:rFonts w:asciiTheme="minorHAnsi" w:hAnsiTheme="minorHAnsi" w:cstheme="minorHAnsi"/>
          <w:b/>
          <w:i/>
          <w:caps/>
          <w:sz w:val="20"/>
          <w:szCs w:val="20"/>
        </w:rPr>
        <w:t>devolución del pago de lo indebido</w:t>
      </w:r>
      <w:r w:rsidRPr="0087191E">
        <w:rPr>
          <w:rFonts w:asciiTheme="minorHAnsi" w:hAnsiTheme="minorHAnsi" w:cstheme="minorHAnsi"/>
          <w:b/>
          <w:i/>
          <w:sz w:val="20"/>
          <w:szCs w:val="20"/>
        </w:rPr>
        <w:t xml:space="preserve">. CORRESPONDE A LA AUTORIDAD DE LA QUE EMANÓ EL ACTO ANULADO </w:t>
      </w:r>
      <w:r w:rsidRPr="0087191E">
        <w:rPr>
          <w:rFonts w:asciiTheme="minorHAnsi" w:hAnsiTheme="minorHAnsi" w:cstheme="minorHAnsi"/>
          <w:b/>
          <w:i/>
          <w:caps/>
          <w:sz w:val="20"/>
          <w:szCs w:val="20"/>
        </w:rPr>
        <w:t>realizar las gestiones para</w:t>
      </w:r>
      <w:r w:rsidRPr="0087191E">
        <w:rPr>
          <w:rFonts w:asciiTheme="minorHAnsi" w:hAnsiTheme="minorHAnsi" w:cstheme="minorHAnsi"/>
          <w:b/>
          <w:i/>
          <w:sz w:val="20"/>
          <w:szCs w:val="20"/>
        </w:rPr>
        <w:t>.-</w:t>
      </w:r>
      <w:r w:rsidRPr="0087191E">
        <w:rPr>
          <w:rFonts w:asciiTheme="minorHAnsi" w:hAnsiTheme="minorHAnsi" w:cstheme="minorHAnsi"/>
          <w:i/>
          <w:sz w:val="20"/>
          <w:szCs w:val="20"/>
        </w:rPr>
        <w:t>Si el</w:t>
      </w:r>
      <w:r w:rsidR="005F7A9F" w:rsidRPr="0087191E">
        <w:rPr>
          <w:rFonts w:asciiTheme="minorHAnsi" w:hAnsiTheme="minorHAnsi" w:cstheme="minorHAnsi"/>
          <w:i/>
          <w:sz w:val="20"/>
          <w:szCs w:val="20"/>
        </w:rPr>
        <w:t xml:space="preserve"> </w:t>
      </w:r>
      <w:r w:rsidRPr="0087191E">
        <w:rPr>
          <w:rFonts w:asciiTheme="minorHAnsi" w:hAnsiTheme="minorHAnsi" w:cstheme="minorHAnsi"/>
          <w:i/>
          <w:sz w:val="20"/>
          <w:szCs w:val="20"/>
        </w:rPr>
        <w:t>actor ocurrió</w:t>
      </w:r>
      <w:r w:rsidR="005F7A9F" w:rsidRPr="0087191E">
        <w:rPr>
          <w:rFonts w:asciiTheme="minorHAnsi" w:hAnsiTheme="minorHAnsi" w:cstheme="minorHAnsi"/>
          <w:i/>
          <w:sz w:val="20"/>
          <w:szCs w:val="20"/>
        </w:rPr>
        <w:t xml:space="preserve"> </w:t>
      </w:r>
      <w:r w:rsidRPr="0087191E">
        <w:rPr>
          <w:rFonts w:asciiTheme="minorHAnsi" w:hAnsiTheme="minorHAnsi" w:cstheme="minorHAnsi"/>
          <w:i/>
          <w:sz w:val="20"/>
          <w:szCs w:val="20"/>
        </w:rPr>
        <w:t>ante el</w:t>
      </w:r>
      <w:r w:rsidR="005F7A9F" w:rsidRPr="0087191E">
        <w:rPr>
          <w:rFonts w:asciiTheme="minorHAnsi" w:hAnsiTheme="minorHAnsi" w:cstheme="minorHAnsi"/>
          <w:i/>
          <w:sz w:val="20"/>
          <w:szCs w:val="20"/>
        </w:rPr>
        <w:t xml:space="preserve"> </w:t>
      </w:r>
      <w:r w:rsidRPr="0087191E">
        <w:rPr>
          <w:rFonts w:asciiTheme="minorHAnsi" w:hAnsiTheme="minorHAnsi" w:cstheme="minorHAnsi"/>
          <w:i/>
          <w:sz w:val="20"/>
          <w:szCs w:val="20"/>
        </w:rPr>
        <w:t>Tribunal</w:t>
      </w:r>
      <w:r w:rsidR="005F7A9F" w:rsidRPr="0087191E">
        <w:rPr>
          <w:rFonts w:asciiTheme="minorHAnsi" w:hAnsiTheme="minorHAnsi" w:cstheme="minorHAnsi"/>
          <w:i/>
          <w:sz w:val="20"/>
          <w:szCs w:val="20"/>
        </w:rPr>
        <w:t xml:space="preserve"> </w:t>
      </w:r>
      <w:r w:rsidRPr="0087191E">
        <w:rPr>
          <w:rFonts w:asciiTheme="minorHAnsi" w:hAnsiTheme="minorHAnsi" w:cstheme="minorHAnsi"/>
          <w:i/>
          <w:sz w:val="20"/>
          <w:szCs w:val="20"/>
        </w:rPr>
        <w:t>de</w:t>
      </w:r>
      <w:r w:rsidR="005F7A9F" w:rsidRPr="0087191E">
        <w:rPr>
          <w:rFonts w:asciiTheme="minorHAnsi" w:hAnsiTheme="minorHAnsi" w:cstheme="minorHAnsi"/>
          <w:i/>
          <w:sz w:val="20"/>
          <w:szCs w:val="20"/>
        </w:rPr>
        <w:t xml:space="preserve"> </w:t>
      </w:r>
      <w:r w:rsidRPr="0087191E">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87191E">
        <w:rPr>
          <w:rFonts w:asciiTheme="minorHAnsi" w:hAnsiTheme="minorHAnsi" w:cstheme="minorHAnsi"/>
          <w:i/>
          <w:iCs/>
          <w:sz w:val="20"/>
          <w:szCs w:val="20"/>
        </w:rPr>
        <w:t>A quo</w:t>
      </w:r>
      <w:r w:rsidRPr="0087191E">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7191E">
        <w:rPr>
          <w:rFonts w:asciiTheme="minorHAnsi" w:hAnsiTheme="minorHAnsi" w:cstheme="minorHAnsi"/>
          <w:sz w:val="20"/>
          <w:szCs w:val="20"/>
        </w:rPr>
        <w:t>(Toca 136/07. Recurso de Revisión interpuesto por Daniel García Razo, en su carácter de autorizado del Director General de Tránsito y Transporte del Estado. Resolución de fecha 9 de enero de 2008).</w:t>
      </w:r>
      <w:r w:rsidRPr="0087191E">
        <w:rPr>
          <w:rFonts w:asciiTheme="minorHAnsi" w:hAnsiTheme="minorHAnsi" w:cstheme="minorHAnsi"/>
          <w:b/>
          <w:i/>
          <w:sz w:val="20"/>
          <w:szCs w:val="20"/>
        </w:rPr>
        <w:t xml:space="preserve"> . . . . . . . . . . . . . . . </w:t>
      </w:r>
      <w:r w:rsidR="00674863" w:rsidRPr="0087191E">
        <w:rPr>
          <w:rFonts w:asciiTheme="minorHAnsi" w:hAnsiTheme="minorHAnsi" w:cstheme="minorHAnsi"/>
          <w:b/>
          <w:i/>
          <w:sz w:val="20"/>
          <w:szCs w:val="20"/>
        </w:rPr>
        <w:t xml:space="preserve">. . . . . . . . . . . . . . . . . . . </w:t>
      </w:r>
    </w:p>
    <w:p w:rsidR="009812A7" w:rsidRPr="0087191E" w:rsidRDefault="009812A7" w:rsidP="00A705A7">
      <w:pPr>
        <w:pStyle w:val="Textoindependiente"/>
        <w:ind w:firstLine="708"/>
        <w:rPr>
          <w:rFonts w:asciiTheme="minorHAnsi" w:hAnsiTheme="minorHAnsi" w:cstheme="minorHAnsi"/>
          <w:b/>
          <w:i/>
        </w:rPr>
      </w:pPr>
    </w:p>
    <w:p w:rsidR="00795C91" w:rsidRPr="0087191E" w:rsidRDefault="009812A7" w:rsidP="00795C91">
      <w:pPr>
        <w:pStyle w:val="Textoindependiente"/>
        <w:ind w:firstLine="708"/>
        <w:rPr>
          <w:rFonts w:ascii="Calibri" w:hAnsi="Calibri" w:cs="Arial"/>
          <w:sz w:val="26"/>
          <w:szCs w:val="26"/>
        </w:rPr>
      </w:pPr>
      <w:r w:rsidRPr="0087191E">
        <w:rPr>
          <w:rFonts w:ascii="Calibri" w:hAnsi="Calibri" w:cs="Arial"/>
          <w:b/>
          <w:i/>
          <w:sz w:val="26"/>
          <w:szCs w:val="26"/>
        </w:rPr>
        <w:t>DÉCIMO. -</w:t>
      </w:r>
      <w:r w:rsidR="00795C91" w:rsidRPr="0087191E">
        <w:rPr>
          <w:rFonts w:ascii="Calibri" w:hAnsi="Calibri" w:cs="Arial"/>
          <w:b/>
          <w:i/>
          <w:sz w:val="26"/>
          <w:szCs w:val="26"/>
        </w:rPr>
        <w:t xml:space="preserve"> </w:t>
      </w:r>
      <w:r w:rsidR="00795C91" w:rsidRPr="0087191E">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87191E">
        <w:rPr>
          <w:rFonts w:ascii="Calibri" w:hAnsi="Calibri" w:cs="Arial"/>
          <w:sz w:val="26"/>
          <w:szCs w:val="26"/>
        </w:rPr>
        <w:t>. . .</w:t>
      </w:r>
      <w:r w:rsidR="00B91E12" w:rsidRPr="0087191E">
        <w:rPr>
          <w:rFonts w:ascii="Calibri" w:hAnsi="Calibri" w:cs="Arial"/>
          <w:sz w:val="26"/>
          <w:szCs w:val="26"/>
        </w:rPr>
        <w:t xml:space="preserve"> </w:t>
      </w:r>
      <w:r w:rsidRPr="0087191E">
        <w:rPr>
          <w:rFonts w:ascii="Calibri" w:hAnsi="Calibri" w:cs="Arial"/>
          <w:sz w:val="26"/>
          <w:szCs w:val="26"/>
        </w:rPr>
        <w:t>.</w:t>
      </w:r>
      <w:r w:rsidR="00795C91" w:rsidRPr="0087191E">
        <w:rPr>
          <w:rFonts w:ascii="Calibri" w:hAnsi="Calibri" w:cs="Arial"/>
          <w:sz w:val="26"/>
          <w:szCs w:val="26"/>
        </w:rPr>
        <w:t xml:space="preserve"> </w:t>
      </w:r>
      <w:r w:rsidR="00B91E12" w:rsidRPr="0087191E">
        <w:rPr>
          <w:rFonts w:asciiTheme="minorHAnsi" w:hAnsiTheme="minorHAnsi" w:cstheme="minorHAnsi"/>
          <w:sz w:val="26"/>
          <w:szCs w:val="26"/>
        </w:rPr>
        <w:t xml:space="preserve">. . . . . . . . . . . . . . . . . . . . . . . . . </w:t>
      </w:r>
      <w:r w:rsidR="004B2C09" w:rsidRPr="0087191E">
        <w:rPr>
          <w:rFonts w:asciiTheme="minorHAnsi" w:hAnsiTheme="minorHAnsi" w:cstheme="minorHAnsi"/>
          <w:sz w:val="26"/>
          <w:szCs w:val="26"/>
        </w:rPr>
        <w:t xml:space="preserve">. . . . . . . . . . . . . . . </w:t>
      </w:r>
    </w:p>
    <w:p w:rsidR="00795C91" w:rsidRPr="0087191E" w:rsidRDefault="00795C91" w:rsidP="00795C91">
      <w:pPr>
        <w:ind w:firstLine="708"/>
        <w:jc w:val="both"/>
        <w:rPr>
          <w:rFonts w:ascii="Calibri" w:hAnsi="Calibri" w:cs="Arial"/>
          <w:sz w:val="26"/>
          <w:szCs w:val="26"/>
          <w:lang w:val="es-MX"/>
        </w:rPr>
      </w:pPr>
    </w:p>
    <w:p w:rsidR="00795C91" w:rsidRPr="0087191E" w:rsidRDefault="00795C91" w:rsidP="00795C91">
      <w:pPr>
        <w:ind w:firstLine="708"/>
        <w:jc w:val="both"/>
        <w:rPr>
          <w:rFonts w:ascii="Calibri" w:hAnsi="Calibri" w:cs="Arial"/>
          <w:sz w:val="26"/>
          <w:szCs w:val="26"/>
        </w:rPr>
      </w:pPr>
      <w:r w:rsidRPr="0087191E">
        <w:rPr>
          <w:rFonts w:ascii="Calibri" w:hAnsi="Calibri" w:cs="Arial"/>
          <w:sz w:val="26"/>
          <w:szCs w:val="26"/>
          <w:lang w:val="es-MX"/>
        </w:rPr>
        <w:t xml:space="preserve">Derecho que </w:t>
      </w:r>
      <w:r w:rsidRPr="0087191E">
        <w:rPr>
          <w:rFonts w:ascii="Calibri" w:hAnsi="Calibri" w:cs="Arial"/>
          <w:b/>
          <w:sz w:val="26"/>
          <w:szCs w:val="26"/>
          <w:lang w:val="es-MX"/>
        </w:rPr>
        <w:t>si ha lugar</w:t>
      </w:r>
      <w:r w:rsidRPr="0087191E">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87191E">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87191E">
        <w:rPr>
          <w:rFonts w:ascii="Calibri" w:hAnsi="Calibri" w:cs="Arial"/>
          <w:sz w:val="26"/>
          <w:szCs w:val="26"/>
          <w:lang w:val="es-MX"/>
        </w:rPr>
        <w:t xml:space="preserve"> </w:t>
      </w:r>
      <w:r w:rsidRPr="0087191E">
        <w:rPr>
          <w:rFonts w:ascii="Calibri" w:hAnsi="Calibri" w:cs="Arial"/>
          <w:sz w:val="26"/>
          <w:szCs w:val="26"/>
        </w:rPr>
        <w:t xml:space="preserve">c) se obtenga una resolución firme favorable total o parcialmente; lo que en la especie se dio, por lo que </w:t>
      </w:r>
      <w:r w:rsidRPr="0087191E">
        <w:rPr>
          <w:rFonts w:ascii="Calibri" w:hAnsi="Calibri" w:cs="Arial"/>
          <w:b/>
          <w:sz w:val="26"/>
          <w:szCs w:val="26"/>
        </w:rPr>
        <w:t xml:space="preserve">se ordena </w:t>
      </w:r>
      <w:r w:rsidRPr="0087191E">
        <w:rPr>
          <w:rFonts w:ascii="Calibri" w:hAnsi="Calibri" w:cs="Arial"/>
          <w:sz w:val="26"/>
          <w:szCs w:val="26"/>
        </w:rPr>
        <w:t xml:space="preserve">al enjuiciado a que también realice los trámites que correspondan para el pago de los intereses. . . </w:t>
      </w:r>
      <w:r w:rsidR="00B91E12" w:rsidRPr="0087191E">
        <w:rPr>
          <w:rFonts w:asciiTheme="minorHAnsi" w:hAnsiTheme="minorHAnsi" w:cstheme="minorHAnsi"/>
          <w:sz w:val="26"/>
          <w:szCs w:val="26"/>
        </w:rPr>
        <w:t xml:space="preserve">. . . . . . . . . . . . . . . . . . . . . . . . . . . . . . </w:t>
      </w:r>
    </w:p>
    <w:p w:rsidR="00795C91" w:rsidRPr="0087191E" w:rsidRDefault="00795C91" w:rsidP="00795C91">
      <w:pPr>
        <w:ind w:firstLine="708"/>
        <w:jc w:val="both"/>
        <w:rPr>
          <w:rFonts w:ascii="Calibri" w:hAnsi="Calibri" w:cs="Arial"/>
          <w:sz w:val="26"/>
          <w:szCs w:val="26"/>
        </w:rPr>
      </w:pPr>
    </w:p>
    <w:p w:rsidR="00795C91" w:rsidRPr="0087191E" w:rsidRDefault="00795C91" w:rsidP="00795C91">
      <w:pPr>
        <w:ind w:firstLine="708"/>
        <w:jc w:val="both"/>
        <w:rPr>
          <w:rFonts w:ascii="Calibri" w:hAnsi="Calibri" w:cs="Arial"/>
          <w:sz w:val="26"/>
          <w:szCs w:val="26"/>
          <w:lang w:val="es-MX"/>
        </w:rPr>
      </w:pPr>
      <w:r w:rsidRPr="0087191E">
        <w:rPr>
          <w:rFonts w:ascii="Calibri" w:hAnsi="Calibri" w:cs="Arial"/>
          <w:sz w:val="26"/>
          <w:szCs w:val="26"/>
        </w:rPr>
        <w:t>Cálculo y pago de intereses que conforme a la tasa que, para los recargos</w:t>
      </w:r>
      <w:r w:rsidRPr="0087191E">
        <w:rPr>
          <w:rFonts w:ascii="Calibri" w:hAnsi="Calibri" w:cs="Arial"/>
          <w:sz w:val="26"/>
          <w:szCs w:val="26"/>
          <w:lang w:val="es-MX"/>
        </w:rPr>
        <w:t xml:space="preserve">, </w:t>
      </w:r>
      <w:r w:rsidRPr="0087191E">
        <w:rPr>
          <w:rFonts w:ascii="Calibri" w:hAnsi="Calibri" w:cs="Arial"/>
          <w:sz w:val="26"/>
          <w:szCs w:val="26"/>
        </w:rPr>
        <w:t xml:space="preserve">señale la Ley de Ingresos para el Municipio de León, Guanajuato, para el ejercicio fiscal del año 2019 dos mil diecinueve, se deberá hacer sobre el importe de </w:t>
      </w:r>
      <w:r w:rsidRPr="0087191E">
        <w:rPr>
          <w:rFonts w:ascii="Calibri" w:hAnsi="Calibri" w:cs="Calibri"/>
          <w:bCs/>
          <w:iCs/>
          <w:sz w:val="26"/>
          <w:szCs w:val="26"/>
        </w:rPr>
        <w:t>$</w:t>
      </w:r>
      <w:r w:rsidR="00C666DB" w:rsidRPr="0087191E">
        <w:rPr>
          <w:rFonts w:ascii="Calibri" w:hAnsi="Calibri" w:cs="Calibri"/>
          <w:bCs/>
          <w:iCs/>
          <w:sz w:val="26"/>
          <w:szCs w:val="26"/>
        </w:rPr>
        <w:t>659.02 (Seiscientos cincuenta y nueve pesos 02/100 Moneda Nacional</w:t>
      </w:r>
      <w:r w:rsidRPr="0087191E">
        <w:rPr>
          <w:rFonts w:ascii="Calibri" w:hAnsi="Calibri" w:cs="Calibri"/>
          <w:bCs/>
          <w:iCs/>
          <w:sz w:val="26"/>
          <w:szCs w:val="26"/>
        </w:rPr>
        <w:t xml:space="preserve">), </w:t>
      </w:r>
      <w:r w:rsidRPr="0087191E">
        <w:rPr>
          <w:rFonts w:ascii="Calibri" w:hAnsi="Calibri" w:cs="Arial"/>
          <w:sz w:val="26"/>
          <w:szCs w:val="26"/>
        </w:rPr>
        <w:t>desde la fecha en que se realizó el pago (</w:t>
      </w:r>
      <w:r w:rsidR="00C01F0F" w:rsidRPr="0087191E">
        <w:rPr>
          <w:rFonts w:ascii="Calibri" w:hAnsi="Calibri" w:cs="Arial"/>
          <w:sz w:val="26"/>
          <w:szCs w:val="26"/>
        </w:rPr>
        <w:t xml:space="preserve">el día </w:t>
      </w:r>
      <w:r w:rsidR="005245B6" w:rsidRPr="0087191E">
        <w:rPr>
          <w:rFonts w:asciiTheme="minorHAnsi" w:hAnsiTheme="minorHAnsi" w:cstheme="minorHAnsi"/>
          <w:b/>
          <w:bCs/>
          <w:sz w:val="26"/>
          <w:szCs w:val="26"/>
        </w:rPr>
        <w:t xml:space="preserve">11 </w:t>
      </w:r>
      <w:r w:rsidR="005245B6" w:rsidRPr="0087191E">
        <w:rPr>
          <w:rFonts w:asciiTheme="minorHAnsi" w:hAnsiTheme="minorHAnsi" w:cstheme="minorHAnsi"/>
          <w:sz w:val="26"/>
          <w:szCs w:val="26"/>
        </w:rPr>
        <w:t xml:space="preserve">once de </w:t>
      </w:r>
      <w:r w:rsidR="005245B6" w:rsidRPr="0087191E">
        <w:rPr>
          <w:rFonts w:asciiTheme="minorHAnsi" w:hAnsiTheme="minorHAnsi" w:cstheme="minorHAnsi"/>
          <w:b/>
          <w:bCs/>
          <w:sz w:val="26"/>
          <w:szCs w:val="26"/>
        </w:rPr>
        <w:t>mayo</w:t>
      </w:r>
      <w:r w:rsidR="00461A5A" w:rsidRPr="0087191E">
        <w:rPr>
          <w:rFonts w:asciiTheme="minorHAnsi" w:hAnsiTheme="minorHAnsi" w:cstheme="minorHAnsi"/>
          <w:sz w:val="26"/>
          <w:szCs w:val="26"/>
        </w:rPr>
        <w:t xml:space="preserve"> </w:t>
      </w:r>
      <w:r w:rsidRPr="0087191E">
        <w:rPr>
          <w:rFonts w:ascii="Calibri" w:hAnsi="Calibri" w:cs="Arial"/>
          <w:sz w:val="26"/>
          <w:szCs w:val="26"/>
        </w:rPr>
        <w:t xml:space="preserve">de </w:t>
      </w:r>
      <w:r w:rsidRPr="0087191E">
        <w:rPr>
          <w:rFonts w:ascii="Calibri" w:hAnsi="Calibri" w:cs="Arial"/>
          <w:b/>
          <w:bCs/>
          <w:sz w:val="26"/>
          <w:szCs w:val="26"/>
        </w:rPr>
        <w:t>201</w:t>
      </w:r>
      <w:r w:rsidR="004B2C09" w:rsidRPr="0087191E">
        <w:rPr>
          <w:rFonts w:ascii="Calibri" w:hAnsi="Calibri" w:cs="Arial"/>
          <w:b/>
          <w:bCs/>
          <w:sz w:val="26"/>
          <w:szCs w:val="26"/>
        </w:rPr>
        <w:t>9</w:t>
      </w:r>
      <w:r w:rsidRPr="0087191E">
        <w:rPr>
          <w:rFonts w:ascii="Calibri" w:hAnsi="Calibri" w:cs="Arial"/>
          <w:sz w:val="26"/>
          <w:szCs w:val="26"/>
        </w:rPr>
        <w:t xml:space="preserve"> dos mil dieci</w:t>
      </w:r>
      <w:r w:rsidR="004B2C09" w:rsidRPr="0087191E">
        <w:rPr>
          <w:rFonts w:ascii="Calibri" w:hAnsi="Calibri" w:cs="Arial"/>
          <w:sz w:val="26"/>
          <w:szCs w:val="26"/>
        </w:rPr>
        <w:t>nueve</w:t>
      </w:r>
      <w:r w:rsidRPr="0087191E">
        <w:rPr>
          <w:rFonts w:ascii="Calibri" w:hAnsi="Calibri" w:cs="Arial"/>
          <w:sz w:val="26"/>
          <w:szCs w:val="26"/>
        </w:rPr>
        <w:t>) hasta la fecha del reembolso de la cantidad erogada por concepto de multa. . . .</w:t>
      </w:r>
      <w:r w:rsidR="005F7A9F" w:rsidRPr="0087191E">
        <w:rPr>
          <w:rFonts w:ascii="Calibri" w:hAnsi="Calibri" w:cs="Arial"/>
          <w:sz w:val="26"/>
          <w:szCs w:val="26"/>
        </w:rPr>
        <w:t xml:space="preserve"> </w:t>
      </w:r>
      <w:r w:rsidR="00B91E12" w:rsidRPr="0087191E">
        <w:rPr>
          <w:rFonts w:asciiTheme="minorHAnsi" w:hAnsiTheme="minorHAnsi" w:cstheme="minorHAnsi"/>
          <w:sz w:val="26"/>
          <w:szCs w:val="26"/>
        </w:rPr>
        <w:t xml:space="preserve">. </w:t>
      </w:r>
      <w:r w:rsidR="004B2C09" w:rsidRPr="0087191E">
        <w:rPr>
          <w:rFonts w:ascii="Calibri" w:hAnsi="Calibri" w:cs="Arial"/>
          <w:sz w:val="26"/>
          <w:szCs w:val="26"/>
        </w:rPr>
        <w:t xml:space="preserve">. </w:t>
      </w:r>
    </w:p>
    <w:p w:rsidR="00795C91" w:rsidRPr="0087191E" w:rsidRDefault="00795C91" w:rsidP="00795C91">
      <w:pPr>
        <w:ind w:firstLine="708"/>
        <w:jc w:val="both"/>
        <w:rPr>
          <w:rFonts w:ascii="Calibri" w:hAnsi="Calibri" w:cs="Calibri"/>
          <w:sz w:val="26"/>
          <w:szCs w:val="26"/>
          <w:lang w:val="es-MX"/>
        </w:rPr>
      </w:pPr>
    </w:p>
    <w:p w:rsidR="00795C91" w:rsidRPr="0087191E" w:rsidRDefault="00795C91" w:rsidP="00795C91">
      <w:pPr>
        <w:jc w:val="both"/>
        <w:rPr>
          <w:rFonts w:ascii="Calibri" w:hAnsi="Calibri"/>
          <w:sz w:val="26"/>
          <w:szCs w:val="26"/>
          <w:lang w:val="es-MX"/>
        </w:rPr>
      </w:pPr>
      <w:r w:rsidRPr="0087191E">
        <w:rPr>
          <w:rFonts w:ascii="Calibri" w:hAnsi="Calibri"/>
          <w:sz w:val="26"/>
          <w:szCs w:val="26"/>
          <w:lang w:val="es-MX"/>
        </w:rPr>
        <w:tab/>
        <w:t>Sirve de apoyo a lo anterior, el Criterio que sostiene el Pleno del Tribunal de Justicia Administrativa del Estado de Guanajuato, que a la letra dice:</w:t>
      </w:r>
      <w:r w:rsidR="005F7A9F" w:rsidRPr="0087191E">
        <w:rPr>
          <w:rFonts w:ascii="Calibri" w:hAnsi="Calibri"/>
          <w:sz w:val="26"/>
          <w:szCs w:val="26"/>
          <w:lang w:val="es-MX"/>
        </w:rPr>
        <w:t xml:space="preserve"> </w:t>
      </w:r>
      <w:proofErr w:type="gramStart"/>
      <w:r w:rsidR="00B91E12" w:rsidRPr="0087191E">
        <w:rPr>
          <w:rFonts w:asciiTheme="minorHAnsi" w:hAnsiTheme="minorHAnsi" w:cstheme="minorHAnsi"/>
          <w:sz w:val="26"/>
          <w:szCs w:val="26"/>
        </w:rPr>
        <w:t>. . . . . . . .</w:t>
      </w:r>
      <w:proofErr w:type="gramEnd"/>
      <w:r w:rsidR="00B91E12" w:rsidRPr="0087191E">
        <w:rPr>
          <w:rFonts w:asciiTheme="minorHAnsi" w:hAnsiTheme="minorHAnsi" w:cstheme="minorHAnsi"/>
          <w:sz w:val="26"/>
          <w:szCs w:val="26"/>
        </w:rPr>
        <w:t xml:space="preserve"> </w:t>
      </w:r>
    </w:p>
    <w:p w:rsidR="00795C91" w:rsidRPr="0087191E" w:rsidRDefault="00795C91" w:rsidP="00795C91">
      <w:pPr>
        <w:autoSpaceDE w:val="0"/>
        <w:autoSpaceDN w:val="0"/>
        <w:adjustRightInd w:val="0"/>
        <w:rPr>
          <w:rFonts w:ascii="Arial" w:eastAsiaTheme="minorHAnsi" w:hAnsi="Arial" w:cs="Arial"/>
          <w:lang w:val="es-MX" w:eastAsia="en-US"/>
        </w:rPr>
      </w:pPr>
    </w:p>
    <w:p w:rsidR="00795C91" w:rsidRPr="0087191E" w:rsidRDefault="00795C91" w:rsidP="00795C91">
      <w:pPr>
        <w:pStyle w:val="Textoindependiente"/>
        <w:ind w:firstLine="708"/>
        <w:rPr>
          <w:rFonts w:ascii="Calibri" w:hAnsi="Calibri" w:cs="Calibri"/>
          <w:sz w:val="20"/>
          <w:szCs w:val="20"/>
          <w:lang w:val="es-ES"/>
        </w:rPr>
      </w:pPr>
      <w:r w:rsidRPr="0087191E">
        <w:rPr>
          <w:rFonts w:ascii="Calibri" w:hAnsi="Calibri" w:cs="Calibri"/>
          <w:b/>
          <w:bCs/>
          <w:sz w:val="20"/>
          <w:szCs w:val="20"/>
          <w:lang w:val="es-ES"/>
        </w:rPr>
        <w:t xml:space="preserve">“LA LEY DE HACIENDA PARA LOS MUNICIPIOS DEL ESTADO DE GUANAJUATO, CONSIDERA EL PAGO DE UNA MULTA COMO UN PAGO DE LO INDEBIDO. </w:t>
      </w:r>
      <w:r w:rsidRPr="0087191E">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87191E">
        <w:rPr>
          <w:rFonts w:ascii="Calibri" w:hAnsi="Calibri" w:cs="Calibri"/>
          <w:b/>
          <w:bCs/>
          <w:sz w:val="20"/>
          <w:szCs w:val="20"/>
          <w:lang w:val="es-ES"/>
        </w:rPr>
        <w:t>a</w:t>
      </w:r>
      <w:r w:rsidRPr="0087191E">
        <w:rPr>
          <w:rFonts w:ascii="Calibri" w:hAnsi="Calibri" w:cs="Calibri"/>
          <w:sz w:val="20"/>
          <w:szCs w:val="20"/>
          <w:lang w:val="es-ES"/>
        </w:rPr>
        <w:t xml:space="preserve">rtículo 53 de la Ley de Hacienda para los Municipios de Guanajuato (pago de intereses computado a partir de que se efectuó el pago). </w:t>
      </w:r>
      <w:r w:rsidRPr="0087191E">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87191E">
        <w:rPr>
          <w:rFonts w:ascii="Calibri" w:hAnsi="Calibri" w:cs="Calibri"/>
          <w:b/>
          <w:i/>
          <w:iCs/>
          <w:sz w:val="20"/>
          <w:szCs w:val="20"/>
          <w:lang w:val="es-ES"/>
        </w:rPr>
        <w:t>”</w:t>
      </w:r>
      <w:r w:rsidR="005F7A9F" w:rsidRPr="0087191E">
        <w:rPr>
          <w:rFonts w:ascii="Calibri" w:hAnsi="Calibri" w:cs="Calibri"/>
          <w:i/>
          <w:iCs/>
          <w:sz w:val="20"/>
          <w:szCs w:val="20"/>
          <w:lang w:val="es-ES"/>
        </w:rPr>
        <w:t xml:space="preserve"> </w:t>
      </w:r>
      <w:r w:rsidRPr="0087191E">
        <w:rPr>
          <w:rFonts w:ascii="Calibri" w:hAnsi="Calibri" w:cs="Calibri"/>
          <w:iCs/>
          <w:sz w:val="20"/>
          <w:szCs w:val="20"/>
          <w:lang w:val="es-ES"/>
        </w:rPr>
        <w:t>(Localizable en la página web del Tribunal de Justicia Administrativa: https://www.tjagto.gob.mx/criterios-tja/)</w:t>
      </w:r>
      <w:r w:rsidRPr="0087191E">
        <w:rPr>
          <w:rFonts w:ascii="Calibri" w:hAnsi="Calibri" w:cs="Calibri"/>
          <w:sz w:val="20"/>
          <w:szCs w:val="20"/>
          <w:lang w:val="es-ES"/>
        </w:rPr>
        <w:t>. . . . . . . . . . . .</w:t>
      </w:r>
      <w:r w:rsidR="00B91E12" w:rsidRPr="0087191E">
        <w:rPr>
          <w:rFonts w:ascii="Calibri" w:hAnsi="Calibri" w:cs="Calibri"/>
          <w:sz w:val="20"/>
          <w:szCs w:val="20"/>
          <w:lang w:val="es-ES"/>
        </w:rPr>
        <w:t xml:space="preserve"> </w:t>
      </w:r>
      <w:r w:rsidR="00B91E12" w:rsidRPr="0087191E">
        <w:rPr>
          <w:rFonts w:asciiTheme="minorHAnsi" w:hAnsiTheme="minorHAnsi" w:cstheme="minorHAnsi"/>
          <w:sz w:val="20"/>
          <w:szCs w:val="20"/>
        </w:rPr>
        <w:t xml:space="preserve">. </w:t>
      </w:r>
      <w:r w:rsidR="00674863" w:rsidRPr="0087191E">
        <w:rPr>
          <w:rFonts w:ascii="Calibri" w:hAnsi="Calibri" w:cs="Calibri"/>
          <w:sz w:val="20"/>
          <w:szCs w:val="20"/>
          <w:lang w:val="es-ES"/>
        </w:rPr>
        <w:t xml:space="preserve">. . . . </w:t>
      </w:r>
      <w:r w:rsidR="00674863" w:rsidRPr="0087191E">
        <w:rPr>
          <w:rFonts w:asciiTheme="minorHAnsi" w:hAnsiTheme="minorHAnsi" w:cstheme="minorHAnsi"/>
          <w:sz w:val="20"/>
          <w:szCs w:val="20"/>
        </w:rPr>
        <w:t>.</w:t>
      </w:r>
      <w:r w:rsidR="00674863" w:rsidRPr="0087191E">
        <w:rPr>
          <w:rFonts w:ascii="Calibri" w:hAnsi="Calibri" w:cs="Calibri"/>
          <w:sz w:val="20"/>
          <w:szCs w:val="20"/>
          <w:lang w:val="es-ES"/>
        </w:rPr>
        <w:t xml:space="preserve"> . . . . </w:t>
      </w:r>
      <w:r w:rsidR="00674863" w:rsidRPr="0087191E">
        <w:rPr>
          <w:rFonts w:asciiTheme="minorHAnsi" w:hAnsiTheme="minorHAnsi" w:cstheme="minorHAnsi"/>
          <w:sz w:val="20"/>
          <w:szCs w:val="20"/>
        </w:rPr>
        <w:t>.</w:t>
      </w:r>
      <w:r w:rsidR="00674863" w:rsidRPr="0087191E">
        <w:rPr>
          <w:rFonts w:ascii="Calibri" w:hAnsi="Calibri" w:cs="Calibri"/>
          <w:sz w:val="20"/>
          <w:szCs w:val="20"/>
          <w:lang w:val="es-ES"/>
        </w:rPr>
        <w:t xml:space="preserve"> . . . . </w:t>
      </w:r>
      <w:r w:rsidR="00674863" w:rsidRPr="0087191E">
        <w:rPr>
          <w:rFonts w:asciiTheme="minorHAnsi" w:hAnsiTheme="minorHAnsi" w:cstheme="minorHAnsi"/>
          <w:sz w:val="20"/>
          <w:szCs w:val="20"/>
        </w:rPr>
        <w:t>.</w:t>
      </w:r>
      <w:r w:rsidR="00674863" w:rsidRPr="0087191E">
        <w:rPr>
          <w:rFonts w:ascii="Calibri" w:hAnsi="Calibri" w:cs="Calibri"/>
          <w:sz w:val="20"/>
          <w:szCs w:val="20"/>
          <w:lang w:val="es-ES"/>
        </w:rPr>
        <w:t xml:space="preserve"> . . . . </w:t>
      </w:r>
    </w:p>
    <w:p w:rsidR="00795C91" w:rsidRPr="0087191E" w:rsidRDefault="00795C91" w:rsidP="00A705A7">
      <w:pPr>
        <w:pStyle w:val="Textoindependiente"/>
        <w:ind w:firstLine="708"/>
        <w:rPr>
          <w:rFonts w:asciiTheme="minorHAnsi" w:hAnsiTheme="minorHAnsi" w:cstheme="minorHAnsi"/>
          <w:b/>
        </w:rPr>
      </w:pPr>
    </w:p>
    <w:p w:rsidR="00A705A7" w:rsidRPr="0087191E" w:rsidRDefault="00A705A7" w:rsidP="00A705A7">
      <w:pPr>
        <w:pStyle w:val="Textoindependiente"/>
        <w:ind w:firstLine="708"/>
        <w:rPr>
          <w:rFonts w:asciiTheme="minorHAnsi" w:hAnsiTheme="minorHAnsi" w:cstheme="minorHAnsi"/>
          <w:sz w:val="26"/>
          <w:szCs w:val="26"/>
        </w:rPr>
      </w:pPr>
      <w:r w:rsidRPr="0087191E">
        <w:rPr>
          <w:rFonts w:asciiTheme="minorHAnsi" w:hAnsiTheme="minorHAnsi" w:cstheme="minorHAnsi"/>
          <w:sz w:val="26"/>
          <w:szCs w:val="26"/>
        </w:rPr>
        <w:lastRenderedPageBreak/>
        <w:t xml:space="preserve">Por lo expuesto, y con fundamento además en lo dispuesto en los artículos </w:t>
      </w:r>
      <w:r w:rsidR="00795C91" w:rsidRPr="0087191E">
        <w:rPr>
          <w:rFonts w:ascii="Calibri" w:hAnsi="Calibri" w:cs="Calibri"/>
          <w:sz w:val="26"/>
          <w:szCs w:val="26"/>
        </w:rPr>
        <w:t>246, fracción I, de la Ley Orgánica Municipal para el Estado de Guanajuato</w:t>
      </w:r>
      <w:r w:rsidR="007A4085" w:rsidRPr="0087191E">
        <w:rPr>
          <w:rFonts w:asciiTheme="minorHAnsi" w:hAnsiTheme="minorHAnsi" w:cstheme="minorHAnsi"/>
          <w:sz w:val="26"/>
          <w:szCs w:val="26"/>
        </w:rPr>
        <w:t xml:space="preserve">; </w:t>
      </w:r>
      <w:r w:rsidRPr="0087191E">
        <w:rPr>
          <w:rFonts w:asciiTheme="minorHAnsi" w:hAnsiTheme="minorHAnsi" w:cstheme="minorHAnsi"/>
          <w:sz w:val="26"/>
          <w:szCs w:val="26"/>
        </w:rPr>
        <w:t>249</w:t>
      </w:r>
      <w:r w:rsidR="007A4085" w:rsidRPr="0087191E">
        <w:rPr>
          <w:rFonts w:asciiTheme="minorHAnsi" w:hAnsiTheme="minorHAnsi" w:cstheme="minorHAnsi"/>
          <w:sz w:val="26"/>
          <w:szCs w:val="26"/>
        </w:rPr>
        <w:t>,</w:t>
      </w:r>
      <w:r w:rsidRPr="0087191E">
        <w:rPr>
          <w:rFonts w:asciiTheme="minorHAnsi" w:hAnsiTheme="minorHAnsi" w:cstheme="minorHAnsi"/>
          <w:sz w:val="26"/>
          <w:szCs w:val="26"/>
        </w:rPr>
        <w:t xml:space="preserve"> 287</w:t>
      </w:r>
      <w:r w:rsidR="007A4085" w:rsidRPr="0087191E">
        <w:rPr>
          <w:rFonts w:asciiTheme="minorHAnsi" w:hAnsiTheme="minorHAnsi" w:cstheme="minorHAnsi"/>
          <w:sz w:val="26"/>
          <w:szCs w:val="26"/>
        </w:rPr>
        <w:t>,</w:t>
      </w:r>
      <w:r w:rsidRPr="0087191E">
        <w:rPr>
          <w:rFonts w:asciiTheme="minorHAnsi" w:hAnsiTheme="minorHAnsi" w:cstheme="minorHAnsi"/>
          <w:sz w:val="26"/>
          <w:szCs w:val="26"/>
        </w:rPr>
        <w:t xml:space="preserve"> 298</w:t>
      </w:r>
      <w:r w:rsidR="007A4085" w:rsidRPr="0087191E">
        <w:rPr>
          <w:rFonts w:asciiTheme="minorHAnsi" w:hAnsiTheme="minorHAnsi" w:cstheme="minorHAnsi"/>
          <w:sz w:val="26"/>
          <w:szCs w:val="26"/>
        </w:rPr>
        <w:t>,</w:t>
      </w:r>
      <w:r w:rsidRPr="0087191E">
        <w:rPr>
          <w:rFonts w:asciiTheme="minorHAnsi" w:hAnsiTheme="minorHAnsi" w:cstheme="minorHAnsi"/>
          <w:sz w:val="26"/>
          <w:szCs w:val="26"/>
        </w:rPr>
        <w:t xml:space="preserve"> 299</w:t>
      </w:r>
      <w:r w:rsidR="007A4085" w:rsidRPr="0087191E">
        <w:rPr>
          <w:rFonts w:asciiTheme="minorHAnsi" w:hAnsiTheme="minorHAnsi" w:cstheme="minorHAnsi"/>
          <w:sz w:val="26"/>
          <w:szCs w:val="26"/>
        </w:rPr>
        <w:t>,</w:t>
      </w:r>
      <w:r w:rsidRPr="0087191E">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87191E" w:rsidRDefault="00A705A7" w:rsidP="00A705A7">
      <w:pPr>
        <w:pStyle w:val="Textoindependiente"/>
        <w:ind w:firstLine="708"/>
        <w:rPr>
          <w:rFonts w:asciiTheme="minorHAnsi" w:hAnsiTheme="minorHAnsi" w:cstheme="minorHAnsi"/>
          <w:sz w:val="26"/>
          <w:szCs w:val="26"/>
        </w:rPr>
      </w:pPr>
    </w:p>
    <w:p w:rsidR="00A705A7" w:rsidRPr="0087191E" w:rsidRDefault="00A705A7" w:rsidP="00A705A7">
      <w:pPr>
        <w:pStyle w:val="Textoindependiente"/>
        <w:jc w:val="center"/>
        <w:rPr>
          <w:rFonts w:asciiTheme="minorHAnsi" w:hAnsiTheme="minorHAnsi" w:cstheme="minorHAnsi"/>
          <w:i/>
          <w:iCs/>
          <w:sz w:val="26"/>
          <w:szCs w:val="26"/>
        </w:rPr>
      </w:pPr>
      <w:r w:rsidRPr="0087191E">
        <w:rPr>
          <w:rFonts w:asciiTheme="minorHAnsi" w:hAnsiTheme="minorHAnsi" w:cstheme="minorHAnsi"/>
          <w:b/>
          <w:i/>
          <w:iCs/>
          <w:sz w:val="26"/>
          <w:szCs w:val="26"/>
        </w:rPr>
        <w:t xml:space="preserve">R E S U E L V </w:t>
      </w:r>
      <w:r w:rsidR="009812A7" w:rsidRPr="0087191E">
        <w:rPr>
          <w:rFonts w:asciiTheme="minorHAnsi" w:hAnsiTheme="minorHAnsi" w:cstheme="minorHAnsi"/>
          <w:b/>
          <w:i/>
          <w:iCs/>
          <w:sz w:val="26"/>
          <w:szCs w:val="26"/>
        </w:rPr>
        <w:t>E:</w:t>
      </w:r>
    </w:p>
    <w:p w:rsidR="00527A06" w:rsidRPr="0087191E" w:rsidRDefault="00527A06" w:rsidP="00A705A7">
      <w:pPr>
        <w:pStyle w:val="Textoindependiente"/>
        <w:rPr>
          <w:rFonts w:asciiTheme="minorHAnsi" w:hAnsiTheme="minorHAnsi" w:cstheme="minorHAnsi"/>
          <w:sz w:val="26"/>
          <w:szCs w:val="26"/>
        </w:rPr>
      </w:pPr>
    </w:p>
    <w:p w:rsidR="00A705A7" w:rsidRPr="0087191E" w:rsidRDefault="00A705A7" w:rsidP="00A705A7">
      <w:pPr>
        <w:pStyle w:val="Textoindependiente"/>
        <w:ind w:firstLine="708"/>
        <w:rPr>
          <w:rFonts w:asciiTheme="minorHAnsi" w:hAnsiTheme="minorHAnsi" w:cstheme="minorHAnsi"/>
          <w:sz w:val="26"/>
          <w:szCs w:val="26"/>
        </w:rPr>
      </w:pPr>
      <w:r w:rsidRPr="0087191E">
        <w:rPr>
          <w:rFonts w:asciiTheme="minorHAnsi" w:hAnsiTheme="minorHAnsi" w:cstheme="minorHAnsi"/>
          <w:b/>
          <w:bCs/>
          <w:i/>
          <w:iCs/>
          <w:sz w:val="26"/>
          <w:szCs w:val="26"/>
        </w:rPr>
        <w:t>PRIMERO</w:t>
      </w:r>
      <w:r w:rsidRPr="0087191E">
        <w:rPr>
          <w:rFonts w:asciiTheme="minorHAnsi" w:hAnsiTheme="minorHAnsi" w:cstheme="minorHAnsi"/>
          <w:sz w:val="26"/>
          <w:szCs w:val="26"/>
        </w:rPr>
        <w:t xml:space="preserve">.- Este Juzgado Segundo Administrativo municipal determina ser </w:t>
      </w:r>
      <w:r w:rsidRPr="0087191E">
        <w:rPr>
          <w:rFonts w:asciiTheme="minorHAnsi" w:hAnsiTheme="minorHAnsi" w:cstheme="minorHAnsi"/>
          <w:b/>
          <w:sz w:val="26"/>
          <w:szCs w:val="26"/>
        </w:rPr>
        <w:t>competente</w:t>
      </w:r>
      <w:r w:rsidRPr="0087191E">
        <w:rPr>
          <w:rFonts w:asciiTheme="minorHAnsi" w:hAnsiTheme="minorHAnsi" w:cstheme="minorHAnsi"/>
          <w:sz w:val="26"/>
          <w:szCs w:val="26"/>
        </w:rPr>
        <w:t xml:space="preserve"> para conocer y resolver del presente proceso administrativo</w:t>
      </w:r>
      <w:proofErr w:type="gramStart"/>
      <w:r w:rsidRPr="0087191E">
        <w:rPr>
          <w:rFonts w:asciiTheme="minorHAnsi" w:hAnsiTheme="minorHAnsi" w:cstheme="minorHAnsi"/>
          <w:sz w:val="26"/>
          <w:szCs w:val="26"/>
        </w:rPr>
        <w:t>. . . . . . .</w:t>
      </w:r>
      <w:proofErr w:type="gramEnd"/>
      <w:r w:rsidRPr="0087191E">
        <w:rPr>
          <w:rFonts w:asciiTheme="minorHAnsi" w:hAnsiTheme="minorHAnsi" w:cstheme="minorHAnsi"/>
          <w:sz w:val="26"/>
          <w:szCs w:val="26"/>
        </w:rPr>
        <w:t xml:space="preserve"> </w:t>
      </w:r>
    </w:p>
    <w:p w:rsidR="00A705A7" w:rsidRPr="0087191E" w:rsidRDefault="00A705A7" w:rsidP="00A705A7">
      <w:pPr>
        <w:pStyle w:val="Textoindependiente"/>
        <w:ind w:firstLine="708"/>
        <w:rPr>
          <w:rFonts w:asciiTheme="minorHAnsi" w:hAnsiTheme="minorHAnsi" w:cstheme="minorHAnsi"/>
          <w:sz w:val="26"/>
          <w:szCs w:val="26"/>
        </w:rPr>
      </w:pPr>
    </w:p>
    <w:p w:rsidR="00A705A7" w:rsidRPr="0087191E" w:rsidRDefault="00A705A7" w:rsidP="00A705A7">
      <w:pPr>
        <w:pStyle w:val="Textoindependiente"/>
        <w:ind w:firstLine="708"/>
        <w:rPr>
          <w:rFonts w:asciiTheme="minorHAnsi" w:hAnsiTheme="minorHAnsi" w:cstheme="minorHAnsi"/>
          <w:i/>
          <w:sz w:val="26"/>
          <w:szCs w:val="26"/>
        </w:rPr>
      </w:pPr>
      <w:r w:rsidRPr="0087191E">
        <w:rPr>
          <w:rFonts w:asciiTheme="minorHAnsi" w:hAnsiTheme="minorHAnsi" w:cstheme="minorHAnsi"/>
          <w:b/>
          <w:bCs/>
          <w:i/>
          <w:iCs/>
          <w:sz w:val="26"/>
          <w:szCs w:val="26"/>
        </w:rPr>
        <w:t xml:space="preserve">SEGUNDO.- </w:t>
      </w:r>
      <w:r w:rsidRPr="0087191E">
        <w:rPr>
          <w:rFonts w:asciiTheme="minorHAnsi" w:hAnsiTheme="minorHAnsi" w:cstheme="minorHAnsi"/>
          <w:sz w:val="26"/>
          <w:szCs w:val="26"/>
        </w:rPr>
        <w:t xml:space="preserve">Resulta </w:t>
      </w:r>
      <w:r w:rsidRPr="0087191E">
        <w:rPr>
          <w:rFonts w:asciiTheme="minorHAnsi" w:hAnsiTheme="minorHAnsi" w:cstheme="minorHAnsi"/>
          <w:b/>
          <w:sz w:val="26"/>
          <w:szCs w:val="26"/>
        </w:rPr>
        <w:t>procedente</w:t>
      </w:r>
      <w:r w:rsidRPr="0087191E">
        <w:rPr>
          <w:rFonts w:asciiTheme="minorHAnsi" w:hAnsiTheme="minorHAnsi" w:cstheme="minorHAnsi"/>
          <w:sz w:val="26"/>
          <w:szCs w:val="26"/>
        </w:rPr>
        <w:t xml:space="preserve"> el proceso administrativo promovido por el ciudadano </w:t>
      </w:r>
      <w:r w:rsidR="0087191E" w:rsidRPr="0087191E">
        <w:rPr>
          <w:rFonts w:asciiTheme="minorHAnsi" w:hAnsiTheme="minorHAnsi" w:cstheme="minorHAnsi"/>
          <w:sz w:val="26"/>
          <w:szCs w:val="26"/>
        </w:rPr>
        <w:t>(…)</w:t>
      </w:r>
      <w:r w:rsidRPr="0087191E">
        <w:rPr>
          <w:rFonts w:asciiTheme="minorHAnsi" w:hAnsiTheme="minorHAnsi" w:cstheme="minorHAnsi"/>
          <w:i/>
          <w:sz w:val="26"/>
          <w:szCs w:val="26"/>
        </w:rPr>
        <w:t xml:space="preserve">, </w:t>
      </w:r>
      <w:r w:rsidRPr="0087191E">
        <w:rPr>
          <w:rFonts w:asciiTheme="minorHAnsi" w:hAnsiTheme="minorHAnsi" w:cstheme="minorHAnsi"/>
          <w:sz w:val="26"/>
          <w:szCs w:val="26"/>
        </w:rPr>
        <w:t xml:space="preserve">en contra del acta de infracción impugnada. . . . . . . . . . . . . . . . . . . . . . . . . . . . . . . . . . . </w:t>
      </w:r>
    </w:p>
    <w:p w:rsidR="00A705A7" w:rsidRPr="0087191E" w:rsidRDefault="00A705A7" w:rsidP="00A705A7">
      <w:pPr>
        <w:ind w:firstLine="708"/>
        <w:jc w:val="both"/>
        <w:rPr>
          <w:rFonts w:asciiTheme="minorHAnsi" w:hAnsiTheme="minorHAnsi" w:cstheme="minorHAnsi"/>
          <w:b/>
          <w:bCs/>
          <w:i/>
          <w:iCs/>
          <w:sz w:val="26"/>
          <w:szCs w:val="26"/>
        </w:rPr>
      </w:pPr>
    </w:p>
    <w:p w:rsidR="00A705A7" w:rsidRPr="0087191E" w:rsidRDefault="009812A7" w:rsidP="00A705A7">
      <w:pPr>
        <w:ind w:firstLine="708"/>
        <w:jc w:val="both"/>
        <w:rPr>
          <w:rFonts w:asciiTheme="minorHAnsi" w:hAnsiTheme="minorHAnsi" w:cstheme="minorHAnsi"/>
          <w:sz w:val="26"/>
          <w:szCs w:val="26"/>
        </w:rPr>
      </w:pPr>
      <w:r w:rsidRPr="0087191E">
        <w:rPr>
          <w:rFonts w:asciiTheme="minorHAnsi" w:hAnsiTheme="minorHAnsi" w:cstheme="minorHAnsi"/>
          <w:b/>
          <w:bCs/>
          <w:i/>
          <w:iCs/>
          <w:sz w:val="26"/>
          <w:szCs w:val="26"/>
        </w:rPr>
        <w:t>TERCERO. -</w:t>
      </w:r>
      <w:r w:rsidR="00A705A7" w:rsidRPr="0087191E">
        <w:rPr>
          <w:rFonts w:asciiTheme="minorHAnsi" w:hAnsiTheme="minorHAnsi" w:cstheme="minorHAnsi"/>
          <w:b/>
          <w:bCs/>
          <w:i/>
          <w:iCs/>
          <w:sz w:val="26"/>
          <w:szCs w:val="26"/>
        </w:rPr>
        <w:t xml:space="preserve"> </w:t>
      </w:r>
      <w:r w:rsidR="00A705A7" w:rsidRPr="0087191E">
        <w:rPr>
          <w:rFonts w:asciiTheme="minorHAnsi" w:hAnsiTheme="minorHAnsi" w:cstheme="minorHAnsi"/>
          <w:sz w:val="26"/>
          <w:szCs w:val="26"/>
        </w:rPr>
        <w:t xml:space="preserve">Se </w:t>
      </w:r>
      <w:r w:rsidR="00A705A7" w:rsidRPr="0087191E">
        <w:rPr>
          <w:rFonts w:asciiTheme="minorHAnsi" w:hAnsiTheme="minorHAnsi" w:cstheme="minorHAnsi"/>
          <w:b/>
          <w:sz w:val="26"/>
          <w:szCs w:val="26"/>
        </w:rPr>
        <w:t>decreta</w:t>
      </w:r>
      <w:r w:rsidR="00A705A7" w:rsidRPr="0087191E">
        <w:rPr>
          <w:rFonts w:asciiTheme="minorHAnsi" w:hAnsiTheme="minorHAnsi" w:cstheme="minorHAnsi"/>
          <w:sz w:val="26"/>
          <w:szCs w:val="26"/>
        </w:rPr>
        <w:t xml:space="preserve"> </w:t>
      </w:r>
      <w:r w:rsidR="00A705A7" w:rsidRPr="0087191E">
        <w:rPr>
          <w:rFonts w:asciiTheme="minorHAnsi" w:hAnsiTheme="minorHAnsi" w:cstheme="minorHAnsi"/>
          <w:bCs/>
          <w:sz w:val="26"/>
          <w:szCs w:val="26"/>
        </w:rPr>
        <w:t>la</w:t>
      </w:r>
      <w:r w:rsidR="00A705A7" w:rsidRPr="0087191E">
        <w:rPr>
          <w:rFonts w:asciiTheme="minorHAnsi" w:hAnsiTheme="minorHAnsi" w:cstheme="minorHAnsi"/>
          <w:b/>
          <w:bCs/>
          <w:sz w:val="26"/>
          <w:szCs w:val="26"/>
        </w:rPr>
        <w:t xml:space="preserve"> NULIDAD TOTAL </w:t>
      </w:r>
      <w:r w:rsidR="00A705A7" w:rsidRPr="0087191E">
        <w:rPr>
          <w:rFonts w:asciiTheme="minorHAnsi" w:hAnsiTheme="minorHAnsi" w:cstheme="minorHAnsi"/>
          <w:bCs/>
          <w:sz w:val="26"/>
          <w:szCs w:val="26"/>
        </w:rPr>
        <w:t xml:space="preserve">del </w:t>
      </w:r>
      <w:r w:rsidR="00A705A7" w:rsidRPr="0087191E">
        <w:rPr>
          <w:rFonts w:asciiTheme="minorHAnsi" w:hAnsiTheme="minorHAnsi" w:cstheme="minorHAnsi"/>
          <w:b/>
          <w:sz w:val="26"/>
          <w:szCs w:val="26"/>
        </w:rPr>
        <w:t>Acta de Infracción</w:t>
      </w:r>
      <w:r w:rsidR="00A705A7" w:rsidRPr="0087191E">
        <w:rPr>
          <w:rFonts w:asciiTheme="minorHAnsi" w:hAnsiTheme="minorHAnsi" w:cstheme="minorHAnsi"/>
          <w:sz w:val="26"/>
          <w:szCs w:val="26"/>
        </w:rPr>
        <w:t xml:space="preserve"> con número </w:t>
      </w:r>
      <w:r w:rsidR="00827019" w:rsidRPr="0087191E">
        <w:rPr>
          <w:rFonts w:asciiTheme="minorHAnsi" w:hAnsiTheme="minorHAnsi" w:cstheme="minorHAnsi"/>
          <w:b/>
          <w:sz w:val="26"/>
          <w:szCs w:val="26"/>
        </w:rPr>
        <w:t>401906</w:t>
      </w:r>
      <w:r w:rsidR="0092679B" w:rsidRPr="0087191E">
        <w:rPr>
          <w:rFonts w:asciiTheme="minorHAnsi" w:hAnsiTheme="minorHAnsi" w:cstheme="minorHAnsi"/>
          <w:b/>
          <w:sz w:val="26"/>
          <w:szCs w:val="26"/>
        </w:rPr>
        <w:t xml:space="preserve"> (</w:t>
      </w:r>
      <w:r w:rsidR="00827019" w:rsidRPr="0087191E">
        <w:rPr>
          <w:rFonts w:asciiTheme="minorHAnsi" w:hAnsiTheme="minorHAnsi" w:cstheme="minorHAnsi"/>
          <w:b/>
          <w:sz w:val="26"/>
          <w:szCs w:val="26"/>
        </w:rPr>
        <w:t>cuatro-cero-uno-nueve-cero-seis</w:t>
      </w:r>
      <w:r w:rsidR="0092679B" w:rsidRPr="0087191E">
        <w:rPr>
          <w:rFonts w:asciiTheme="minorHAnsi" w:hAnsiTheme="minorHAnsi" w:cstheme="minorHAnsi"/>
          <w:b/>
          <w:sz w:val="26"/>
          <w:szCs w:val="26"/>
        </w:rPr>
        <w:t>)</w:t>
      </w:r>
      <w:r w:rsidR="00B710D5" w:rsidRPr="0087191E">
        <w:rPr>
          <w:rFonts w:asciiTheme="minorHAnsi" w:hAnsiTheme="minorHAnsi" w:cstheme="minorHAnsi"/>
          <w:b/>
          <w:sz w:val="26"/>
          <w:szCs w:val="26"/>
        </w:rPr>
        <w:t xml:space="preserve">, </w:t>
      </w:r>
      <w:r w:rsidR="00B710D5" w:rsidRPr="0087191E">
        <w:rPr>
          <w:rFonts w:asciiTheme="minorHAnsi" w:hAnsiTheme="minorHAnsi" w:cstheme="minorHAnsi"/>
          <w:sz w:val="26"/>
          <w:szCs w:val="26"/>
        </w:rPr>
        <w:t>de fecha</w:t>
      </w:r>
      <w:r w:rsidR="00B710D5" w:rsidRPr="0087191E">
        <w:rPr>
          <w:rFonts w:asciiTheme="minorHAnsi" w:hAnsiTheme="minorHAnsi" w:cstheme="minorHAnsi"/>
          <w:b/>
          <w:sz w:val="26"/>
          <w:szCs w:val="26"/>
        </w:rPr>
        <w:t xml:space="preserve"> </w:t>
      </w:r>
      <w:r w:rsidR="00827019" w:rsidRPr="0087191E">
        <w:rPr>
          <w:rFonts w:asciiTheme="minorHAnsi" w:hAnsiTheme="minorHAnsi" w:cstheme="minorHAnsi"/>
          <w:b/>
          <w:bCs/>
          <w:sz w:val="26"/>
          <w:szCs w:val="26"/>
        </w:rPr>
        <w:t xml:space="preserve">4 </w:t>
      </w:r>
      <w:r w:rsidR="00827019" w:rsidRPr="0087191E">
        <w:rPr>
          <w:rFonts w:asciiTheme="minorHAnsi" w:hAnsiTheme="minorHAnsi" w:cstheme="minorHAnsi"/>
          <w:sz w:val="26"/>
          <w:szCs w:val="26"/>
        </w:rPr>
        <w:t xml:space="preserve">cuatro de </w:t>
      </w:r>
      <w:r w:rsidR="00827019" w:rsidRPr="0087191E">
        <w:rPr>
          <w:rFonts w:asciiTheme="minorHAnsi" w:hAnsiTheme="minorHAnsi" w:cstheme="minorHAnsi"/>
          <w:b/>
          <w:bCs/>
          <w:sz w:val="26"/>
          <w:szCs w:val="26"/>
        </w:rPr>
        <w:t>mayo</w:t>
      </w:r>
      <w:r w:rsidR="00DA6426" w:rsidRPr="0087191E">
        <w:rPr>
          <w:rFonts w:asciiTheme="minorHAnsi" w:hAnsiTheme="minorHAnsi" w:cstheme="minorHAnsi"/>
          <w:b/>
          <w:bCs/>
          <w:sz w:val="26"/>
          <w:szCs w:val="26"/>
        </w:rPr>
        <w:t xml:space="preserve"> </w:t>
      </w:r>
      <w:r w:rsidR="006571E4" w:rsidRPr="0087191E">
        <w:rPr>
          <w:rFonts w:asciiTheme="minorHAnsi" w:hAnsiTheme="minorHAnsi" w:cstheme="minorHAnsi"/>
          <w:sz w:val="26"/>
          <w:szCs w:val="26"/>
        </w:rPr>
        <w:t xml:space="preserve">del año </w:t>
      </w:r>
      <w:r w:rsidR="006571E4" w:rsidRPr="0087191E">
        <w:rPr>
          <w:rFonts w:asciiTheme="minorHAnsi" w:hAnsiTheme="minorHAnsi" w:cstheme="minorHAnsi"/>
          <w:b/>
          <w:bCs/>
          <w:sz w:val="26"/>
          <w:szCs w:val="26"/>
        </w:rPr>
        <w:t xml:space="preserve">2019 </w:t>
      </w:r>
      <w:r w:rsidR="006571E4" w:rsidRPr="0087191E">
        <w:rPr>
          <w:rFonts w:asciiTheme="minorHAnsi" w:hAnsiTheme="minorHAnsi" w:cstheme="minorHAnsi"/>
          <w:sz w:val="26"/>
          <w:szCs w:val="26"/>
        </w:rPr>
        <w:t>dos mil diecinueve</w:t>
      </w:r>
      <w:r w:rsidR="00A705A7" w:rsidRPr="0087191E">
        <w:rPr>
          <w:rFonts w:asciiTheme="minorHAnsi" w:hAnsiTheme="minorHAnsi" w:cstheme="minorHAnsi"/>
          <w:sz w:val="26"/>
          <w:szCs w:val="26"/>
        </w:rPr>
        <w:t xml:space="preserve">; ello en base a las consideraciones lógicas y jurídicas expresadas en el Considerando Séptimo de esta sentencia. . . . . </w:t>
      </w:r>
      <w:r w:rsidR="00294F0D" w:rsidRPr="0087191E">
        <w:rPr>
          <w:rFonts w:asciiTheme="minorHAnsi" w:hAnsiTheme="minorHAnsi" w:cstheme="minorHAnsi"/>
          <w:sz w:val="26"/>
          <w:szCs w:val="26"/>
        </w:rPr>
        <w:t xml:space="preserve">. . . . . . </w:t>
      </w:r>
      <w:r w:rsidR="00461A5A" w:rsidRPr="0087191E">
        <w:rPr>
          <w:rFonts w:asciiTheme="minorHAnsi" w:hAnsiTheme="minorHAnsi" w:cstheme="minorHAnsi"/>
          <w:sz w:val="26"/>
          <w:szCs w:val="26"/>
        </w:rPr>
        <w:t xml:space="preserve">. . </w:t>
      </w:r>
    </w:p>
    <w:p w:rsidR="00A705A7" w:rsidRPr="0087191E" w:rsidRDefault="00A705A7" w:rsidP="00A705A7">
      <w:pPr>
        <w:ind w:firstLine="708"/>
        <w:jc w:val="both"/>
        <w:rPr>
          <w:rFonts w:asciiTheme="minorHAnsi" w:hAnsiTheme="minorHAnsi" w:cstheme="minorHAnsi"/>
          <w:b/>
          <w:bCs/>
          <w:i/>
          <w:iCs/>
          <w:sz w:val="26"/>
          <w:szCs w:val="26"/>
        </w:rPr>
      </w:pPr>
    </w:p>
    <w:p w:rsidR="00A705A7" w:rsidRPr="0087191E" w:rsidRDefault="00A705A7" w:rsidP="00A705A7">
      <w:pPr>
        <w:ind w:firstLine="708"/>
        <w:jc w:val="both"/>
        <w:rPr>
          <w:rFonts w:asciiTheme="minorHAnsi" w:hAnsiTheme="minorHAnsi" w:cstheme="minorHAnsi"/>
          <w:b/>
          <w:i/>
          <w:sz w:val="26"/>
          <w:szCs w:val="26"/>
        </w:rPr>
      </w:pPr>
      <w:r w:rsidRPr="0087191E">
        <w:rPr>
          <w:rFonts w:asciiTheme="minorHAnsi" w:hAnsiTheme="minorHAnsi" w:cstheme="minorHAnsi"/>
          <w:b/>
          <w:bCs/>
          <w:i/>
          <w:iCs/>
          <w:sz w:val="26"/>
          <w:szCs w:val="26"/>
        </w:rPr>
        <w:t xml:space="preserve">CUARTO.- </w:t>
      </w:r>
      <w:r w:rsidRPr="0087191E">
        <w:rPr>
          <w:rFonts w:asciiTheme="minorHAnsi" w:hAnsiTheme="minorHAnsi" w:cstheme="minorHAnsi"/>
          <w:sz w:val="26"/>
          <w:szCs w:val="26"/>
        </w:rPr>
        <w:t xml:space="preserve">Se </w:t>
      </w:r>
      <w:r w:rsidRPr="0087191E">
        <w:rPr>
          <w:rFonts w:asciiTheme="minorHAnsi" w:hAnsiTheme="minorHAnsi" w:cstheme="minorHAnsi"/>
          <w:b/>
          <w:sz w:val="26"/>
          <w:szCs w:val="26"/>
        </w:rPr>
        <w:t>condena</w:t>
      </w:r>
      <w:r w:rsidRPr="0087191E">
        <w:rPr>
          <w:rFonts w:asciiTheme="minorHAnsi" w:hAnsiTheme="minorHAnsi" w:cstheme="minorHAnsi"/>
          <w:sz w:val="26"/>
          <w:szCs w:val="26"/>
        </w:rPr>
        <w:t xml:space="preserve"> al </w:t>
      </w:r>
      <w:r w:rsidR="00AD7310" w:rsidRPr="0087191E">
        <w:rPr>
          <w:rFonts w:asciiTheme="minorHAnsi" w:hAnsiTheme="minorHAnsi" w:cstheme="minorHAnsi"/>
          <w:sz w:val="26"/>
          <w:szCs w:val="26"/>
        </w:rPr>
        <w:t>Supervisor de Terminales</w:t>
      </w:r>
      <w:r w:rsidRPr="0087191E">
        <w:rPr>
          <w:rFonts w:asciiTheme="minorHAnsi" w:hAnsiTheme="minorHAnsi" w:cstheme="minorHAnsi"/>
          <w:sz w:val="26"/>
          <w:szCs w:val="26"/>
        </w:rPr>
        <w:t xml:space="preserve"> adscrito a la Dirección General de Movilidad, </w:t>
      </w:r>
      <w:r w:rsidR="0087191E" w:rsidRPr="0087191E">
        <w:rPr>
          <w:rFonts w:asciiTheme="minorHAnsi" w:hAnsiTheme="minorHAnsi" w:cstheme="minorHAnsi"/>
          <w:sz w:val="26"/>
          <w:szCs w:val="26"/>
          <w:lang w:val="es-MX"/>
        </w:rPr>
        <w:t>(…)</w:t>
      </w:r>
      <w:r w:rsidRPr="0087191E">
        <w:rPr>
          <w:rFonts w:asciiTheme="minorHAnsi" w:hAnsiTheme="minorHAnsi" w:cstheme="minorHAnsi"/>
          <w:sz w:val="26"/>
          <w:szCs w:val="26"/>
        </w:rPr>
        <w:t xml:space="preserve"> </w:t>
      </w:r>
      <w:r w:rsidR="00AD7310" w:rsidRPr="0087191E">
        <w:rPr>
          <w:rFonts w:asciiTheme="minorHAnsi" w:hAnsiTheme="minorHAnsi" w:cstheme="minorHAnsi"/>
          <w:sz w:val="26"/>
          <w:szCs w:val="26"/>
        </w:rPr>
        <w:t xml:space="preserve">a que, como encargado de realizar las actividades del Inspector Técnico Demandado, el ciudadano </w:t>
      </w:r>
      <w:r w:rsidR="0087191E" w:rsidRPr="0087191E">
        <w:rPr>
          <w:rFonts w:asciiTheme="minorHAnsi" w:hAnsiTheme="minorHAnsi" w:cstheme="minorHAnsi"/>
          <w:sz w:val="26"/>
          <w:szCs w:val="26"/>
          <w:lang w:val="es-MX"/>
        </w:rPr>
        <w:t>(…)</w:t>
      </w:r>
      <w:r w:rsidR="00AD7310" w:rsidRPr="0087191E">
        <w:rPr>
          <w:rFonts w:asciiTheme="minorHAnsi" w:hAnsiTheme="minorHAnsi" w:cstheme="minorHAnsi"/>
          <w:b/>
          <w:bCs/>
          <w:sz w:val="26"/>
          <w:szCs w:val="26"/>
        </w:rPr>
        <w:t xml:space="preserve"> </w:t>
      </w:r>
      <w:r w:rsidRPr="0087191E">
        <w:rPr>
          <w:rFonts w:asciiTheme="minorHAnsi" w:hAnsiTheme="minorHAnsi" w:cstheme="minorHAnsi"/>
          <w:b/>
          <w:sz w:val="26"/>
          <w:szCs w:val="26"/>
          <w:u w:val="single"/>
        </w:rPr>
        <w:t>devuelva</w:t>
      </w:r>
      <w:r w:rsidRPr="0087191E">
        <w:rPr>
          <w:rFonts w:asciiTheme="minorHAnsi" w:hAnsiTheme="minorHAnsi" w:cstheme="minorHAnsi"/>
          <w:sz w:val="26"/>
          <w:szCs w:val="26"/>
        </w:rPr>
        <w:t xml:space="preserve"> a la persona moral </w:t>
      </w:r>
      <w:r w:rsidR="0087191E" w:rsidRPr="0087191E">
        <w:rPr>
          <w:rFonts w:asciiTheme="minorHAnsi" w:hAnsiTheme="minorHAnsi" w:cstheme="minorHAnsi"/>
          <w:sz w:val="26"/>
          <w:szCs w:val="26"/>
          <w:lang w:val="es-MX"/>
        </w:rPr>
        <w:t>(…)</w:t>
      </w:r>
      <w:r w:rsidRPr="0087191E">
        <w:rPr>
          <w:rFonts w:asciiTheme="minorHAnsi" w:hAnsiTheme="minorHAnsi" w:cstheme="minorHAnsi"/>
          <w:sz w:val="26"/>
          <w:szCs w:val="26"/>
        </w:rPr>
        <w:t xml:space="preserve"> la </w:t>
      </w:r>
      <w:r w:rsidRPr="0087191E">
        <w:rPr>
          <w:rFonts w:asciiTheme="minorHAnsi" w:hAnsiTheme="minorHAnsi" w:cstheme="minorHAnsi"/>
          <w:b/>
          <w:sz w:val="26"/>
          <w:szCs w:val="26"/>
        </w:rPr>
        <w:t>cantidad</w:t>
      </w:r>
      <w:r w:rsidRPr="0087191E">
        <w:rPr>
          <w:rFonts w:asciiTheme="minorHAnsi" w:hAnsiTheme="minorHAnsi" w:cstheme="minorHAnsi"/>
          <w:sz w:val="26"/>
          <w:szCs w:val="26"/>
        </w:rPr>
        <w:t xml:space="preserve"> de </w:t>
      </w:r>
      <w:r w:rsidRPr="0087191E">
        <w:rPr>
          <w:rFonts w:asciiTheme="minorHAnsi" w:hAnsiTheme="minorHAnsi" w:cstheme="minorHAnsi"/>
          <w:b/>
          <w:bCs/>
          <w:iCs/>
          <w:sz w:val="26"/>
          <w:szCs w:val="26"/>
        </w:rPr>
        <w:t>$</w:t>
      </w:r>
      <w:r w:rsidR="00C666DB" w:rsidRPr="0087191E">
        <w:rPr>
          <w:rFonts w:asciiTheme="minorHAnsi" w:hAnsiTheme="minorHAnsi" w:cstheme="minorHAnsi"/>
          <w:b/>
          <w:bCs/>
          <w:iCs/>
          <w:sz w:val="26"/>
          <w:szCs w:val="26"/>
        </w:rPr>
        <w:t>659.02 (Seiscientos cincuenta y nueve pesos 02/100 Moneda Nacional</w:t>
      </w:r>
      <w:r w:rsidRPr="0087191E">
        <w:rPr>
          <w:rFonts w:asciiTheme="minorHAnsi" w:hAnsiTheme="minorHAnsi" w:cstheme="minorHAnsi"/>
          <w:bCs/>
          <w:iCs/>
          <w:sz w:val="26"/>
          <w:szCs w:val="26"/>
        </w:rPr>
        <w:t>)</w:t>
      </w:r>
      <w:r w:rsidRPr="0087191E">
        <w:rPr>
          <w:rFonts w:asciiTheme="minorHAnsi" w:hAnsiTheme="minorHAnsi" w:cstheme="minorHAnsi"/>
          <w:sz w:val="26"/>
          <w:szCs w:val="26"/>
        </w:rPr>
        <w:t xml:space="preserve">; que, como consecuencia de la infracción, pagó por concepto de multa; </w:t>
      </w:r>
      <w:proofErr w:type="gramStart"/>
      <w:r w:rsidRPr="0087191E">
        <w:rPr>
          <w:rFonts w:asciiTheme="minorHAnsi" w:hAnsiTheme="minorHAnsi" w:cstheme="minorHAnsi"/>
          <w:sz w:val="26"/>
          <w:szCs w:val="26"/>
        </w:rPr>
        <w:t>ello</w:t>
      </w:r>
      <w:proofErr w:type="gramEnd"/>
      <w:r w:rsidRPr="0087191E">
        <w:rPr>
          <w:rFonts w:asciiTheme="minorHAnsi" w:hAnsiTheme="minorHAnsi" w:cstheme="minorHAnsi"/>
          <w:sz w:val="26"/>
          <w:szCs w:val="26"/>
        </w:rPr>
        <w:t xml:space="preserve"> de conformidad a lo argumentado en el considerando Noveno de esta misma resolución</w:t>
      </w:r>
      <w:r w:rsidRPr="0087191E">
        <w:rPr>
          <w:rFonts w:asciiTheme="minorHAnsi" w:hAnsiTheme="minorHAnsi" w:cstheme="minorHAnsi"/>
          <w:bCs/>
          <w:iCs/>
          <w:sz w:val="26"/>
          <w:szCs w:val="26"/>
        </w:rPr>
        <w:t xml:space="preserve"> </w:t>
      </w:r>
      <w:r w:rsidRPr="0087191E">
        <w:rPr>
          <w:rFonts w:asciiTheme="minorHAnsi" w:hAnsiTheme="minorHAnsi" w:cstheme="minorHAnsi"/>
          <w:sz w:val="26"/>
          <w:szCs w:val="26"/>
        </w:rPr>
        <w:t xml:space="preserve">. . . . . . . . . . . . . . . . . . . . . . . . </w:t>
      </w:r>
      <w:r w:rsidR="00AD7310" w:rsidRPr="0087191E">
        <w:rPr>
          <w:rFonts w:asciiTheme="minorHAnsi" w:hAnsiTheme="minorHAnsi" w:cstheme="minorHAnsi"/>
          <w:sz w:val="26"/>
          <w:szCs w:val="26"/>
        </w:rPr>
        <w:t xml:space="preserve">. . . . </w:t>
      </w:r>
    </w:p>
    <w:p w:rsidR="00A705A7" w:rsidRPr="0087191E" w:rsidRDefault="00A705A7" w:rsidP="00A705A7">
      <w:pPr>
        <w:jc w:val="both"/>
        <w:rPr>
          <w:rFonts w:asciiTheme="minorHAnsi" w:hAnsiTheme="minorHAnsi" w:cstheme="minorHAnsi"/>
          <w:b/>
          <w:sz w:val="26"/>
          <w:szCs w:val="26"/>
        </w:rPr>
      </w:pPr>
    </w:p>
    <w:p w:rsidR="00A705A7" w:rsidRPr="0087191E" w:rsidRDefault="00A705A7" w:rsidP="00A705A7">
      <w:pPr>
        <w:ind w:firstLine="708"/>
        <w:jc w:val="both"/>
        <w:rPr>
          <w:rFonts w:asciiTheme="minorHAnsi" w:hAnsiTheme="minorHAnsi" w:cstheme="minorHAnsi"/>
          <w:bCs/>
          <w:iCs/>
          <w:sz w:val="26"/>
          <w:szCs w:val="26"/>
        </w:rPr>
      </w:pPr>
      <w:r w:rsidRPr="0087191E">
        <w:rPr>
          <w:rFonts w:asciiTheme="minorHAnsi" w:hAnsiTheme="minorHAnsi" w:cstheme="minorHAnsi"/>
          <w:b/>
          <w:sz w:val="26"/>
          <w:szCs w:val="26"/>
        </w:rPr>
        <w:t>Devolución</w:t>
      </w:r>
      <w:r w:rsidRPr="0087191E">
        <w:rPr>
          <w:rFonts w:asciiTheme="minorHAnsi" w:hAnsiTheme="minorHAnsi" w:cstheme="minorHAnsi"/>
          <w:sz w:val="26"/>
          <w:szCs w:val="26"/>
        </w:rPr>
        <w:t xml:space="preserve"> que</w:t>
      </w:r>
      <w:r w:rsidR="007A4085" w:rsidRPr="0087191E">
        <w:rPr>
          <w:rFonts w:asciiTheme="minorHAnsi" w:hAnsiTheme="minorHAnsi" w:cstheme="minorHAnsi"/>
          <w:sz w:val="26"/>
          <w:szCs w:val="26"/>
        </w:rPr>
        <w:t xml:space="preserve">, </w:t>
      </w:r>
      <w:r w:rsidR="007A4085" w:rsidRPr="0087191E">
        <w:rPr>
          <w:rFonts w:ascii="Calibri" w:hAnsi="Calibri" w:cs="Calibri"/>
          <w:sz w:val="26"/>
          <w:szCs w:val="26"/>
        </w:rPr>
        <w:t>de acuerdo a la interpretación funcional del artículo 322 del Código de Procedimiento y Justicia Administrativa para el Estado y los Municipios de Guanajuato,</w:t>
      </w:r>
      <w:r w:rsidRPr="0087191E">
        <w:rPr>
          <w:rFonts w:asciiTheme="minorHAnsi" w:hAnsiTheme="minorHAnsi" w:cstheme="minorHAnsi"/>
          <w:sz w:val="26"/>
          <w:szCs w:val="26"/>
        </w:rPr>
        <w:t xml:space="preserve"> se deberá realizar dentro de los </w:t>
      </w:r>
      <w:r w:rsidRPr="0087191E">
        <w:rPr>
          <w:rFonts w:asciiTheme="minorHAnsi" w:hAnsiTheme="minorHAnsi" w:cstheme="minorHAnsi"/>
          <w:b/>
          <w:sz w:val="26"/>
          <w:szCs w:val="26"/>
        </w:rPr>
        <w:t>15 quince días hábiles</w:t>
      </w:r>
      <w:r w:rsidRPr="0087191E">
        <w:rPr>
          <w:rFonts w:asciiTheme="minorHAnsi" w:hAnsiTheme="minorHAnsi" w:cstheme="minorHAnsi"/>
          <w:sz w:val="26"/>
          <w:szCs w:val="26"/>
        </w:rPr>
        <w:t xml:space="preserve"> siguientes a la fecha en que </w:t>
      </w:r>
      <w:r w:rsidRPr="0087191E">
        <w:rPr>
          <w:rFonts w:asciiTheme="minorHAnsi" w:hAnsiTheme="minorHAnsi" w:cstheme="minorHAnsi"/>
          <w:b/>
          <w:sz w:val="26"/>
          <w:szCs w:val="26"/>
        </w:rPr>
        <w:t>cause ejecutoria</w:t>
      </w:r>
      <w:r w:rsidRPr="0087191E">
        <w:rPr>
          <w:rFonts w:asciiTheme="minorHAnsi" w:hAnsiTheme="minorHAnsi" w:cstheme="minorHAnsi"/>
          <w:sz w:val="26"/>
          <w:szCs w:val="26"/>
        </w:rPr>
        <w:t xml:space="preserve"> la presente resolución; debiendo </w:t>
      </w:r>
      <w:r w:rsidRPr="0087191E">
        <w:rPr>
          <w:rFonts w:asciiTheme="minorHAnsi" w:hAnsiTheme="minorHAnsi" w:cstheme="minorHAnsi"/>
          <w:b/>
          <w:sz w:val="26"/>
          <w:szCs w:val="26"/>
        </w:rPr>
        <w:t>informar</w:t>
      </w:r>
      <w:r w:rsidRPr="0087191E">
        <w:rPr>
          <w:rFonts w:asciiTheme="minorHAnsi" w:hAnsiTheme="minorHAnsi" w:cstheme="minorHAnsi"/>
          <w:sz w:val="26"/>
          <w:szCs w:val="26"/>
        </w:rPr>
        <w:t xml:space="preserve"> a este Juzgado del cumplimiento dado a este resolutivo, acompañando las constancias relativas que así lo acrediten . . . . . . . . . . . . . . . . . .</w:t>
      </w:r>
      <w:r w:rsidRPr="0087191E">
        <w:rPr>
          <w:rFonts w:asciiTheme="minorHAnsi" w:hAnsiTheme="minorHAnsi" w:cstheme="minorHAnsi"/>
          <w:bCs/>
          <w:iCs/>
          <w:sz w:val="26"/>
          <w:szCs w:val="26"/>
        </w:rPr>
        <w:t xml:space="preserve"> . </w:t>
      </w:r>
      <w:r w:rsidR="00294F0D" w:rsidRPr="0087191E">
        <w:rPr>
          <w:rFonts w:asciiTheme="minorHAnsi" w:hAnsiTheme="minorHAnsi" w:cstheme="minorHAnsi"/>
          <w:sz w:val="26"/>
          <w:szCs w:val="26"/>
        </w:rPr>
        <w:t xml:space="preserve">. . . . . . . . . . . . . </w:t>
      </w:r>
    </w:p>
    <w:p w:rsidR="007A4085" w:rsidRPr="0087191E" w:rsidRDefault="007A4085" w:rsidP="00A705A7">
      <w:pPr>
        <w:ind w:firstLine="708"/>
        <w:jc w:val="both"/>
        <w:rPr>
          <w:rFonts w:asciiTheme="minorHAnsi" w:hAnsiTheme="minorHAnsi" w:cstheme="minorHAnsi"/>
          <w:bCs/>
          <w:iCs/>
          <w:sz w:val="26"/>
          <w:szCs w:val="26"/>
        </w:rPr>
      </w:pPr>
    </w:p>
    <w:p w:rsidR="007A4085" w:rsidRPr="0087191E" w:rsidRDefault="007A4085" w:rsidP="00A705A7">
      <w:pPr>
        <w:ind w:firstLine="708"/>
        <w:jc w:val="both"/>
        <w:rPr>
          <w:rFonts w:asciiTheme="minorHAnsi" w:hAnsiTheme="minorHAnsi" w:cstheme="minorHAnsi"/>
          <w:sz w:val="26"/>
          <w:szCs w:val="26"/>
        </w:rPr>
      </w:pPr>
      <w:r w:rsidRPr="0087191E">
        <w:rPr>
          <w:rFonts w:ascii="Calibri" w:hAnsi="Calibri" w:cs="Calibri"/>
          <w:b/>
          <w:i/>
          <w:sz w:val="26"/>
          <w:szCs w:val="26"/>
        </w:rPr>
        <w:t xml:space="preserve">QUINTO.- </w:t>
      </w:r>
      <w:r w:rsidRPr="0087191E">
        <w:rPr>
          <w:rFonts w:ascii="Calibri" w:hAnsi="Calibri" w:cs="Calibri"/>
          <w:b/>
          <w:sz w:val="26"/>
          <w:szCs w:val="26"/>
        </w:rPr>
        <w:t>Sí ha lugar</w:t>
      </w:r>
      <w:r w:rsidRPr="0087191E">
        <w:rPr>
          <w:rFonts w:ascii="Calibri" w:hAnsi="Calibri" w:cs="Calibri"/>
          <w:sz w:val="26"/>
          <w:szCs w:val="26"/>
        </w:rPr>
        <w:t xml:space="preserve"> al </w:t>
      </w:r>
      <w:r w:rsidRPr="0087191E">
        <w:rPr>
          <w:rFonts w:ascii="Calibri" w:hAnsi="Calibri" w:cs="Calibri"/>
          <w:b/>
          <w:sz w:val="26"/>
          <w:szCs w:val="26"/>
        </w:rPr>
        <w:t>pago de intereses</w:t>
      </w:r>
      <w:r w:rsidRPr="0087191E">
        <w:rPr>
          <w:rFonts w:ascii="Calibri" w:hAnsi="Calibri" w:cs="Calibri"/>
          <w:sz w:val="26"/>
          <w:szCs w:val="26"/>
        </w:rPr>
        <w:t>, en los términos precisados en el Considerando Décimo de este fallo. . . . . . . . . . . . . . . . . . . . . .</w:t>
      </w:r>
      <w:r w:rsidR="00B91E12" w:rsidRPr="0087191E">
        <w:rPr>
          <w:rFonts w:ascii="Calibri" w:hAnsi="Calibri" w:cs="Calibri"/>
          <w:sz w:val="26"/>
          <w:szCs w:val="26"/>
        </w:rPr>
        <w:t xml:space="preserve"> </w:t>
      </w:r>
      <w:r w:rsidR="00B91E12" w:rsidRPr="0087191E">
        <w:rPr>
          <w:rFonts w:asciiTheme="minorHAnsi" w:hAnsiTheme="minorHAnsi" w:cstheme="minorHAnsi"/>
          <w:sz w:val="26"/>
          <w:szCs w:val="26"/>
        </w:rPr>
        <w:t xml:space="preserve">. . . . . . . . . . . . . . . . </w:t>
      </w:r>
      <w:r w:rsidR="00117ABE" w:rsidRPr="0087191E">
        <w:rPr>
          <w:rFonts w:asciiTheme="minorHAnsi" w:hAnsiTheme="minorHAnsi" w:cstheme="minorHAnsi"/>
          <w:sz w:val="26"/>
          <w:szCs w:val="26"/>
        </w:rPr>
        <w:t xml:space="preserve">. . </w:t>
      </w:r>
    </w:p>
    <w:p w:rsidR="00A705A7" w:rsidRPr="0087191E" w:rsidRDefault="00A705A7" w:rsidP="00A705A7">
      <w:pPr>
        <w:jc w:val="both"/>
        <w:rPr>
          <w:rFonts w:asciiTheme="minorHAnsi" w:hAnsiTheme="minorHAnsi" w:cstheme="minorHAnsi"/>
          <w:sz w:val="26"/>
          <w:szCs w:val="26"/>
        </w:rPr>
      </w:pPr>
    </w:p>
    <w:p w:rsidR="00A705A7" w:rsidRPr="0087191E" w:rsidRDefault="00A705A7" w:rsidP="00A705A7">
      <w:pPr>
        <w:pStyle w:val="Textoindependiente"/>
        <w:ind w:firstLine="708"/>
        <w:rPr>
          <w:rFonts w:asciiTheme="minorHAnsi" w:hAnsiTheme="minorHAnsi" w:cstheme="minorHAnsi"/>
          <w:sz w:val="26"/>
          <w:szCs w:val="26"/>
        </w:rPr>
      </w:pPr>
      <w:r w:rsidRPr="0087191E">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87191E">
        <w:rPr>
          <w:rFonts w:asciiTheme="minorHAnsi" w:hAnsiTheme="minorHAnsi" w:cstheme="minorHAnsi"/>
          <w:sz w:val="26"/>
          <w:szCs w:val="26"/>
        </w:rPr>
        <w:t xml:space="preserve">. </w:t>
      </w:r>
    </w:p>
    <w:p w:rsidR="00A705A7" w:rsidRPr="0087191E" w:rsidRDefault="00A705A7" w:rsidP="00A705A7">
      <w:pPr>
        <w:pStyle w:val="Textoindependiente"/>
        <w:rPr>
          <w:rFonts w:asciiTheme="minorHAnsi" w:hAnsiTheme="minorHAnsi" w:cstheme="minorHAnsi"/>
          <w:sz w:val="26"/>
          <w:szCs w:val="26"/>
        </w:rPr>
      </w:pPr>
    </w:p>
    <w:p w:rsidR="00A705A7" w:rsidRPr="0087191E" w:rsidRDefault="00A705A7" w:rsidP="00A705A7">
      <w:pPr>
        <w:pStyle w:val="Textoindependiente"/>
        <w:ind w:firstLine="708"/>
        <w:rPr>
          <w:rFonts w:asciiTheme="minorHAnsi" w:hAnsiTheme="minorHAnsi" w:cstheme="minorHAnsi"/>
          <w:b/>
          <w:bCs/>
          <w:sz w:val="26"/>
          <w:szCs w:val="26"/>
        </w:rPr>
      </w:pPr>
      <w:r w:rsidRPr="0087191E">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87191E">
        <w:rPr>
          <w:rFonts w:asciiTheme="minorHAnsi" w:hAnsiTheme="minorHAnsi" w:cstheme="minorHAnsi"/>
          <w:sz w:val="26"/>
          <w:szCs w:val="26"/>
        </w:rPr>
        <w:t>. . . . .</w:t>
      </w:r>
      <w:proofErr w:type="gramEnd"/>
      <w:r w:rsidR="00117ABE" w:rsidRPr="0087191E">
        <w:rPr>
          <w:rFonts w:asciiTheme="minorHAnsi" w:hAnsiTheme="minorHAnsi" w:cstheme="minorHAnsi"/>
          <w:sz w:val="26"/>
          <w:szCs w:val="26"/>
        </w:rPr>
        <w:t xml:space="preserve"> </w:t>
      </w:r>
    </w:p>
    <w:p w:rsidR="00A705A7" w:rsidRPr="0087191E" w:rsidRDefault="00A705A7" w:rsidP="00A705A7">
      <w:pPr>
        <w:pStyle w:val="Textoindependiente"/>
        <w:rPr>
          <w:rFonts w:asciiTheme="minorHAnsi" w:hAnsiTheme="minorHAnsi" w:cstheme="minorHAnsi"/>
          <w:sz w:val="26"/>
          <w:szCs w:val="26"/>
        </w:rPr>
      </w:pPr>
    </w:p>
    <w:p w:rsidR="007C6CF8" w:rsidRPr="0087191E" w:rsidRDefault="007C6CF8" w:rsidP="007C6CF8">
      <w:pPr>
        <w:pStyle w:val="Textoindependiente"/>
        <w:ind w:firstLine="680"/>
        <w:rPr>
          <w:rFonts w:asciiTheme="minorHAnsi" w:hAnsiTheme="minorHAnsi" w:cs="Calibri"/>
          <w:sz w:val="26"/>
          <w:szCs w:val="26"/>
        </w:rPr>
      </w:pPr>
      <w:r w:rsidRPr="0087191E">
        <w:rPr>
          <w:rFonts w:asciiTheme="minorHAnsi" w:hAnsiTheme="minorHAnsi" w:cs="Calibri"/>
          <w:sz w:val="26"/>
          <w:szCs w:val="26"/>
        </w:rPr>
        <w:t xml:space="preserve">Así lo resolvió y firma el Licenciado </w:t>
      </w:r>
      <w:r w:rsidRPr="0087191E">
        <w:rPr>
          <w:rFonts w:asciiTheme="minorHAnsi" w:hAnsiTheme="minorHAnsi" w:cs="Calibri"/>
          <w:b/>
          <w:bCs/>
          <w:sz w:val="26"/>
          <w:szCs w:val="26"/>
        </w:rPr>
        <w:t>Ernesto Alejandro Mora Álvarez</w:t>
      </w:r>
      <w:r w:rsidRPr="0087191E">
        <w:rPr>
          <w:rFonts w:asciiTheme="minorHAnsi" w:hAnsiTheme="minorHAnsi" w:cs="Calibri"/>
          <w:sz w:val="26"/>
          <w:szCs w:val="26"/>
        </w:rPr>
        <w:t xml:space="preserve">, Juez Segundo Administrativo municipal de León, Guanajuato, quien actúa asistido en forma legal con Secretaria de Estudio y Cuenta, </w:t>
      </w:r>
      <w:r w:rsidRPr="0087191E">
        <w:rPr>
          <w:rFonts w:ascii="Calibri" w:hAnsi="Calibri"/>
          <w:sz w:val="26"/>
          <w:szCs w:val="26"/>
          <w:shd w:val="clear" w:color="auto" w:fill="FFFFFF"/>
        </w:rPr>
        <w:t xml:space="preserve">designada mediante </w:t>
      </w:r>
      <w:r w:rsidRPr="0087191E">
        <w:rPr>
          <w:rFonts w:ascii="Calibri" w:hAnsi="Calibri"/>
          <w:sz w:val="26"/>
          <w:szCs w:val="26"/>
          <w:shd w:val="clear" w:color="auto" w:fill="FFFFFF"/>
        </w:rPr>
        <w:lastRenderedPageBreak/>
        <w:t>oficio </w:t>
      </w:r>
      <w:r w:rsidRPr="0087191E">
        <w:rPr>
          <w:rFonts w:ascii="Calibri" w:hAnsi="Calibri"/>
          <w:b/>
          <w:bCs/>
          <w:sz w:val="26"/>
          <w:szCs w:val="26"/>
          <w:shd w:val="clear" w:color="auto" w:fill="FFFFFF"/>
        </w:rPr>
        <w:t>J.S.A.M./131/2019</w:t>
      </w:r>
      <w:r w:rsidRPr="0087191E">
        <w:rPr>
          <w:rFonts w:ascii="Calibri" w:hAnsi="Calibri"/>
          <w:sz w:val="26"/>
          <w:szCs w:val="26"/>
          <w:shd w:val="clear" w:color="auto" w:fill="FFFFFF"/>
        </w:rPr>
        <w:t> de fecha 19 diecinueve de septiembre del año en curso, Licenciada </w:t>
      </w:r>
      <w:r w:rsidRPr="0087191E">
        <w:rPr>
          <w:rFonts w:ascii="Calibri" w:hAnsi="Calibri"/>
          <w:b/>
          <w:bCs/>
          <w:sz w:val="26"/>
          <w:szCs w:val="26"/>
          <w:shd w:val="clear" w:color="auto" w:fill="FFFFFF"/>
        </w:rPr>
        <w:t>Celina Padilla Hernández</w:t>
      </w:r>
      <w:r w:rsidRPr="0087191E">
        <w:rPr>
          <w:rFonts w:ascii="Calibri" w:hAnsi="Calibri"/>
          <w:sz w:val="26"/>
          <w:szCs w:val="26"/>
          <w:shd w:val="clear" w:color="auto" w:fill="FFFFFF"/>
        </w:rPr>
        <w:t xml:space="preserve">, quien da fe. . . . . . . . . . . . . . . . . . . . . . . . . . . . </w:t>
      </w:r>
    </w:p>
    <w:p w:rsidR="00A705A7" w:rsidRPr="0087191E" w:rsidRDefault="00A705A7" w:rsidP="00A705A7">
      <w:pPr>
        <w:rPr>
          <w:rFonts w:asciiTheme="minorHAnsi" w:hAnsiTheme="minorHAnsi" w:cstheme="minorHAnsi"/>
          <w:sz w:val="26"/>
          <w:szCs w:val="26"/>
        </w:rPr>
      </w:pPr>
    </w:p>
    <w:sectPr w:rsidR="00A705A7" w:rsidRPr="0087191E"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90A" w:rsidRDefault="00E0790A">
      <w:r>
        <w:separator/>
      </w:r>
    </w:p>
  </w:endnote>
  <w:endnote w:type="continuationSeparator" w:id="0">
    <w:p w:rsidR="00E0790A" w:rsidRDefault="00E07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90A" w:rsidRDefault="00E0790A">
      <w:r>
        <w:separator/>
      </w:r>
    </w:p>
  </w:footnote>
  <w:footnote w:type="continuationSeparator" w:id="0">
    <w:p w:rsidR="00E0790A" w:rsidRDefault="00E07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E079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7191E">
      <w:rPr>
        <w:rStyle w:val="Nmerodepgina"/>
        <w:noProof/>
      </w:rPr>
      <w:t>10</w:t>
    </w:r>
    <w:r>
      <w:rPr>
        <w:rStyle w:val="Nmerodepgina"/>
      </w:rPr>
      <w:fldChar w:fldCharType="end"/>
    </w:r>
  </w:p>
  <w:p w:rsidR="00214B2E" w:rsidRDefault="00E0790A">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C752E9">
      <w:rPr>
        <w:rFonts w:asciiTheme="minorHAnsi" w:hAnsiTheme="minorHAnsi" w:cstheme="minorHAnsi"/>
        <w:b/>
        <w:color w:val="767171" w:themeColor="background2" w:themeShade="80"/>
        <w:sz w:val="26"/>
        <w:szCs w:val="26"/>
      </w:rPr>
      <w:t>110</w:t>
    </w:r>
    <w:r w:rsidR="00827019">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11763"/>
    <w:rsid w:val="00025723"/>
    <w:rsid w:val="00031CDF"/>
    <w:rsid w:val="00043E18"/>
    <w:rsid w:val="00046D86"/>
    <w:rsid w:val="0005069B"/>
    <w:rsid w:val="00056552"/>
    <w:rsid w:val="00067BA3"/>
    <w:rsid w:val="000927C9"/>
    <w:rsid w:val="000941EC"/>
    <w:rsid w:val="0009444E"/>
    <w:rsid w:val="00094C2D"/>
    <w:rsid w:val="000A109C"/>
    <w:rsid w:val="000A2D1F"/>
    <w:rsid w:val="000A5640"/>
    <w:rsid w:val="000A6AC7"/>
    <w:rsid w:val="000B1FAB"/>
    <w:rsid w:val="000C17FA"/>
    <w:rsid w:val="000D2B70"/>
    <w:rsid w:val="00105E23"/>
    <w:rsid w:val="00117ABE"/>
    <w:rsid w:val="0012763A"/>
    <w:rsid w:val="00160CCC"/>
    <w:rsid w:val="0017317B"/>
    <w:rsid w:val="00173313"/>
    <w:rsid w:val="00195A94"/>
    <w:rsid w:val="001B332F"/>
    <w:rsid w:val="001B5CE9"/>
    <w:rsid w:val="001C6F6C"/>
    <w:rsid w:val="001E772F"/>
    <w:rsid w:val="001F051F"/>
    <w:rsid w:val="001F1A51"/>
    <w:rsid w:val="001F2954"/>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796C"/>
    <w:rsid w:val="002B216E"/>
    <w:rsid w:val="002B755F"/>
    <w:rsid w:val="002C0559"/>
    <w:rsid w:val="002D0656"/>
    <w:rsid w:val="002E0C50"/>
    <w:rsid w:val="003037CF"/>
    <w:rsid w:val="00310234"/>
    <w:rsid w:val="003713B8"/>
    <w:rsid w:val="00373118"/>
    <w:rsid w:val="00392086"/>
    <w:rsid w:val="00393504"/>
    <w:rsid w:val="003A0525"/>
    <w:rsid w:val="003D5AC5"/>
    <w:rsid w:val="003E13A1"/>
    <w:rsid w:val="00413050"/>
    <w:rsid w:val="00426B6C"/>
    <w:rsid w:val="0043264C"/>
    <w:rsid w:val="0043622E"/>
    <w:rsid w:val="00461A5A"/>
    <w:rsid w:val="00476FB6"/>
    <w:rsid w:val="00493313"/>
    <w:rsid w:val="004A0FC0"/>
    <w:rsid w:val="004A6EF2"/>
    <w:rsid w:val="004B2218"/>
    <w:rsid w:val="004B2C09"/>
    <w:rsid w:val="004B6A36"/>
    <w:rsid w:val="004C3567"/>
    <w:rsid w:val="004C40DE"/>
    <w:rsid w:val="004D0DBF"/>
    <w:rsid w:val="004D0EEF"/>
    <w:rsid w:val="004D3115"/>
    <w:rsid w:val="004D7ED1"/>
    <w:rsid w:val="004E487E"/>
    <w:rsid w:val="004E7CB8"/>
    <w:rsid w:val="004F3B5A"/>
    <w:rsid w:val="004F49FB"/>
    <w:rsid w:val="00517981"/>
    <w:rsid w:val="0052221B"/>
    <w:rsid w:val="005245B6"/>
    <w:rsid w:val="00527A06"/>
    <w:rsid w:val="0053588E"/>
    <w:rsid w:val="00546D47"/>
    <w:rsid w:val="00593158"/>
    <w:rsid w:val="005A18C2"/>
    <w:rsid w:val="005B3295"/>
    <w:rsid w:val="005B74C4"/>
    <w:rsid w:val="005F5B0C"/>
    <w:rsid w:val="005F7A9F"/>
    <w:rsid w:val="0060367F"/>
    <w:rsid w:val="00644B79"/>
    <w:rsid w:val="006571E4"/>
    <w:rsid w:val="00660294"/>
    <w:rsid w:val="0066419E"/>
    <w:rsid w:val="00674863"/>
    <w:rsid w:val="00676C6F"/>
    <w:rsid w:val="00690B46"/>
    <w:rsid w:val="006950C9"/>
    <w:rsid w:val="006B222F"/>
    <w:rsid w:val="006B78F2"/>
    <w:rsid w:val="006E549F"/>
    <w:rsid w:val="006E5945"/>
    <w:rsid w:val="006E61BD"/>
    <w:rsid w:val="00705C7C"/>
    <w:rsid w:val="00706DBB"/>
    <w:rsid w:val="00715D05"/>
    <w:rsid w:val="0072150F"/>
    <w:rsid w:val="00731074"/>
    <w:rsid w:val="00734C45"/>
    <w:rsid w:val="0075388E"/>
    <w:rsid w:val="00764432"/>
    <w:rsid w:val="00764A51"/>
    <w:rsid w:val="00781BF3"/>
    <w:rsid w:val="00795C91"/>
    <w:rsid w:val="007A4085"/>
    <w:rsid w:val="007C4F34"/>
    <w:rsid w:val="007C6CF8"/>
    <w:rsid w:val="007C7D24"/>
    <w:rsid w:val="007D0580"/>
    <w:rsid w:val="007D48C8"/>
    <w:rsid w:val="007E0343"/>
    <w:rsid w:val="007E6B3B"/>
    <w:rsid w:val="007F5553"/>
    <w:rsid w:val="00803668"/>
    <w:rsid w:val="00814921"/>
    <w:rsid w:val="00826A27"/>
    <w:rsid w:val="00827019"/>
    <w:rsid w:val="0085565C"/>
    <w:rsid w:val="008706ED"/>
    <w:rsid w:val="0087191E"/>
    <w:rsid w:val="00874BC9"/>
    <w:rsid w:val="00887E05"/>
    <w:rsid w:val="0089232A"/>
    <w:rsid w:val="008A167B"/>
    <w:rsid w:val="008A5762"/>
    <w:rsid w:val="008B668F"/>
    <w:rsid w:val="008D1CD8"/>
    <w:rsid w:val="008E04F4"/>
    <w:rsid w:val="008E2767"/>
    <w:rsid w:val="00900A86"/>
    <w:rsid w:val="0092679B"/>
    <w:rsid w:val="00946AAA"/>
    <w:rsid w:val="00966421"/>
    <w:rsid w:val="00966DB5"/>
    <w:rsid w:val="009812A7"/>
    <w:rsid w:val="00982386"/>
    <w:rsid w:val="00983ADE"/>
    <w:rsid w:val="0099400E"/>
    <w:rsid w:val="0099492F"/>
    <w:rsid w:val="009A514E"/>
    <w:rsid w:val="009D6474"/>
    <w:rsid w:val="009E591F"/>
    <w:rsid w:val="00A0151A"/>
    <w:rsid w:val="00A05264"/>
    <w:rsid w:val="00A34765"/>
    <w:rsid w:val="00A41725"/>
    <w:rsid w:val="00A705A7"/>
    <w:rsid w:val="00A844F3"/>
    <w:rsid w:val="00A85C30"/>
    <w:rsid w:val="00A9503C"/>
    <w:rsid w:val="00AC18B6"/>
    <w:rsid w:val="00AC6020"/>
    <w:rsid w:val="00AD7310"/>
    <w:rsid w:val="00B048BF"/>
    <w:rsid w:val="00B12819"/>
    <w:rsid w:val="00B231AB"/>
    <w:rsid w:val="00B25F7C"/>
    <w:rsid w:val="00B264DD"/>
    <w:rsid w:val="00B275A2"/>
    <w:rsid w:val="00B419AB"/>
    <w:rsid w:val="00B5070B"/>
    <w:rsid w:val="00B710D5"/>
    <w:rsid w:val="00B71FA3"/>
    <w:rsid w:val="00B81B68"/>
    <w:rsid w:val="00B91E12"/>
    <w:rsid w:val="00BB4C0E"/>
    <w:rsid w:val="00BC269A"/>
    <w:rsid w:val="00BC608C"/>
    <w:rsid w:val="00BD4C72"/>
    <w:rsid w:val="00BF3AFF"/>
    <w:rsid w:val="00C01F0F"/>
    <w:rsid w:val="00C054F2"/>
    <w:rsid w:val="00C163F8"/>
    <w:rsid w:val="00C25962"/>
    <w:rsid w:val="00C4186C"/>
    <w:rsid w:val="00C44646"/>
    <w:rsid w:val="00C57CF7"/>
    <w:rsid w:val="00C666DB"/>
    <w:rsid w:val="00C71936"/>
    <w:rsid w:val="00C73ADF"/>
    <w:rsid w:val="00C752E9"/>
    <w:rsid w:val="00C77251"/>
    <w:rsid w:val="00C77B98"/>
    <w:rsid w:val="00C95B4B"/>
    <w:rsid w:val="00C97DC3"/>
    <w:rsid w:val="00CA4E3A"/>
    <w:rsid w:val="00CA74F5"/>
    <w:rsid w:val="00CB2519"/>
    <w:rsid w:val="00CB3D76"/>
    <w:rsid w:val="00CC294B"/>
    <w:rsid w:val="00CD3780"/>
    <w:rsid w:val="00D00E57"/>
    <w:rsid w:val="00D10CD6"/>
    <w:rsid w:val="00D350E3"/>
    <w:rsid w:val="00D35C01"/>
    <w:rsid w:val="00D50994"/>
    <w:rsid w:val="00D53C61"/>
    <w:rsid w:val="00D60D89"/>
    <w:rsid w:val="00D90E24"/>
    <w:rsid w:val="00DA6426"/>
    <w:rsid w:val="00DC4A09"/>
    <w:rsid w:val="00DD4094"/>
    <w:rsid w:val="00DE0955"/>
    <w:rsid w:val="00DE6833"/>
    <w:rsid w:val="00DE784C"/>
    <w:rsid w:val="00DF3798"/>
    <w:rsid w:val="00E0790A"/>
    <w:rsid w:val="00E17459"/>
    <w:rsid w:val="00E20BA1"/>
    <w:rsid w:val="00E26AAA"/>
    <w:rsid w:val="00E464AE"/>
    <w:rsid w:val="00E628EB"/>
    <w:rsid w:val="00E65CF8"/>
    <w:rsid w:val="00E85107"/>
    <w:rsid w:val="00EA76CF"/>
    <w:rsid w:val="00EC534A"/>
    <w:rsid w:val="00F071F2"/>
    <w:rsid w:val="00F370A9"/>
    <w:rsid w:val="00F905FF"/>
    <w:rsid w:val="00FA25DB"/>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B4922-49B7-4AE3-A281-CC033CED5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10</Pages>
  <Words>5134</Words>
  <Characters>28241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76</cp:revision>
  <cp:lastPrinted>2019-11-27T17:06:00Z</cp:lastPrinted>
  <dcterms:created xsi:type="dcterms:W3CDTF">2019-07-25T14:09:00Z</dcterms:created>
  <dcterms:modified xsi:type="dcterms:W3CDTF">2020-02-27T20:15:00Z</dcterms:modified>
</cp:coreProperties>
</file>