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Pr="006012F7" w:rsidRDefault="005769E4" w:rsidP="00FB5589">
      <w:pPr>
        <w:pStyle w:val="SENTENCIAS"/>
      </w:pPr>
      <w:bookmarkStart w:id="0" w:name="_GoBack"/>
      <w:bookmarkEnd w:id="0"/>
      <w:r w:rsidRPr="006012F7">
        <w:t xml:space="preserve">León, Guanajuato, a </w:t>
      </w:r>
      <w:r w:rsidR="00E6032E" w:rsidRPr="006012F7">
        <w:t>25 veinticinco</w:t>
      </w:r>
      <w:r w:rsidR="005456EB" w:rsidRPr="006012F7">
        <w:t xml:space="preserve"> </w:t>
      </w:r>
      <w:r w:rsidR="005C710C" w:rsidRPr="006012F7">
        <w:t xml:space="preserve">de octubre </w:t>
      </w:r>
      <w:r w:rsidR="00FB5589" w:rsidRPr="006012F7">
        <w:t xml:space="preserve">del año 2019 dos mil diecinueve. </w:t>
      </w:r>
      <w:r w:rsidR="00FF717A" w:rsidRPr="006012F7">
        <w:t>-------------------------------------------------------------------------------------------</w:t>
      </w:r>
    </w:p>
    <w:p w:rsidR="005769E4" w:rsidRPr="006012F7" w:rsidRDefault="005769E4" w:rsidP="005769E4">
      <w:pPr>
        <w:pStyle w:val="SENTENCIAS"/>
      </w:pPr>
    </w:p>
    <w:p w:rsidR="005769E4" w:rsidRPr="006012F7" w:rsidRDefault="005769E4" w:rsidP="005769E4">
      <w:pPr>
        <w:pStyle w:val="SENTENCIAS"/>
      </w:pPr>
      <w:r w:rsidRPr="006012F7">
        <w:rPr>
          <w:b/>
        </w:rPr>
        <w:t>V I S T O</w:t>
      </w:r>
      <w:r w:rsidRPr="006012F7">
        <w:t xml:space="preserve"> para resolver el expediente número </w:t>
      </w:r>
      <w:r w:rsidRPr="006012F7">
        <w:rPr>
          <w:b/>
        </w:rPr>
        <w:t>0</w:t>
      </w:r>
      <w:r w:rsidR="009C41EC" w:rsidRPr="006012F7">
        <w:rPr>
          <w:b/>
        </w:rPr>
        <w:t>697</w:t>
      </w:r>
      <w:r w:rsidRPr="006012F7">
        <w:rPr>
          <w:b/>
        </w:rPr>
        <w:t>/</w:t>
      </w:r>
      <w:r w:rsidR="00FB5589" w:rsidRPr="006012F7">
        <w:rPr>
          <w:b/>
        </w:rPr>
        <w:t>3erJAM/</w:t>
      </w:r>
      <w:r w:rsidRPr="006012F7">
        <w:rPr>
          <w:b/>
        </w:rPr>
        <w:t>201</w:t>
      </w:r>
      <w:r w:rsidR="00FB5589" w:rsidRPr="006012F7">
        <w:rPr>
          <w:b/>
        </w:rPr>
        <w:t>7</w:t>
      </w:r>
      <w:r w:rsidRPr="006012F7">
        <w:rPr>
          <w:b/>
        </w:rPr>
        <w:t>-JN</w:t>
      </w:r>
      <w:r w:rsidRPr="006012F7">
        <w:t xml:space="preserve">, que contiene las actuaciones del proceso administrativo iniciado con motivo de la demanda interpuesta por </w:t>
      </w:r>
      <w:r w:rsidR="002D20D7" w:rsidRPr="006012F7">
        <w:t xml:space="preserve">el ciudadano </w:t>
      </w:r>
      <w:r w:rsidR="006012F7" w:rsidRPr="006012F7">
        <w:t>(…)</w:t>
      </w:r>
      <w:r w:rsidRPr="006012F7">
        <w:rPr>
          <w:b/>
        </w:rPr>
        <w:t>;</w:t>
      </w:r>
      <w:r w:rsidRPr="006012F7">
        <w:t xml:space="preserve"> y </w:t>
      </w:r>
      <w:r w:rsidR="00D01DA4" w:rsidRPr="006012F7">
        <w:t>-</w:t>
      </w:r>
      <w:r w:rsidR="009C41EC" w:rsidRPr="006012F7">
        <w:t>---</w:t>
      </w:r>
    </w:p>
    <w:p w:rsidR="005769E4" w:rsidRPr="006012F7" w:rsidRDefault="005769E4" w:rsidP="005769E4">
      <w:pPr>
        <w:pStyle w:val="SENTENCIAS"/>
      </w:pPr>
    </w:p>
    <w:p w:rsidR="00FB5589" w:rsidRPr="006012F7" w:rsidRDefault="00FB5589" w:rsidP="005769E4">
      <w:pPr>
        <w:pStyle w:val="SENTENCIAS"/>
      </w:pPr>
    </w:p>
    <w:p w:rsidR="005769E4" w:rsidRPr="006012F7" w:rsidRDefault="005769E4" w:rsidP="005769E4">
      <w:pPr>
        <w:pStyle w:val="SENTENCIAS"/>
        <w:jc w:val="center"/>
        <w:rPr>
          <w:b/>
        </w:rPr>
      </w:pPr>
      <w:r w:rsidRPr="006012F7">
        <w:rPr>
          <w:b/>
        </w:rPr>
        <w:t>R E S U L T A N D O:</w:t>
      </w:r>
    </w:p>
    <w:p w:rsidR="005769E4" w:rsidRPr="006012F7" w:rsidRDefault="005769E4" w:rsidP="005769E4">
      <w:pPr>
        <w:pStyle w:val="SENTENCIAS"/>
        <w:rPr>
          <w:b/>
        </w:rPr>
      </w:pPr>
    </w:p>
    <w:p w:rsidR="00FB5589" w:rsidRPr="006012F7" w:rsidRDefault="005769E4" w:rsidP="005769E4">
      <w:pPr>
        <w:pStyle w:val="SENTENCIAS"/>
      </w:pPr>
      <w:r w:rsidRPr="006012F7">
        <w:rPr>
          <w:b/>
        </w:rPr>
        <w:t xml:space="preserve">PRIMERO. </w:t>
      </w:r>
      <w:r w:rsidRPr="006012F7">
        <w:t>Mediante escrito presentado en la Oficialía Común de Partes de los Juzgados Administrativos Municipales de León, Guanajuato, en fecha</w:t>
      </w:r>
      <w:r w:rsidR="00947E57" w:rsidRPr="006012F7">
        <w:t xml:space="preserve"> </w:t>
      </w:r>
      <w:r w:rsidR="009C41EC" w:rsidRPr="006012F7">
        <w:t>28 veintiocho de junio del año 20</w:t>
      </w:r>
      <w:r w:rsidR="00FB5589" w:rsidRPr="006012F7">
        <w:t xml:space="preserve">17 dos mil diecisiete, </w:t>
      </w:r>
      <w:r w:rsidRPr="006012F7">
        <w:t>la parte actora presentó demanda de nulidad, señalando como actos impugnados:</w:t>
      </w:r>
      <w:r w:rsidR="009C41EC" w:rsidRPr="006012F7">
        <w:t xml:space="preserve"> ----------------</w:t>
      </w:r>
    </w:p>
    <w:p w:rsidR="00FB5589" w:rsidRPr="006012F7" w:rsidRDefault="00FB5589" w:rsidP="005769E4">
      <w:pPr>
        <w:pStyle w:val="SENTENCIAS"/>
      </w:pPr>
    </w:p>
    <w:p w:rsidR="003451FB" w:rsidRPr="006012F7" w:rsidRDefault="000B3EDF" w:rsidP="005769E4">
      <w:pPr>
        <w:pStyle w:val="SENTENCIAS"/>
        <w:rPr>
          <w:i/>
          <w:sz w:val="20"/>
        </w:rPr>
      </w:pPr>
      <w:r w:rsidRPr="006012F7">
        <w:rPr>
          <w:i/>
          <w:sz w:val="20"/>
        </w:rPr>
        <w:t>“</w:t>
      </w:r>
      <w:r w:rsidR="003451FB" w:rsidRPr="006012F7">
        <w:rPr>
          <w:i/>
          <w:sz w:val="20"/>
        </w:rPr>
        <w:t>LAS BOLETAS DE ARRESTO CON NÚMEROS DE FOLIO: 5</w:t>
      </w:r>
      <w:r w:rsidR="009C41EC" w:rsidRPr="006012F7">
        <w:rPr>
          <w:i/>
          <w:sz w:val="20"/>
        </w:rPr>
        <w:t xml:space="preserve">3186, 55158, 55272, 55588, 55912, 55947, 56046, 56118, 56119, 59090, 59194, 59489, 60322, 60358, 60467, 60613, 60619,61004, 53257 y 53482 </w:t>
      </w:r>
      <w:r w:rsidR="003451FB" w:rsidRPr="006012F7">
        <w:rPr>
          <w:i/>
          <w:sz w:val="20"/>
        </w:rPr>
        <w:t>…”</w:t>
      </w:r>
    </w:p>
    <w:p w:rsidR="003451FB" w:rsidRPr="006012F7" w:rsidRDefault="003451FB" w:rsidP="005769E4">
      <w:pPr>
        <w:pStyle w:val="SENTENCIAS"/>
        <w:rPr>
          <w:i/>
          <w:sz w:val="20"/>
        </w:rPr>
      </w:pPr>
    </w:p>
    <w:p w:rsidR="003451FB" w:rsidRPr="006012F7" w:rsidRDefault="002D766D" w:rsidP="005769E4">
      <w:pPr>
        <w:pStyle w:val="SENTENCIAS"/>
      </w:pPr>
      <w:r w:rsidRPr="006012F7">
        <w:t>Como autoridad</w:t>
      </w:r>
      <w:r w:rsidR="003451FB" w:rsidRPr="006012F7">
        <w:t xml:space="preserve"> </w:t>
      </w:r>
      <w:r w:rsidRPr="006012F7">
        <w:t>demandada señala</w:t>
      </w:r>
      <w:r w:rsidR="003451FB" w:rsidRPr="006012F7">
        <w:t xml:space="preserve"> al Director General de Policía Municipal y varios policías de la misma dirección. --------------------------------------</w:t>
      </w:r>
    </w:p>
    <w:p w:rsidR="002D766D" w:rsidRPr="006012F7" w:rsidRDefault="002D766D" w:rsidP="00295CAC">
      <w:pPr>
        <w:pStyle w:val="SENTENCIAS"/>
      </w:pPr>
    </w:p>
    <w:p w:rsidR="00493C4E" w:rsidRPr="006012F7" w:rsidRDefault="005769E4" w:rsidP="005769E4">
      <w:pPr>
        <w:pStyle w:val="SENTENCIAS"/>
      </w:pPr>
      <w:r w:rsidRPr="006012F7">
        <w:rPr>
          <w:b/>
        </w:rPr>
        <w:t xml:space="preserve">SEGUNDO. </w:t>
      </w:r>
      <w:r w:rsidRPr="006012F7">
        <w:t xml:space="preserve">Por auto de fecha </w:t>
      </w:r>
      <w:r w:rsidR="00493C4E" w:rsidRPr="006012F7">
        <w:t xml:space="preserve">03 tres de julio del año </w:t>
      </w:r>
      <w:r w:rsidR="003451FB" w:rsidRPr="006012F7">
        <w:t xml:space="preserve">2017 dos mil diecisiete, </w:t>
      </w:r>
      <w:r w:rsidR="00493C4E" w:rsidRPr="006012F7">
        <w:t>se requiere al actor para que dentro del término de 05 cinco días aclare su demanda de nulidad expresando la fecha en que se le notificaron obtuvo conocimiento de cada una de las 20 veinte boletas de arresto impugnadas, presentando en su caso la notificación respectiva, debiendo además presentar las copias necesarias del escrito aclaratorio para estar en aptitud de correr traslado a las demandadas y para el duplicado del expediente. -------------------------------------------------------------------------------------------</w:t>
      </w:r>
    </w:p>
    <w:p w:rsidR="00493C4E" w:rsidRPr="006012F7" w:rsidRDefault="00493C4E" w:rsidP="005769E4">
      <w:pPr>
        <w:pStyle w:val="SENTENCIAS"/>
      </w:pPr>
    </w:p>
    <w:p w:rsidR="00493C4E" w:rsidRPr="006012F7" w:rsidRDefault="00493C4E" w:rsidP="005769E4">
      <w:pPr>
        <w:pStyle w:val="SENTENCIAS"/>
      </w:pPr>
      <w:r w:rsidRPr="006012F7">
        <w:t>Se le apercibe que</w:t>
      </w:r>
      <w:r w:rsidR="001F1029" w:rsidRPr="006012F7">
        <w:t>,</w:t>
      </w:r>
      <w:r w:rsidRPr="006012F7">
        <w:t xml:space="preserve"> en caso de no dar cumplimiento al requerimiento formulado, no se admitirá la demanda. -----------------------------------------------------</w:t>
      </w:r>
    </w:p>
    <w:p w:rsidR="00493C4E" w:rsidRPr="006012F7" w:rsidRDefault="00493C4E" w:rsidP="005769E4">
      <w:pPr>
        <w:pStyle w:val="SENTENCIAS"/>
      </w:pPr>
      <w:r w:rsidRPr="006012F7">
        <w:rPr>
          <w:b/>
        </w:rPr>
        <w:lastRenderedPageBreak/>
        <w:t>TERCERO.</w:t>
      </w:r>
      <w:r w:rsidRPr="006012F7">
        <w:t xml:space="preserve"> </w:t>
      </w:r>
      <w:r w:rsidR="00E9439B" w:rsidRPr="006012F7">
        <w:t xml:space="preserve">Mediante proveído de fecha 18 dieciocho de julio del año 2017 dos mil diecisiete, se admite a trámite la demanda en contra del Director General de Policía y demás autoridades demandadas, a la parte actora se le admiten la prueba </w:t>
      </w:r>
      <w:proofErr w:type="spellStart"/>
      <w:r w:rsidR="00E9439B" w:rsidRPr="006012F7">
        <w:t>presuncional</w:t>
      </w:r>
      <w:proofErr w:type="spellEnd"/>
      <w:r w:rsidR="00E9439B" w:rsidRPr="006012F7">
        <w:t xml:space="preserve"> legal y humana en lo que le beneficie. ----------</w:t>
      </w:r>
    </w:p>
    <w:p w:rsidR="00E9439B" w:rsidRPr="006012F7" w:rsidRDefault="00E9439B" w:rsidP="005769E4">
      <w:pPr>
        <w:pStyle w:val="SENTENCIAS"/>
      </w:pPr>
    </w:p>
    <w:p w:rsidR="00E9439B" w:rsidRPr="006012F7" w:rsidRDefault="00E9439B" w:rsidP="005769E4">
      <w:pPr>
        <w:pStyle w:val="SENTENCIAS"/>
      </w:pPr>
      <w:r w:rsidRPr="006012F7">
        <w:t xml:space="preserve">Se requiere al Director General de Policía para que en el término de 03 tres días, exhiba copias certificadas de las boletas mencionadas en dicho acuerdo, apercibido </w:t>
      </w:r>
      <w:r w:rsidR="001F1029" w:rsidRPr="006012F7">
        <w:t>que,</w:t>
      </w:r>
      <w:r w:rsidRPr="006012F7">
        <w:t xml:space="preserve"> de no dar cumplimiento, se le impondrán medios de apremio. ----------------------------------------------------------------------------------------------</w:t>
      </w:r>
    </w:p>
    <w:p w:rsidR="00E9439B" w:rsidRPr="006012F7" w:rsidRDefault="00E9439B" w:rsidP="005769E4">
      <w:pPr>
        <w:pStyle w:val="SENTENCIAS"/>
      </w:pPr>
    </w:p>
    <w:p w:rsidR="00E9439B" w:rsidRPr="006012F7" w:rsidRDefault="00E9439B" w:rsidP="005769E4">
      <w:pPr>
        <w:pStyle w:val="SENTENCIAS"/>
      </w:pPr>
      <w:r w:rsidRPr="006012F7">
        <w:t>Por otro lado, previo a acordar respecto a la admisión de la documental exhibida en copia simple se requiere a la parte actora para que las exhiba en original o copia certificada, apercibiéndole que en caso de no presentar la documental requerida se le admitirá en copia simple. ---------------------------------</w:t>
      </w:r>
    </w:p>
    <w:p w:rsidR="00E9439B" w:rsidRPr="006012F7" w:rsidRDefault="00E9439B" w:rsidP="005769E4">
      <w:pPr>
        <w:pStyle w:val="SENTENCIAS"/>
      </w:pPr>
    </w:p>
    <w:p w:rsidR="00E9439B" w:rsidRPr="006012F7" w:rsidRDefault="00E9439B" w:rsidP="005769E4">
      <w:pPr>
        <w:pStyle w:val="SENTENCIAS"/>
      </w:pPr>
      <w:r w:rsidRPr="006012F7">
        <w:t xml:space="preserve">En cuanto a la suspensión solicitada, a fin de contar con mayores elementos y mejor proveer, se solicita al Director General de Policía, rinda un informe indicado si las boletas fueron o no ejecutadas, debiendo informar dentro del término de tres días, apercibido </w:t>
      </w:r>
      <w:r w:rsidR="001F1029" w:rsidRPr="006012F7">
        <w:t>que,</w:t>
      </w:r>
      <w:r w:rsidRPr="006012F7">
        <w:t xml:space="preserve"> de no dar cumplimiento, se aplicaran medios de apremio. ------------------------------------------------------------------ </w:t>
      </w:r>
    </w:p>
    <w:p w:rsidR="00E9439B" w:rsidRPr="006012F7" w:rsidRDefault="00E9439B" w:rsidP="005769E4">
      <w:pPr>
        <w:pStyle w:val="SENTENCIAS"/>
      </w:pPr>
    </w:p>
    <w:p w:rsidR="00493C4E" w:rsidRPr="006012F7" w:rsidRDefault="00E9439B" w:rsidP="005769E4">
      <w:pPr>
        <w:pStyle w:val="SENTENCIAS"/>
      </w:pPr>
      <w:r w:rsidRPr="006012F7">
        <w:rPr>
          <w:b/>
        </w:rPr>
        <w:t>CUARTO.</w:t>
      </w:r>
      <w:r w:rsidRPr="006012F7">
        <w:t xml:space="preserve"> Por auto de fecha 16 dieciséis de agosto del año 2017 dos mil diecisiete, se tiene al Director General de Policía Municipal por rindiendo el informe solicitado. ---------------------------------------------------------------------------------</w:t>
      </w:r>
    </w:p>
    <w:p w:rsidR="00E9439B" w:rsidRPr="006012F7" w:rsidRDefault="00E9439B" w:rsidP="005769E4">
      <w:pPr>
        <w:pStyle w:val="SENTENCIAS"/>
      </w:pPr>
    </w:p>
    <w:p w:rsidR="00E9439B" w:rsidRPr="006012F7" w:rsidRDefault="00E9439B" w:rsidP="005769E4">
      <w:pPr>
        <w:pStyle w:val="SENTENCIAS"/>
      </w:pPr>
      <w:r w:rsidRPr="006012F7">
        <w:t>En cuanto a la suspensión del acto impugnado, se concede dicha medida a efecto de que se mantengan las cosas en el estado en que se encuentran</w:t>
      </w:r>
      <w:r w:rsidR="002702AB" w:rsidRPr="006012F7">
        <w:t xml:space="preserve"> hasta en tanto se dicte sentencia definitiva. -------------------------------------------------------</w:t>
      </w:r>
    </w:p>
    <w:p w:rsidR="002702AB" w:rsidRPr="006012F7" w:rsidRDefault="002702AB" w:rsidP="005769E4">
      <w:pPr>
        <w:pStyle w:val="SENTENCIAS"/>
      </w:pPr>
    </w:p>
    <w:p w:rsidR="002702AB" w:rsidRPr="006012F7" w:rsidRDefault="002702AB" w:rsidP="005769E4">
      <w:pPr>
        <w:pStyle w:val="SENTENCIAS"/>
      </w:pPr>
      <w:r w:rsidRPr="006012F7">
        <w:t xml:space="preserve">Se tiene por contestando en tiempo y forma al Director General de Policía y a los policías demandados, se les admiten como pruebas las aceptadas a la parte actora y las ofrecidas y exhibidas en su contestación a la demanda, </w:t>
      </w:r>
      <w:r w:rsidRPr="006012F7">
        <w:lastRenderedPageBreak/>
        <w:t xml:space="preserve">las que por su especial naturaleza en ese momento se tienen por desahogadas, así como la </w:t>
      </w:r>
      <w:proofErr w:type="spellStart"/>
      <w:r w:rsidRPr="006012F7">
        <w:t>presuncional</w:t>
      </w:r>
      <w:proofErr w:type="spellEnd"/>
      <w:r w:rsidRPr="006012F7">
        <w:t xml:space="preserve"> legal y humana en lo que le beneficie. -------------------</w:t>
      </w:r>
    </w:p>
    <w:p w:rsidR="002702AB" w:rsidRPr="006012F7" w:rsidRDefault="002702AB" w:rsidP="005769E4">
      <w:pPr>
        <w:pStyle w:val="SENTENCIAS"/>
      </w:pPr>
    </w:p>
    <w:p w:rsidR="002702AB" w:rsidRPr="006012F7" w:rsidRDefault="002702AB" w:rsidP="005769E4">
      <w:pPr>
        <w:pStyle w:val="SENTENCIAS"/>
      </w:pPr>
      <w:r w:rsidRPr="006012F7">
        <w:t>Se requiere a las demandadas para que señalen domicilio en la ciudad para recibir notificaciones. ----------------------------------------------------------------------</w:t>
      </w:r>
    </w:p>
    <w:p w:rsidR="002702AB" w:rsidRPr="006012F7" w:rsidRDefault="002702AB" w:rsidP="005769E4">
      <w:pPr>
        <w:pStyle w:val="SENTENCIAS"/>
      </w:pPr>
    </w:p>
    <w:p w:rsidR="002702AB" w:rsidRPr="006012F7" w:rsidRDefault="002702AB" w:rsidP="005769E4">
      <w:pPr>
        <w:pStyle w:val="SENTENCIAS"/>
      </w:pPr>
      <w:r w:rsidRPr="006012F7">
        <w:t>Se concede a la parte actora el término de 7 siete días para que amplíe su escrito inicial de demanda. -----------------------------------------------------------------</w:t>
      </w:r>
    </w:p>
    <w:p w:rsidR="00493C4E" w:rsidRPr="006012F7" w:rsidRDefault="00493C4E" w:rsidP="005769E4">
      <w:pPr>
        <w:pStyle w:val="SENTENCIAS"/>
      </w:pPr>
    </w:p>
    <w:p w:rsidR="002702AB" w:rsidRPr="006012F7" w:rsidRDefault="002702AB" w:rsidP="005769E4">
      <w:pPr>
        <w:pStyle w:val="SENTENCIAS"/>
      </w:pPr>
      <w:r w:rsidRPr="006012F7">
        <w:rPr>
          <w:b/>
        </w:rPr>
        <w:t>QUINTO.</w:t>
      </w:r>
      <w:r w:rsidRPr="006012F7">
        <w:t xml:space="preserve"> Por auto de fecha 29 veintinueve de agosto del año 2017 dos mil diecisiete, se tiene a las demandadas</w:t>
      </w:r>
      <w:r w:rsidR="001F1029" w:rsidRPr="006012F7">
        <w:t xml:space="preserve"> por señalando domicilio para </w:t>
      </w:r>
      <w:proofErr w:type="spellStart"/>
      <w:r w:rsidR="001F1029" w:rsidRPr="006012F7">
        <w:t>o</w:t>
      </w:r>
      <w:r w:rsidRPr="006012F7">
        <w:t>i</w:t>
      </w:r>
      <w:r w:rsidR="001F1029" w:rsidRPr="006012F7">
        <w:t>r</w:t>
      </w:r>
      <w:proofErr w:type="spellEnd"/>
      <w:r w:rsidRPr="006012F7">
        <w:t xml:space="preserve"> y recibir notificaciones. ---------------------------------------------------------------------------</w:t>
      </w:r>
      <w:r w:rsidR="001F1029" w:rsidRPr="006012F7">
        <w:t>-</w:t>
      </w:r>
      <w:r w:rsidRPr="006012F7">
        <w:t>-</w:t>
      </w:r>
    </w:p>
    <w:p w:rsidR="002702AB" w:rsidRPr="006012F7" w:rsidRDefault="002702AB" w:rsidP="005769E4">
      <w:pPr>
        <w:pStyle w:val="SENTENCIAS"/>
      </w:pPr>
    </w:p>
    <w:p w:rsidR="002702AB" w:rsidRPr="006012F7" w:rsidRDefault="002702AB" w:rsidP="005769E4">
      <w:pPr>
        <w:pStyle w:val="SENTENCIAS"/>
      </w:pPr>
      <w:r w:rsidRPr="006012F7">
        <w:rPr>
          <w:b/>
        </w:rPr>
        <w:t>SEXTO.</w:t>
      </w:r>
      <w:r w:rsidRPr="006012F7">
        <w:t xml:space="preserve"> Por acuerdo de fecha 05 cinco de septiembre del año 2017 dos mil diecisiete, se tiene a la parte actora por ampliando la demanda, únicamente respecto a los actos, hechos o circunstancias novedosas que desconocía el impetrante al presentar la demanda que se introducen en la contestación. ----------------------------------------------------------------------------------------</w:t>
      </w:r>
    </w:p>
    <w:p w:rsidR="002702AB" w:rsidRPr="006012F7" w:rsidRDefault="002702AB" w:rsidP="005769E4">
      <w:pPr>
        <w:pStyle w:val="SENTENCIAS"/>
      </w:pPr>
    </w:p>
    <w:p w:rsidR="002702AB" w:rsidRPr="006012F7" w:rsidRDefault="002702AB" w:rsidP="005769E4">
      <w:pPr>
        <w:pStyle w:val="SENTENCIAS"/>
      </w:pPr>
      <w:r w:rsidRPr="006012F7">
        <w:t>Asimismo, se corre traslado a las demandadas para que den contestación a la ampliación a la demanda. -----------------------------------------------</w:t>
      </w:r>
    </w:p>
    <w:p w:rsidR="002702AB" w:rsidRPr="006012F7" w:rsidRDefault="002702AB" w:rsidP="005769E4">
      <w:pPr>
        <w:pStyle w:val="SENTENCIAS"/>
      </w:pPr>
    </w:p>
    <w:p w:rsidR="002702AB" w:rsidRPr="006012F7" w:rsidRDefault="002702AB" w:rsidP="005769E4">
      <w:pPr>
        <w:pStyle w:val="SENTENCIAS"/>
      </w:pPr>
      <w:r w:rsidRPr="006012F7">
        <w:rPr>
          <w:b/>
        </w:rPr>
        <w:t>SÉPTIMO.</w:t>
      </w:r>
      <w:r w:rsidRPr="006012F7">
        <w:t xml:space="preserve"> Mediante proveído de fecha 20 veinte de septiembre del año 2017 dos mil diecisiete, se tiene por contestando la ampliación a la demanda de nulidad en tiempo y forma al Director General de Policía Municipal y a los policías demandados: se señala fecha y hora para la celebración de la audiencia de pruebas y alegatos. ----------------------------------------------------------------------------</w:t>
      </w:r>
    </w:p>
    <w:p w:rsidR="002702AB" w:rsidRPr="006012F7" w:rsidRDefault="002702AB" w:rsidP="005769E4">
      <w:pPr>
        <w:pStyle w:val="SENTENCIAS"/>
      </w:pPr>
    </w:p>
    <w:p w:rsidR="002702AB" w:rsidRPr="006012F7" w:rsidRDefault="002702AB" w:rsidP="005769E4">
      <w:pPr>
        <w:pStyle w:val="SENTENCIAS"/>
      </w:pPr>
      <w:r w:rsidRPr="006012F7">
        <w:rPr>
          <w:b/>
        </w:rPr>
        <w:t>OCTAVO.</w:t>
      </w:r>
      <w:r w:rsidRPr="006012F7">
        <w:t xml:space="preserve"> Por auto de fecha 22 veintidós de septiembre del año 2017 dos mil diecisiete, el Juzgado Primero Administrativo, acuerda dejar de conocer de la presente causa y los remite a este Juzgado Tercero Administrativo para su prosecución procesal. -----------------------------------------------------------------------------</w:t>
      </w:r>
    </w:p>
    <w:p w:rsidR="002702AB" w:rsidRPr="006012F7" w:rsidRDefault="002702AB" w:rsidP="005769E4">
      <w:pPr>
        <w:pStyle w:val="SENTENCIAS"/>
      </w:pPr>
    </w:p>
    <w:p w:rsidR="00F945F4" w:rsidRPr="006012F7" w:rsidRDefault="002702AB" w:rsidP="005769E4">
      <w:pPr>
        <w:pStyle w:val="SENTENCIAS"/>
      </w:pPr>
      <w:r w:rsidRPr="006012F7">
        <w:rPr>
          <w:b/>
        </w:rPr>
        <w:t>NOVENO.</w:t>
      </w:r>
      <w:r w:rsidRPr="006012F7">
        <w:t xml:space="preserve"> </w:t>
      </w:r>
      <w:r w:rsidR="00DC0621" w:rsidRPr="006012F7">
        <w:t>E</w:t>
      </w:r>
      <w:r w:rsidR="00B86CAF" w:rsidRPr="006012F7">
        <w:t>l día 2</w:t>
      </w:r>
      <w:r w:rsidR="00274809" w:rsidRPr="006012F7">
        <w:t>3</w:t>
      </w:r>
      <w:r w:rsidR="00B86CAF" w:rsidRPr="006012F7">
        <w:t xml:space="preserve"> veinti</w:t>
      </w:r>
      <w:r w:rsidR="00274809" w:rsidRPr="006012F7">
        <w:t xml:space="preserve">trés de septiembre </w:t>
      </w:r>
      <w:r w:rsidR="00DC0621" w:rsidRPr="006012F7">
        <w:t xml:space="preserve">del año 2017 dos mil diecisiete, a las </w:t>
      </w:r>
      <w:r w:rsidR="008E33D3" w:rsidRPr="006012F7">
        <w:t>1</w:t>
      </w:r>
      <w:r w:rsidR="00024F98" w:rsidRPr="006012F7">
        <w:t>1</w:t>
      </w:r>
      <w:r w:rsidR="008E33D3" w:rsidRPr="006012F7">
        <w:t>:</w:t>
      </w:r>
      <w:r w:rsidR="00057947" w:rsidRPr="006012F7">
        <w:t>0</w:t>
      </w:r>
      <w:r w:rsidR="008E33D3" w:rsidRPr="006012F7">
        <w:t xml:space="preserve">0 </w:t>
      </w:r>
      <w:r w:rsidR="00947E57" w:rsidRPr="006012F7">
        <w:t>once</w:t>
      </w:r>
      <w:r w:rsidR="008E33D3" w:rsidRPr="006012F7">
        <w:t xml:space="preserve"> horas, </w:t>
      </w:r>
      <w:r w:rsidR="005769E4" w:rsidRPr="006012F7">
        <w:t xml:space="preserve">fue celebrada la audiencia de alegatos prevista en el artículo 286 del Código de Procedimiento y Justicia Administrativa para el Estado y los Municipios de Guanajuato, </w:t>
      </w:r>
      <w:r w:rsidR="00F945F4" w:rsidRPr="006012F7">
        <w:t>s</w:t>
      </w:r>
      <w:r w:rsidR="00040940" w:rsidRPr="006012F7">
        <w:t>in la asistencia de las partes</w:t>
      </w:r>
      <w:r w:rsidR="00057947" w:rsidRPr="006012F7">
        <w:t xml:space="preserve">. </w:t>
      </w:r>
      <w:r w:rsidR="00040940" w:rsidRPr="006012F7">
        <w:t>----</w:t>
      </w:r>
      <w:r w:rsidR="00274809" w:rsidRPr="006012F7">
        <w:t>----------------------------------------------------------------</w:t>
      </w:r>
      <w:r w:rsidR="00040940" w:rsidRPr="006012F7">
        <w:t>-</w:t>
      </w:r>
      <w:r w:rsidR="00024F98" w:rsidRPr="006012F7">
        <w:t>-</w:t>
      </w:r>
      <w:r w:rsidR="00057947" w:rsidRPr="006012F7">
        <w:t>---</w:t>
      </w:r>
    </w:p>
    <w:p w:rsidR="00057947" w:rsidRPr="006012F7" w:rsidRDefault="00057947" w:rsidP="005769E4">
      <w:pPr>
        <w:pStyle w:val="SENTENCIAS"/>
      </w:pPr>
    </w:p>
    <w:p w:rsidR="00057947" w:rsidRPr="006012F7" w:rsidRDefault="00274809" w:rsidP="005769E4">
      <w:pPr>
        <w:pStyle w:val="SENTENCIAS"/>
      </w:pPr>
      <w:r w:rsidRPr="006012F7">
        <w:rPr>
          <w:b/>
        </w:rPr>
        <w:t>DÉCIMO</w:t>
      </w:r>
      <w:r w:rsidR="00057947" w:rsidRPr="006012F7">
        <w:rPr>
          <w:b/>
        </w:rPr>
        <w:t>.</w:t>
      </w:r>
      <w:r w:rsidR="00057947" w:rsidRPr="006012F7">
        <w:t xml:space="preserve"> Por auto de fecha </w:t>
      </w:r>
      <w:r w:rsidRPr="006012F7">
        <w:t xml:space="preserve">27 veintisiete de noviembre del año </w:t>
      </w:r>
      <w:r w:rsidR="00057947" w:rsidRPr="006012F7">
        <w:t xml:space="preserve">2017 dos mil diecisiete, </w:t>
      </w:r>
      <w:r w:rsidRPr="006012F7">
        <w:t>las demandadas señalan nuevo domicilio par ori y recibir notificaciones. --------</w:t>
      </w:r>
      <w:r w:rsidR="00057947" w:rsidRPr="006012F7">
        <w:t>-----------------------------------------------------</w:t>
      </w:r>
      <w:r w:rsidRPr="006012F7">
        <w:t>--------------------------</w:t>
      </w:r>
    </w:p>
    <w:p w:rsidR="00F945F4" w:rsidRPr="006012F7" w:rsidRDefault="00F945F4" w:rsidP="005769E4">
      <w:pPr>
        <w:pStyle w:val="SENTENCIAS"/>
      </w:pPr>
    </w:p>
    <w:p w:rsidR="001F1029" w:rsidRPr="006012F7" w:rsidRDefault="001F1029" w:rsidP="005769E4">
      <w:pPr>
        <w:pStyle w:val="SENTENCIAS"/>
      </w:pPr>
    </w:p>
    <w:p w:rsidR="005769E4" w:rsidRPr="006012F7" w:rsidRDefault="005769E4" w:rsidP="005769E4">
      <w:pPr>
        <w:pStyle w:val="SENTENCIAS"/>
        <w:jc w:val="center"/>
        <w:rPr>
          <w:rFonts w:cs="Calibri"/>
          <w:b/>
          <w:bCs/>
          <w:iCs/>
        </w:rPr>
      </w:pPr>
      <w:r w:rsidRPr="006012F7">
        <w:rPr>
          <w:rFonts w:cs="Calibri"/>
          <w:b/>
          <w:bCs/>
          <w:iCs/>
        </w:rPr>
        <w:t xml:space="preserve">C O N S I D E R A N D </w:t>
      </w:r>
      <w:proofErr w:type="gramStart"/>
      <w:r w:rsidRPr="006012F7">
        <w:rPr>
          <w:rFonts w:cs="Calibri"/>
          <w:b/>
          <w:bCs/>
          <w:iCs/>
        </w:rPr>
        <w:t>O :</w:t>
      </w:r>
      <w:proofErr w:type="gramEnd"/>
    </w:p>
    <w:p w:rsidR="005769E4" w:rsidRPr="006012F7" w:rsidRDefault="005769E4" w:rsidP="005769E4">
      <w:pPr>
        <w:pStyle w:val="SENTENCIAS"/>
        <w:rPr>
          <w:rFonts w:cs="Calibri"/>
          <w:b/>
          <w:bCs/>
          <w:iCs/>
        </w:rPr>
      </w:pPr>
    </w:p>
    <w:p w:rsidR="005769E4" w:rsidRPr="006012F7" w:rsidRDefault="005769E4" w:rsidP="005769E4">
      <w:pPr>
        <w:pStyle w:val="SENTENCIAS"/>
        <w:rPr>
          <w:rFonts w:cs="Calibri"/>
          <w:b/>
          <w:bCs/>
        </w:rPr>
      </w:pPr>
      <w:r w:rsidRPr="006012F7">
        <w:rPr>
          <w:b/>
        </w:rPr>
        <w:t>PRIMERO.</w:t>
      </w:r>
      <w:r w:rsidRPr="006012F7">
        <w:t xml:space="preserve"> Con fundamento en lo dispuesto por los artículos </w:t>
      </w:r>
      <w:r w:rsidRPr="006012F7">
        <w:rPr>
          <w:bCs/>
        </w:rPr>
        <w:t>243</w:t>
      </w:r>
      <w:r w:rsidRPr="006012F7">
        <w:t xml:space="preserve"> 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w:t>
      </w:r>
      <w:r w:rsidRPr="006012F7">
        <w:rPr>
          <w:rStyle w:val="RESOLUCIONESCar"/>
        </w:rPr>
        <w:t>fue formalmente instalado el 21 veintiuno de septiembre del año 2017 dos mil diecisiete, así como el acuerdo de fecha 2</w:t>
      </w:r>
      <w:r w:rsidR="009F31C2" w:rsidRPr="006012F7">
        <w:rPr>
          <w:rStyle w:val="RESOLUCIONESCar"/>
        </w:rPr>
        <w:t>2</w:t>
      </w:r>
      <w:r w:rsidRPr="006012F7">
        <w:rPr>
          <w:rStyle w:val="RESOLUCIONESCar"/>
        </w:rPr>
        <w:t xml:space="preserve"> veinti</w:t>
      </w:r>
      <w:r w:rsidR="009F31C2" w:rsidRPr="006012F7">
        <w:rPr>
          <w:rStyle w:val="RESOLUCIONESCar"/>
        </w:rPr>
        <w:t>dós</w:t>
      </w:r>
      <w:r w:rsidRPr="006012F7">
        <w:rPr>
          <w:rStyle w:val="RESOLUCIONESCar"/>
        </w:rPr>
        <w:t xml:space="preserve"> de septiembre del mismo año, del Juzgado </w:t>
      </w:r>
      <w:r w:rsidR="009F31C2" w:rsidRPr="006012F7">
        <w:rPr>
          <w:rStyle w:val="RESOLUCIONESCar"/>
        </w:rPr>
        <w:t xml:space="preserve">Primero </w:t>
      </w:r>
      <w:r w:rsidRPr="006012F7">
        <w:rPr>
          <w:rStyle w:val="RESOLUCIONESCar"/>
        </w:rPr>
        <w:t xml:space="preserve">Administrativo Municipal por el que deja de conocer la presente causa administrativa y lo remite a este Juzgado Tercero Administrativo para su prosecución procesal; por lo que este Juzgado resulta competente para tramitar y resolver este proceso, además por impugnarse un acto administrativo emitido por </w:t>
      </w:r>
      <w:r w:rsidR="00FC0AF7" w:rsidRPr="006012F7">
        <w:rPr>
          <w:rStyle w:val="RESOLUCIONESCar"/>
        </w:rPr>
        <w:t>autoridad</w:t>
      </w:r>
      <w:r w:rsidR="00057947" w:rsidRPr="006012F7">
        <w:rPr>
          <w:rStyle w:val="RESOLUCIONESCar"/>
        </w:rPr>
        <w:t>es</w:t>
      </w:r>
      <w:r w:rsidR="00FC0AF7" w:rsidRPr="006012F7">
        <w:rPr>
          <w:rStyle w:val="RESOLUCIONESCar"/>
        </w:rPr>
        <w:t xml:space="preserve"> del Municipio de</w:t>
      </w:r>
      <w:r w:rsidRPr="006012F7">
        <w:rPr>
          <w:rStyle w:val="RESOLUCIONESCar"/>
        </w:rPr>
        <w:t xml:space="preserve"> León, Guanajuato. --------------------------------------------------------------------</w:t>
      </w:r>
      <w:r w:rsidR="00FC0AF7" w:rsidRPr="006012F7">
        <w:rPr>
          <w:rStyle w:val="RESOLUCIONESCar"/>
        </w:rPr>
        <w:t>--------------</w:t>
      </w:r>
      <w:r w:rsidRPr="006012F7">
        <w:rPr>
          <w:rStyle w:val="RESOLUCIONESCar"/>
        </w:rPr>
        <w:t>-------</w:t>
      </w:r>
    </w:p>
    <w:p w:rsidR="005769E4" w:rsidRPr="006012F7" w:rsidRDefault="005769E4" w:rsidP="005769E4">
      <w:pPr>
        <w:pStyle w:val="SENTENCIAS"/>
        <w:rPr>
          <w:rFonts w:cs="Calibri"/>
          <w:b/>
          <w:bCs/>
        </w:rPr>
      </w:pPr>
    </w:p>
    <w:p w:rsidR="00F821C6" w:rsidRPr="006012F7" w:rsidRDefault="005769E4" w:rsidP="00F821C6">
      <w:pPr>
        <w:pStyle w:val="RESOLUCIONES"/>
      </w:pPr>
      <w:r w:rsidRPr="006012F7">
        <w:rPr>
          <w:b/>
        </w:rPr>
        <w:t xml:space="preserve">SEGUNDO. </w:t>
      </w:r>
      <w:r w:rsidR="002969CF" w:rsidRPr="006012F7">
        <w:t>En relación a la exi</w:t>
      </w:r>
      <w:r w:rsidR="00323DC9" w:rsidRPr="006012F7">
        <w:t xml:space="preserve">stencia de los actos impugnados, el actor señala como tal </w:t>
      </w:r>
      <w:r w:rsidR="00F821C6" w:rsidRPr="006012F7">
        <w:t xml:space="preserve">las boletas de arresto números </w:t>
      </w:r>
      <w:r w:rsidR="00214FA7" w:rsidRPr="006012F7">
        <w:t xml:space="preserve">53186 (cinco tres uno ocho seis), </w:t>
      </w:r>
      <w:r w:rsidR="00214FA7" w:rsidRPr="006012F7">
        <w:lastRenderedPageBreak/>
        <w:t xml:space="preserve">55158 (cinco </w:t>
      </w:r>
      <w:proofErr w:type="spellStart"/>
      <w:r w:rsidR="00214FA7" w:rsidRPr="006012F7">
        <w:t>cinco</w:t>
      </w:r>
      <w:proofErr w:type="spellEnd"/>
      <w:r w:rsidR="00214FA7" w:rsidRPr="006012F7">
        <w:t xml:space="preserve"> uno cinco ocho), 55272 (cinco </w:t>
      </w:r>
      <w:proofErr w:type="spellStart"/>
      <w:r w:rsidR="00214FA7" w:rsidRPr="006012F7">
        <w:t>cinco</w:t>
      </w:r>
      <w:proofErr w:type="spellEnd"/>
      <w:r w:rsidR="00214FA7" w:rsidRPr="006012F7">
        <w:t xml:space="preserve"> dos siete dos), 55588 (cinco </w:t>
      </w:r>
      <w:proofErr w:type="spellStart"/>
      <w:r w:rsidR="00214FA7" w:rsidRPr="006012F7">
        <w:t>cinco</w:t>
      </w:r>
      <w:proofErr w:type="spellEnd"/>
      <w:r w:rsidR="00214FA7" w:rsidRPr="006012F7">
        <w:t xml:space="preserve"> </w:t>
      </w:r>
      <w:proofErr w:type="spellStart"/>
      <w:r w:rsidR="00214FA7" w:rsidRPr="006012F7">
        <w:t>cinco</w:t>
      </w:r>
      <w:proofErr w:type="spellEnd"/>
      <w:r w:rsidR="00214FA7" w:rsidRPr="006012F7">
        <w:t xml:space="preserve"> ocho ocho), 55912 (cinco </w:t>
      </w:r>
      <w:proofErr w:type="spellStart"/>
      <w:r w:rsidR="00214FA7" w:rsidRPr="006012F7">
        <w:t>cinco</w:t>
      </w:r>
      <w:proofErr w:type="spellEnd"/>
      <w:r w:rsidR="00214FA7" w:rsidRPr="006012F7">
        <w:t xml:space="preserve"> nueve uno dos), 55947 (cinco </w:t>
      </w:r>
      <w:proofErr w:type="spellStart"/>
      <w:r w:rsidR="00214FA7" w:rsidRPr="006012F7">
        <w:t>cinco</w:t>
      </w:r>
      <w:proofErr w:type="spellEnd"/>
      <w:r w:rsidR="00214FA7" w:rsidRPr="006012F7">
        <w:t xml:space="preserve"> nueve cuatro siete), 56046 (cinco seis cero cuatro seis), 56118 (cinco seis uno </w:t>
      </w:r>
      <w:proofErr w:type="spellStart"/>
      <w:r w:rsidR="00214FA7" w:rsidRPr="006012F7">
        <w:t>uno</w:t>
      </w:r>
      <w:proofErr w:type="spellEnd"/>
      <w:r w:rsidR="00214FA7" w:rsidRPr="006012F7">
        <w:t xml:space="preserve"> ocho), 56119 (cinco seis uno </w:t>
      </w:r>
      <w:proofErr w:type="spellStart"/>
      <w:r w:rsidR="00214FA7" w:rsidRPr="006012F7">
        <w:t>uno</w:t>
      </w:r>
      <w:proofErr w:type="spellEnd"/>
      <w:r w:rsidR="00214FA7" w:rsidRPr="006012F7">
        <w:t xml:space="preserve"> nueve), 59090 (cinco nueve cero nueve cero), 59194 (cinco nueve uno nueve cuatro), 59489 (cinco nueve cuatro ocho nueve), 60322 (seis cero tres dos dos), 60358 (seis cero tres cinco ocho), 60467 (seis cero cuatro seis siete), 60613 (seis cero seis uno tres), 60619 (seis cero seis uno nueve), 61004 (seis uno cero </w:t>
      </w:r>
      <w:proofErr w:type="spellStart"/>
      <w:r w:rsidR="00214FA7" w:rsidRPr="006012F7">
        <w:t>cero</w:t>
      </w:r>
      <w:proofErr w:type="spellEnd"/>
      <w:r w:rsidR="00214FA7" w:rsidRPr="006012F7">
        <w:t xml:space="preserve"> cuatro), 53257 (cinco tres dos cinco siete) y 53482  (cinco tres cuatro ocho dos). --------------------------------------------------------</w:t>
      </w:r>
    </w:p>
    <w:p w:rsidR="00214FA7" w:rsidRPr="006012F7" w:rsidRDefault="00214FA7" w:rsidP="00F821C6">
      <w:pPr>
        <w:pStyle w:val="RESOLUCIONES"/>
      </w:pPr>
    </w:p>
    <w:p w:rsidR="00214FA7" w:rsidRPr="006012F7" w:rsidRDefault="00214FA7" w:rsidP="00214FA7">
      <w:pPr>
        <w:pStyle w:val="SENTENCIAS"/>
        <w:rPr>
          <w:rFonts w:cs="Calibri"/>
        </w:rPr>
      </w:pPr>
      <w:r w:rsidRPr="006012F7">
        <w:t xml:space="preserve">En relación a las boletas con número 53186 (cinco tres uno ocho seis), 56118 (cinco seis uno </w:t>
      </w:r>
      <w:proofErr w:type="spellStart"/>
      <w:r w:rsidRPr="006012F7">
        <w:t>uno</w:t>
      </w:r>
      <w:proofErr w:type="spellEnd"/>
      <w:r w:rsidRPr="006012F7">
        <w:t xml:space="preserve"> ocho), 56119 (cinco seis uno </w:t>
      </w:r>
      <w:proofErr w:type="spellStart"/>
      <w:r w:rsidRPr="006012F7">
        <w:t>uno</w:t>
      </w:r>
      <w:proofErr w:type="spellEnd"/>
      <w:r w:rsidRPr="006012F7">
        <w:t xml:space="preserve"> nueve), 59090 (cinco nueve cero nueve cero), 59194 (cinco nueve uno nueve cuatro), 59489 (cinco nueve cuatro ocho nueve), 60322 (seis cero tres dos dos), 60467 (seis cero cuatro seis siete), 61004 (seis uno cero </w:t>
      </w:r>
      <w:proofErr w:type="spellStart"/>
      <w:r w:rsidRPr="006012F7">
        <w:t>cero</w:t>
      </w:r>
      <w:proofErr w:type="spellEnd"/>
      <w:r w:rsidRPr="006012F7">
        <w:t xml:space="preserve"> cuatro), 53257 (cinco tres dos cinco siete), 53482  (cinco tres cuatro ocho dos), fueron aportadas por el actor en copia simple, no obstante, las autoridades demandadas en sus respectivas contestaciones a la demanda, las ofrecieron como prueba de su intención, además de afirmar su emisión, en tal sentido, </w:t>
      </w:r>
      <w:r w:rsidRPr="006012F7">
        <w:rPr>
          <w:rFonts w:cs="Calibri"/>
        </w:rPr>
        <w:t>merecen pleno valor probatorio, conforme a lo señalado por los artículos 57, 117, 124 y 131 del Código de Procedimiento y Justicia Administrativa para el Estado y los Municipios de Guanajuato. -----------------------------------------------------------------------------------------</w:t>
      </w:r>
    </w:p>
    <w:p w:rsidR="00214FA7" w:rsidRPr="006012F7" w:rsidRDefault="00214FA7" w:rsidP="00214FA7">
      <w:pPr>
        <w:pStyle w:val="SENTENCIAS"/>
        <w:rPr>
          <w:i/>
          <w:sz w:val="20"/>
        </w:rPr>
      </w:pPr>
    </w:p>
    <w:p w:rsidR="00214FA7" w:rsidRPr="006012F7" w:rsidRDefault="00CE2AFE" w:rsidP="00CE2AFE">
      <w:pPr>
        <w:pStyle w:val="SENTENCIAS"/>
        <w:rPr>
          <w:rFonts w:cs="Calibri"/>
        </w:rPr>
      </w:pPr>
      <w:r w:rsidRPr="006012F7">
        <w:rPr>
          <w:rStyle w:val="RESOLUCIONESCar"/>
        </w:rPr>
        <w:t xml:space="preserve">Por otro lado y respecto a las boletas con número </w:t>
      </w:r>
      <w:r w:rsidR="00214FA7" w:rsidRPr="006012F7">
        <w:rPr>
          <w:rStyle w:val="RESOLUCIONESCar"/>
        </w:rPr>
        <w:t xml:space="preserve">55158 (cinco </w:t>
      </w:r>
      <w:proofErr w:type="spellStart"/>
      <w:r w:rsidR="00214FA7" w:rsidRPr="006012F7">
        <w:rPr>
          <w:rStyle w:val="RESOLUCIONESCar"/>
        </w:rPr>
        <w:t>cinco</w:t>
      </w:r>
      <w:proofErr w:type="spellEnd"/>
      <w:r w:rsidR="00214FA7" w:rsidRPr="006012F7">
        <w:rPr>
          <w:rStyle w:val="RESOLUCIONESCar"/>
        </w:rPr>
        <w:t xml:space="preserve"> uno cinco ocho), 55272 (cinco </w:t>
      </w:r>
      <w:proofErr w:type="spellStart"/>
      <w:r w:rsidR="00214FA7" w:rsidRPr="006012F7">
        <w:rPr>
          <w:rStyle w:val="RESOLUCIONESCar"/>
        </w:rPr>
        <w:t>cinco</w:t>
      </w:r>
      <w:proofErr w:type="spellEnd"/>
      <w:r w:rsidR="00214FA7" w:rsidRPr="006012F7">
        <w:rPr>
          <w:rStyle w:val="RESOLUCIONESCar"/>
        </w:rPr>
        <w:t xml:space="preserve"> dos siete dos), 55588 (cinco </w:t>
      </w:r>
      <w:proofErr w:type="spellStart"/>
      <w:r w:rsidR="00214FA7" w:rsidRPr="006012F7">
        <w:rPr>
          <w:rStyle w:val="RESOLUCIONESCar"/>
        </w:rPr>
        <w:t>cinco</w:t>
      </w:r>
      <w:proofErr w:type="spellEnd"/>
      <w:r w:rsidR="00214FA7" w:rsidRPr="006012F7">
        <w:rPr>
          <w:rStyle w:val="RESOLUCIONESCar"/>
        </w:rPr>
        <w:t xml:space="preserve"> </w:t>
      </w:r>
      <w:proofErr w:type="spellStart"/>
      <w:r w:rsidR="00214FA7" w:rsidRPr="006012F7">
        <w:rPr>
          <w:rStyle w:val="RESOLUCIONESCar"/>
        </w:rPr>
        <w:t>cinco</w:t>
      </w:r>
      <w:proofErr w:type="spellEnd"/>
      <w:r w:rsidR="00214FA7" w:rsidRPr="006012F7">
        <w:rPr>
          <w:rStyle w:val="RESOLUCIONESCar"/>
        </w:rPr>
        <w:t xml:space="preserve"> ocho ocho), 55912 (cinco </w:t>
      </w:r>
      <w:proofErr w:type="spellStart"/>
      <w:r w:rsidR="00214FA7" w:rsidRPr="006012F7">
        <w:rPr>
          <w:rStyle w:val="RESOLUCIONESCar"/>
        </w:rPr>
        <w:t>cinco</w:t>
      </w:r>
      <w:proofErr w:type="spellEnd"/>
      <w:r w:rsidR="00214FA7" w:rsidRPr="006012F7">
        <w:rPr>
          <w:rStyle w:val="RESOLUCIONESCar"/>
        </w:rPr>
        <w:t xml:space="preserve"> nueve uno dos), 55947 (cinco </w:t>
      </w:r>
      <w:proofErr w:type="spellStart"/>
      <w:r w:rsidR="00214FA7" w:rsidRPr="006012F7">
        <w:rPr>
          <w:rStyle w:val="RESOLUCIONESCar"/>
        </w:rPr>
        <w:t>cinco</w:t>
      </w:r>
      <w:proofErr w:type="spellEnd"/>
      <w:r w:rsidR="00214FA7" w:rsidRPr="006012F7">
        <w:rPr>
          <w:rStyle w:val="RESOLUCIONESCar"/>
        </w:rPr>
        <w:t xml:space="preserve"> nueve cuatro siete), 56046 (cinco seis cero cuatro seis), , 60358 (seis cero tres cinco ocho), 60613 (seis cero seis uno tres), 60619 (seis cero seis uno nueve), </w:t>
      </w:r>
      <w:r w:rsidRPr="006012F7">
        <w:rPr>
          <w:rStyle w:val="RESOLUCIONESCar"/>
        </w:rPr>
        <w:t>las demandadas las aportaron en copia certificada, por lo que</w:t>
      </w:r>
      <w:r w:rsidR="00214FA7" w:rsidRPr="006012F7">
        <w:rPr>
          <w:rStyle w:val="RESOLUCIONESCar"/>
        </w:rPr>
        <w:t xml:space="preserve"> merecen pleno valor probatorio, conforme </w:t>
      </w:r>
      <w:r w:rsidRPr="006012F7">
        <w:rPr>
          <w:rStyle w:val="RESOLUCIONESCar"/>
        </w:rPr>
        <w:t>a lo señalado por los artículos</w:t>
      </w:r>
      <w:r w:rsidR="00214FA7" w:rsidRPr="006012F7">
        <w:rPr>
          <w:rStyle w:val="RESOLUCIONESCar"/>
        </w:rPr>
        <w:t xml:space="preserve"> 117, 12</w:t>
      </w:r>
      <w:r w:rsidRPr="006012F7">
        <w:rPr>
          <w:rStyle w:val="RESOLUCIONESCar"/>
        </w:rPr>
        <w:t>3</w:t>
      </w:r>
      <w:r w:rsidR="00214FA7" w:rsidRPr="006012F7">
        <w:rPr>
          <w:rStyle w:val="RESOLUCIONESCar"/>
        </w:rPr>
        <w:t xml:space="preserve"> y 131 del Código de Procedimiento y Justicia Administrativa para el Estado y los Municipios de Guanajuato.</w:t>
      </w:r>
      <w:r w:rsidR="00214FA7" w:rsidRPr="006012F7">
        <w:rPr>
          <w:rFonts w:cs="Calibri"/>
        </w:rPr>
        <w:t xml:space="preserve"> -----------------------------------------------------------------------------------------</w:t>
      </w:r>
    </w:p>
    <w:p w:rsidR="00214FA7" w:rsidRPr="006012F7" w:rsidRDefault="00214FA7" w:rsidP="00214FA7">
      <w:pPr>
        <w:pStyle w:val="SENTENCIAS"/>
      </w:pPr>
    </w:p>
    <w:p w:rsidR="005769E4" w:rsidRPr="006012F7" w:rsidRDefault="00200C91" w:rsidP="00200C91">
      <w:pPr>
        <w:pStyle w:val="RESOLUCIONES"/>
        <w:rPr>
          <w:rFonts w:cs="Calibri"/>
        </w:rPr>
      </w:pPr>
      <w:r w:rsidRPr="006012F7">
        <w:rPr>
          <w:rFonts w:cs="Calibri"/>
          <w:b/>
          <w:bCs/>
          <w:iCs/>
        </w:rPr>
        <w:t>TERC</w:t>
      </w:r>
      <w:r w:rsidR="00EC2C64" w:rsidRPr="006012F7">
        <w:rPr>
          <w:rFonts w:cs="Calibri"/>
          <w:b/>
          <w:bCs/>
          <w:iCs/>
        </w:rPr>
        <w:t>E</w:t>
      </w:r>
      <w:r w:rsidRPr="006012F7">
        <w:rPr>
          <w:rFonts w:cs="Calibri"/>
          <w:b/>
          <w:bCs/>
          <w:iCs/>
        </w:rPr>
        <w:t>RO</w:t>
      </w:r>
      <w:r w:rsidR="005769E4" w:rsidRPr="006012F7">
        <w:rPr>
          <w:rFonts w:cs="Calibri"/>
          <w:b/>
          <w:bCs/>
          <w:iCs/>
        </w:rPr>
        <w:t>.</w:t>
      </w:r>
      <w:r w:rsidR="00960E46" w:rsidRPr="006012F7">
        <w:rPr>
          <w:rFonts w:cs="Calibri"/>
          <w:b/>
          <w:bCs/>
          <w:iCs/>
        </w:rPr>
        <w:t xml:space="preserve">  </w:t>
      </w:r>
      <w:r w:rsidR="005769E4" w:rsidRPr="006012F7">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6012F7">
        <w:rPr>
          <w:rFonts w:cs="Calibri"/>
        </w:rPr>
        <w:t xml:space="preserve">. ----------------- </w:t>
      </w:r>
    </w:p>
    <w:p w:rsidR="005769E4" w:rsidRPr="006012F7" w:rsidRDefault="005769E4" w:rsidP="005769E4">
      <w:pPr>
        <w:pStyle w:val="SENTENCIAS"/>
        <w:rPr>
          <w:rFonts w:cs="Calibri"/>
          <w:b/>
          <w:bCs/>
          <w:iCs/>
        </w:rPr>
      </w:pPr>
    </w:p>
    <w:p w:rsidR="00F821C6" w:rsidRPr="006012F7" w:rsidRDefault="005769E4" w:rsidP="005769E4">
      <w:pPr>
        <w:pStyle w:val="SENTENCIAS"/>
        <w:rPr>
          <w:rFonts w:cs="Calibri"/>
          <w:bCs/>
          <w:iCs/>
        </w:rPr>
      </w:pPr>
      <w:r w:rsidRPr="006012F7">
        <w:rPr>
          <w:rFonts w:cs="Calibri"/>
          <w:bCs/>
          <w:iCs/>
        </w:rPr>
        <w:t>En ese sentido, se aprecia que la</w:t>
      </w:r>
      <w:r w:rsidR="004D4C2C" w:rsidRPr="006012F7">
        <w:rPr>
          <w:rFonts w:cs="Calibri"/>
          <w:bCs/>
          <w:iCs/>
        </w:rPr>
        <w:t>s</w:t>
      </w:r>
      <w:r w:rsidRPr="006012F7">
        <w:rPr>
          <w:rFonts w:cs="Calibri"/>
          <w:bCs/>
          <w:iCs/>
        </w:rPr>
        <w:t xml:space="preserve"> autoridad</w:t>
      </w:r>
      <w:r w:rsidR="004D4C2C" w:rsidRPr="006012F7">
        <w:rPr>
          <w:rFonts w:cs="Calibri"/>
          <w:bCs/>
          <w:iCs/>
        </w:rPr>
        <w:t>es</w:t>
      </w:r>
      <w:r w:rsidRPr="006012F7">
        <w:rPr>
          <w:rFonts w:cs="Calibri"/>
          <w:bCs/>
          <w:iCs/>
        </w:rPr>
        <w:t xml:space="preserve"> demandada</w:t>
      </w:r>
      <w:r w:rsidR="004D4C2C" w:rsidRPr="006012F7">
        <w:rPr>
          <w:rFonts w:cs="Calibri"/>
          <w:bCs/>
          <w:iCs/>
        </w:rPr>
        <w:t>s</w:t>
      </w:r>
      <w:r w:rsidR="009D172B" w:rsidRPr="006012F7">
        <w:rPr>
          <w:rFonts w:cs="Calibri"/>
          <w:bCs/>
          <w:iCs/>
        </w:rPr>
        <w:t xml:space="preserve">, </w:t>
      </w:r>
      <w:r w:rsidR="00EC2C64" w:rsidRPr="006012F7">
        <w:rPr>
          <w:rFonts w:cs="Calibri"/>
          <w:bCs/>
          <w:iCs/>
        </w:rPr>
        <w:t xml:space="preserve">Director General de Policía y demás policías demandados, </w:t>
      </w:r>
      <w:r w:rsidR="00F821C6" w:rsidRPr="006012F7">
        <w:rPr>
          <w:rFonts w:cs="Calibri"/>
          <w:bCs/>
          <w:iCs/>
        </w:rPr>
        <w:t>menciona</w:t>
      </w:r>
      <w:r w:rsidR="004D4C2C" w:rsidRPr="006012F7">
        <w:rPr>
          <w:rFonts w:cs="Calibri"/>
          <w:bCs/>
          <w:iCs/>
        </w:rPr>
        <w:t>n</w:t>
      </w:r>
      <w:r w:rsidR="00F821C6" w:rsidRPr="006012F7">
        <w:rPr>
          <w:rFonts w:cs="Calibri"/>
          <w:bCs/>
          <w:iCs/>
        </w:rPr>
        <w:t xml:space="preserve"> que se actualiza la causal de improcedencia prevista en la fracción IV del artículo 261 del Código de Procedimiento y Justicia Administrativa para el Estado y los Municipios de Guanajuato, ya que</w:t>
      </w:r>
      <w:r w:rsidR="004D4C2C" w:rsidRPr="006012F7">
        <w:rPr>
          <w:rFonts w:cs="Calibri"/>
          <w:bCs/>
          <w:iCs/>
        </w:rPr>
        <w:t xml:space="preserve">, </w:t>
      </w:r>
      <w:r w:rsidR="00F821C6" w:rsidRPr="006012F7">
        <w:rPr>
          <w:rFonts w:cs="Calibri"/>
          <w:bCs/>
          <w:iCs/>
        </w:rPr>
        <w:t>en cada una de las boletas, el actor tiene conocimiento en las fecha</w:t>
      </w:r>
      <w:r w:rsidR="004D4C2C" w:rsidRPr="006012F7">
        <w:rPr>
          <w:rFonts w:cs="Calibri"/>
          <w:bCs/>
          <w:iCs/>
        </w:rPr>
        <w:t>s</w:t>
      </w:r>
      <w:r w:rsidR="00F821C6" w:rsidRPr="006012F7">
        <w:rPr>
          <w:rFonts w:cs="Calibri"/>
          <w:bCs/>
          <w:iCs/>
        </w:rPr>
        <w:t xml:space="preserve"> en </w:t>
      </w:r>
      <w:r w:rsidR="00E14F05" w:rsidRPr="006012F7">
        <w:rPr>
          <w:rFonts w:cs="Calibri"/>
          <w:bCs/>
          <w:iCs/>
        </w:rPr>
        <w:t>éstas</w:t>
      </w:r>
      <w:r w:rsidR="00F821C6" w:rsidRPr="006012F7">
        <w:rPr>
          <w:rFonts w:cs="Calibri"/>
          <w:bCs/>
          <w:iCs/>
        </w:rPr>
        <w:t xml:space="preserve"> previsto. -----------------</w:t>
      </w:r>
      <w:r w:rsidR="004D4C2C" w:rsidRPr="006012F7">
        <w:rPr>
          <w:rFonts w:cs="Calibri"/>
          <w:bCs/>
          <w:iCs/>
        </w:rPr>
        <w:t>---------</w:t>
      </w:r>
      <w:r w:rsidR="0095209B" w:rsidRPr="006012F7">
        <w:rPr>
          <w:rFonts w:cs="Calibri"/>
          <w:bCs/>
          <w:iCs/>
        </w:rPr>
        <w:t>---------------</w:t>
      </w:r>
      <w:r w:rsidR="004D4C2C" w:rsidRPr="006012F7">
        <w:rPr>
          <w:rFonts w:cs="Calibri"/>
          <w:bCs/>
          <w:iCs/>
        </w:rPr>
        <w:t>----</w:t>
      </w:r>
    </w:p>
    <w:p w:rsidR="00F821C6" w:rsidRPr="006012F7" w:rsidRDefault="00F821C6" w:rsidP="005769E4">
      <w:pPr>
        <w:pStyle w:val="SENTENCIAS"/>
        <w:rPr>
          <w:rFonts w:cs="Calibri"/>
          <w:bCs/>
          <w:iCs/>
        </w:rPr>
      </w:pPr>
    </w:p>
    <w:p w:rsidR="00F821C6" w:rsidRPr="006012F7" w:rsidRDefault="00F821C6" w:rsidP="005769E4">
      <w:pPr>
        <w:pStyle w:val="SENTENCIAS"/>
        <w:rPr>
          <w:rFonts w:cs="Calibri"/>
          <w:bCs/>
          <w:iCs/>
        </w:rPr>
      </w:pPr>
      <w:r w:rsidRPr="006012F7">
        <w:rPr>
          <w:rFonts w:cs="Calibri"/>
          <w:bCs/>
          <w:iCs/>
        </w:rPr>
        <w:t>No le</w:t>
      </w:r>
      <w:r w:rsidR="001F1029" w:rsidRPr="006012F7">
        <w:rPr>
          <w:rFonts w:cs="Calibri"/>
          <w:bCs/>
          <w:iCs/>
        </w:rPr>
        <w:t>s</w:t>
      </w:r>
      <w:r w:rsidRPr="006012F7">
        <w:rPr>
          <w:rFonts w:cs="Calibri"/>
          <w:bCs/>
          <w:iCs/>
        </w:rPr>
        <w:t xml:space="preserve"> asiste la razón a la</w:t>
      </w:r>
      <w:r w:rsidR="004D4C2C" w:rsidRPr="006012F7">
        <w:rPr>
          <w:rFonts w:cs="Calibri"/>
          <w:bCs/>
          <w:iCs/>
        </w:rPr>
        <w:t>s</w:t>
      </w:r>
      <w:r w:rsidRPr="006012F7">
        <w:rPr>
          <w:rFonts w:cs="Calibri"/>
          <w:bCs/>
          <w:iCs/>
        </w:rPr>
        <w:t xml:space="preserve"> demandada</w:t>
      </w:r>
      <w:r w:rsidR="004D4C2C" w:rsidRPr="006012F7">
        <w:rPr>
          <w:rFonts w:cs="Calibri"/>
          <w:bCs/>
          <w:iCs/>
        </w:rPr>
        <w:t>s,</w:t>
      </w:r>
      <w:r w:rsidRPr="006012F7">
        <w:rPr>
          <w:rFonts w:cs="Calibri"/>
          <w:bCs/>
          <w:iCs/>
        </w:rPr>
        <w:t xml:space="preserve"> la referida fracción IV, del artículo 261 del Código de Procedimiento y Justicia Administrativa para el Estado y los Municipios de Guanajuato, señala que el juicio de nulidad es improcedente:</w:t>
      </w:r>
      <w:r w:rsidR="00E14F05" w:rsidRPr="006012F7">
        <w:rPr>
          <w:rFonts w:cs="Calibri"/>
          <w:bCs/>
          <w:iCs/>
        </w:rPr>
        <w:t xml:space="preserve"> ---------------------------------------------------------------------------------------</w:t>
      </w:r>
    </w:p>
    <w:p w:rsidR="004D4C2C" w:rsidRPr="006012F7" w:rsidRDefault="004D4C2C" w:rsidP="005769E4">
      <w:pPr>
        <w:pStyle w:val="SENTENCIAS"/>
        <w:rPr>
          <w:rFonts w:cs="Calibri"/>
          <w:bCs/>
          <w:iCs/>
        </w:rPr>
      </w:pPr>
    </w:p>
    <w:p w:rsidR="00F821C6" w:rsidRPr="006012F7" w:rsidRDefault="00F821C6" w:rsidP="00F821C6">
      <w:pPr>
        <w:pStyle w:val="TESISYJURIS"/>
        <w:rPr>
          <w:sz w:val="22"/>
          <w:szCs w:val="22"/>
          <w:lang w:val="es-MX"/>
        </w:rPr>
      </w:pPr>
      <w:r w:rsidRPr="006012F7">
        <w:rPr>
          <w:sz w:val="22"/>
          <w:szCs w:val="22"/>
        </w:rPr>
        <w:t>Respecto de los cuales hubiere consentimiento expreso o tácito, entendiendo que se da este último únicamente cuando no se promovió el proceso administrativo ante el Tribunal o los Juzgados, en los plazos que señala este Código;</w:t>
      </w:r>
    </w:p>
    <w:p w:rsidR="00F821C6" w:rsidRPr="006012F7" w:rsidRDefault="00F821C6" w:rsidP="005769E4">
      <w:pPr>
        <w:pStyle w:val="SENTENCIAS"/>
        <w:rPr>
          <w:rFonts w:cs="Calibri"/>
          <w:bCs/>
          <w:iCs/>
        </w:rPr>
      </w:pPr>
    </w:p>
    <w:p w:rsidR="00F821C6" w:rsidRPr="006012F7" w:rsidRDefault="00F821C6" w:rsidP="005769E4">
      <w:pPr>
        <w:pStyle w:val="SENTENCIAS"/>
        <w:rPr>
          <w:rFonts w:cs="Calibri"/>
          <w:bCs/>
          <w:iCs/>
        </w:rPr>
      </w:pPr>
    </w:p>
    <w:p w:rsidR="00225B0B" w:rsidRPr="006012F7" w:rsidRDefault="00F821C6" w:rsidP="005769E4">
      <w:pPr>
        <w:pStyle w:val="SENTENCIAS"/>
        <w:rPr>
          <w:rFonts w:cs="Calibri"/>
          <w:bCs/>
          <w:iCs/>
        </w:rPr>
      </w:pPr>
      <w:r w:rsidRPr="006012F7">
        <w:rPr>
          <w:rFonts w:cs="Calibri"/>
          <w:bCs/>
          <w:iCs/>
        </w:rPr>
        <w:t>Al respecto menciona</w:t>
      </w:r>
      <w:r w:rsidR="00E03EB2" w:rsidRPr="006012F7">
        <w:rPr>
          <w:rFonts w:cs="Calibri"/>
          <w:bCs/>
          <w:iCs/>
        </w:rPr>
        <w:t>n</w:t>
      </w:r>
      <w:r w:rsidRPr="006012F7">
        <w:rPr>
          <w:rFonts w:cs="Calibri"/>
          <w:bCs/>
          <w:iCs/>
        </w:rPr>
        <w:t xml:space="preserve"> la</w:t>
      </w:r>
      <w:r w:rsidR="00E03EB2" w:rsidRPr="006012F7">
        <w:rPr>
          <w:rFonts w:cs="Calibri"/>
          <w:bCs/>
          <w:iCs/>
        </w:rPr>
        <w:t>s</w:t>
      </w:r>
      <w:r w:rsidRPr="006012F7">
        <w:rPr>
          <w:rFonts w:cs="Calibri"/>
          <w:bCs/>
          <w:iCs/>
        </w:rPr>
        <w:t xml:space="preserve"> demandada</w:t>
      </w:r>
      <w:r w:rsidR="00E03EB2" w:rsidRPr="006012F7">
        <w:rPr>
          <w:rFonts w:cs="Calibri"/>
          <w:bCs/>
          <w:iCs/>
        </w:rPr>
        <w:t>s</w:t>
      </w:r>
      <w:r w:rsidRPr="006012F7">
        <w:rPr>
          <w:rFonts w:cs="Calibri"/>
          <w:bCs/>
          <w:iCs/>
        </w:rPr>
        <w:t xml:space="preserve"> que en cada una de las boletas de arresto se establece la fecha en que el actor tuvo conocimiento</w:t>
      </w:r>
      <w:r w:rsidR="00225B0B" w:rsidRPr="006012F7">
        <w:rPr>
          <w:rFonts w:cs="Calibri"/>
          <w:bCs/>
          <w:iCs/>
        </w:rPr>
        <w:t>. ----------------</w:t>
      </w:r>
    </w:p>
    <w:p w:rsidR="00225B0B" w:rsidRPr="006012F7" w:rsidRDefault="00225B0B" w:rsidP="005769E4">
      <w:pPr>
        <w:pStyle w:val="SENTENCIAS"/>
        <w:rPr>
          <w:rFonts w:cs="Calibri"/>
          <w:bCs/>
          <w:iCs/>
        </w:rPr>
      </w:pPr>
    </w:p>
    <w:p w:rsidR="00225B0B" w:rsidRPr="006012F7" w:rsidRDefault="001F1029" w:rsidP="005769E4">
      <w:pPr>
        <w:pStyle w:val="SENTENCIAS"/>
        <w:rPr>
          <w:rFonts w:cs="Calibri"/>
          <w:bCs/>
          <w:iCs/>
        </w:rPr>
      </w:pPr>
      <w:r w:rsidRPr="006012F7">
        <w:rPr>
          <w:rFonts w:cs="Calibri"/>
          <w:bCs/>
          <w:iCs/>
        </w:rPr>
        <w:t xml:space="preserve">Con relación a lo anterior, </w:t>
      </w:r>
      <w:r w:rsidR="00225B0B" w:rsidRPr="006012F7">
        <w:rPr>
          <w:rFonts w:cs="Calibri"/>
          <w:bCs/>
          <w:iCs/>
        </w:rPr>
        <w:t xml:space="preserve">el actor en su escrito de ampliación a la demanda, señala que es correcto que conoció cada boleta en la fecha de su emisión, sin embargo, en ese momento no era posible impugnarlas, ya que con su emisión y en razón de que, tales boletas no afectaban aún </w:t>
      </w:r>
      <w:r w:rsidR="004E7954" w:rsidRPr="006012F7">
        <w:rPr>
          <w:rFonts w:cs="Calibri"/>
          <w:bCs/>
          <w:iCs/>
        </w:rPr>
        <w:t>su interés jurídico</w:t>
      </w:r>
      <w:r w:rsidR="00225B0B" w:rsidRPr="006012F7">
        <w:rPr>
          <w:rFonts w:cs="Calibri"/>
          <w:bCs/>
          <w:iCs/>
        </w:rPr>
        <w:t xml:space="preserve">, </w:t>
      </w:r>
      <w:r w:rsidR="004E7954" w:rsidRPr="006012F7">
        <w:rPr>
          <w:rFonts w:cs="Calibri"/>
          <w:bCs/>
          <w:iCs/>
        </w:rPr>
        <w:t xml:space="preserve">es decir, que en la fecha en que se elaboraron las boletas y se le dieron a firmar, </w:t>
      </w:r>
      <w:r w:rsidR="004E7954" w:rsidRPr="006012F7">
        <w:rPr>
          <w:rFonts w:cs="Calibri"/>
          <w:bCs/>
          <w:iCs/>
        </w:rPr>
        <w:lastRenderedPageBreak/>
        <w:t>no estaban calificadas en cuanto a la sanción y tampoco contenían la firma del Director General de Policía Municipal. ------------------------------------------------</w:t>
      </w:r>
      <w:r w:rsidRPr="006012F7">
        <w:rPr>
          <w:rFonts w:cs="Calibri"/>
          <w:bCs/>
          <w:iCs/>
        </w:rPr>
        <w:t>-----</w:t>
      </w:r>
    </w:p>
    <w:p w:rsidR="00225B0B" w:rsidRPr="006012F7" w:rsidRDefault="00225B0B" w:rsidP="005769E4">
      <w:pPr>
        <w:pStyle w:val="SENTENCIAS"/>
        <w:rPr>
          <w:rFonts w:cs="Calibri"/>
          <w:bCs/>
          <w:iCs/>
        </w:rPr>
      </w:pPr>
    </w:p>
    <w:p w:rsidR="004E7954" w:rsidRPr="006012F7" w:rsidRDefault="004E7954" w:rsidP="005769E4">
      <w:pPr>
        <w:pStyle w:val="SENTENCIAS"/>
        <w:rPr>
          <w:rFonts w:cs="Calibri"/>
          <w:bCs/>
          <w:iCs/>
        </w:rPr>
      </w:pPr>
      <w:r w:rsidRPr="006012F7">
        <w:rPr>
          <w:rFonts w:cs="Calibri"/>
          <w:bCs/>
          <w:iCs/>
        </w:rPr>
        <w:t>A</w:t>
      </w:r>
      <w:r w:rsidR="00D14EBB" w:rsidRPr="006012F7">
        <w:rPr>
          <w:rFonts w:cs="Calibri"/>
          <w:bCs/>
          <w:iCs/>
        </w:rPr>
        <w:t xml:space="preserve">hora bien, una vez analizados dichos documentos –boletas de arresto- se aprecia </w:t>
      </w:r>
      <w:r w:rsidR="00E03EB2" w:rsidRPr="006012F7">
        <w:rPr>
          <w:rFonts w:cs="Calibri"/>
          <w:bCs/>
          <w:iCs/>
        </w:rPr>
        <w:t xml:space="preserve">en cada una de ellas, el nombre </w:t>
      </w:r>
      <w:r w:rsidR="00891E5A" w:rsidRPr="006012F7">
        <w:rPr>
          <w:rFonts w:cs="Calibri"/>
          <w:bCs/>
          <w:iCs/>
        </w:rPr>
        <w:t xml:space="preserve">de </w:t>
      </w:r>
      <w:r w:rsidR="006012F7" w:rsidRPr="006012F7">
        <w:t>(…)</w:t>
      </w:r>
      <w:r w:rsidR="006012F7" w:rsidRPr="006012F7">
        <w:t>,</w:t>
      </w:r>
      <w:r w:rsidR="0095209B" w:rsidRPr="006012F7">
        <w:rPr>
          <w:rFonts w:cs="Calibri"/>
          <w:bCs/>
          <w:iCs/>
        </w:rPr>
        <w:t xml:space="preserve"> así como una firma,</w:t>
      </w:r>
      <w:r w:rsidR="00D14EBB" w:rsidRPr="006012F7">
        <w:rPr>
          <w:rFonts w:cs="Calibri"/>
          <w:bCs/>
          <w:iCs/>
        </w:rPr>
        <w:t xml:space="preserve"> no obstante </w:t>
      </w:r>
      <w:r w:rsidR="00E03EB2" w:rsidRPr="006012F7">
        <w:rPr>
          <w:rFonts w:cs="Calibri"/>
          <w:bCs/>
          <w:iCs/>
        </w:rPr>
        <w:t xml:space="preserve">lo anterior, </w:t>
      </w:r>
      <w:r w:rsidRPr="006012F7">
        <w:rPr>
          <w:rFonts w:cs="Calibri"/>
          <w:bCs/>
          <w:iCs/>
        </w:rPr>
        <w:t xml:space="preserve">el actor manifiesta que las boletas no fueron calificadas, por lo que aún no se veía afectado en su esfera jurídica, </w:t>
      </w:r>
      <w:r w:rsidR="00891E5A" w:rsidRPr="006012F7">
        <w:rPr>
          <w:rFonts w:cs="Calibri"/>
          <w:bCs/>
          <w:iCs/>
        </w:rPr>
        <w:t>y que la afectación se dio al momento en que le informaron que fueron calificadas. ------------------------</w:t>
      </w:r>
    </w:p>
    <w:p w:rsidR="004E7954" w:rsidRPr="006012F7" w:rsidRDefault="004E7954" w:rsidP="005769E4">
      <w:pPr>
        <w:pStyle w:val="SENTENCIAS"/>
        <w:rPr>
          <w:rFonts w:cs="Calibri"/>
          <w:bCs/>
          <w:iCs/>
        </w:rPr>
      </w:pPr>
    </w:p>
    <w:p w:rsidR="00394CD9" w:rsidRPr="006012F7" w:rsidRDefault="00394CD9" w:rsidP="00394CD9">
      <w:pPr>
        <w:pStyle w:val="SENTENCIAS"/>
      </w:pPr>
      <w:r w:rsidRPr="006012F7">
        <w:rPr>
          <w:rFonts w:cs="Calibri"/>
          <w:bCs/>
          <w:iCs/>
        </w:rPr>
        <w:t>Así las cosas, uno de los requisitos de procedibilidad del proceso administrativo, es que quien lo promueve ostente un interés jurídico en contra del acto de autoridad combatido, s</w:t>
      </w:r>
      <w:r w:rsidRPr="006012F7">
        <w:t>e entiende por interés jurídico al derecho subjetivo que se encuentra tutelado por un precepto legal y del cual su titular puede exigir su respeto cuando es transgredido por la actuación de una autoridad o por la ley, y se faculta a su titular para acudir ante el órgano jurisdiccional competente para demandar que esa transgresión. -------------------</w:t>
      </w:r>
    </w:p>
    <w:p w:rsidR="00394CD9" w:rsidRPr="006012F7" w:rsidRDefault="00394CD9" w:rsidP="00394CD9">
      <w:pPr>
        <w:pStyle w:val="SENTENCIAS"/>
      </w:pPr>
    </w:p>
    <w:p w:rsidR="00394CD9" w:rsidRPr="006012F7" w:rsidRDefault="00394CD9" w:rsidP="00394CD9">
      <w:pPr>
        <w:pStyle w:val="SENTENCIAS"/>
        <w:rPr>
          <w:rFonts w:cs="Calibri"/>
          <w:bCs/>
          <w:iCs/>
        </w:rPr>
      </w:pPr>
      <w:r w:rsidRPr="006012F7">
        <w:rPr>
          <w:rFonts w:cs="Calibri"/>
          <w:bCs/>
          <w:iCs/>
        </w:rPr>
        <w:t>En el caso en particular, la sola emisión de las boletas impugnadas, no afecta</w:t>
      </w:r>
      <w:r w:rsidR="001F1029" w:rsidRPr="006012F7">
        <w:rPr>
          <w:rFonts w:cs="Calibri"/>
          <w:bCs/>
          <w:iCs/>
        </w:rPr>
        <w:t>ba</w:t>
      </w:r>
      <w:r w:rsidRPr="006012F7">
        <w:rPr>
          <w:rFonts w:cs="Calibri"/>
          <w:bCs/>
          <w:iCs/>
        </w:rPr>
        <w:t>n la esfera jurídica de impetrante, en tal sentido, era necesaria su calificación para acudir a demandar su nulidad, acto que sí irroga un agravio a la parte actora, ahora bien, considerando que de las diversas boletas de arresto, no es posible determinar, la fecha en que fueron calificadas, y la demandada no aporta a la causa, prueba alguna que permita desvirtuar lo aseverado por la actora, en el sentido de que la calificación de boletas de arresto impugnadas fue precisamente el día 23 veintitrés de mayo del año 2017 dos mil diecisiete, es que no se actualiza la causal de improcedencia que hacen valer las demandadas. ----------------------------------------------------------------------------</w:t>
      </w:r>
    </w:p>
    <w:p w:rsidR="00394CD9" w:rsidRPr="006012F7" w:rsidRDefault="00394CD9" w:rsidP="00394CD9">
      <w:pPr>
        <w:pStyle w:val="SENTENCIAS"/>
        <w:rPr>
          <w:rFonts w:cs="Calibri"/>
          <w:bCs/>
          <w:iCs/>
        </w:rPr>
      </w:pPr>
    </w:p>
    <w:p w:rsidR="00AE5C28" w:rsidRPr="006012F7" w:rsidRDefault="002049A9" w:rsidP="004C3901">
      <w:pPr>
        <w:pStyle w:val="SENTENCIAS"/>
        <w:rPr>
          <w:rFonts w:cs="Calibri"/>
        </w:rPr>
      </w:pPr>
      <w:r w:rsidRPr="006012F7">
        <w:t>Bajo tal contexto</w:t>
      </w:r>
      <w:r w:rsidR="00AE5C28" w:rsidRPr="006012F7">
        <w:t xml:space="preserve">, y considerando que esta autoridad de oficio no determina la actualización de alguna causal prevista en el citado artículo 261, pasamos al estudio de los conceptos de impugnación esgrimidos en la demanda; </w:t>
      </w:r>
      <w:r w:rsidR="00AE5C28" w:rsidRPr="006012F7">
        <w:lastRenderedPageBreak/>
        <w:t>no sin antes fijar los puntos controvertidos en el presente proceso administrativo. ---</w:t>
      </w:r>
      <w:r w:rsidR="00805AFF" w:rsidRPr="006012F7">
        <w:t>----------------------------------------------------------------------------------</w:t>
      </w:r>
    </w:p>
    <w:p w:rsidR="00215EDC" w:rsidRPr="006012F7" w:rsidRDefault="00215EDC" w:rsidP="004C3901">
      <w:pPr>
        <w:pStyle w:val="SENTENCIAS"/>
        <w:rPr>
          <w:rFonts w:cs="Calibri"/>
        </w:rPr>
      </w:pPr>
    </w:p>
    <w:p w:rsidR="00F10EA5" w:rsidRPr="006012F7" w:rsidRDefault="001E199A" w:rsidP="00F10EA5">
      <w:pPr>
        <w:spacing w:line="360" w:lineRule="auto"/>
        <w:ind w:firstLine="708"/>
        <w:jc w:val="both"/>
        <w:rPr>
          <w:rFonts w:ascii="Century" w:hAnsi="Century" w:cs="Calibri"/>
        </w:rPr>
      </w:pPr>
      <w:r w:rsidRPr="006012F7">
        <w:rPr>
          <w:rFonts w:ascii="Century" w:hAnsi="Century" w:cs="Calibri"/>
          <w:b/>
          <w:bCs/>
          <w:iCs/>
        </w:rPr>
        <w:t>CUARTO</w:t>
      </w:r>
      <w:r w:rsidR="00F10EA5" w:rsidRPr="006012F7">
        <w:rPr>
          <w:rFonts w:ascii="Century" w:hAnsi="Century" w:cs="Calibri"/>
          <w:b/>
          <w:bCs/>
          <w:iCs/>
        </w:rPr>
        <w:t>.</w:t>
      </w:r>
      <w:r w:rsidR="00F10EA5" w:rsidRPr="006012F7">
        <w:rPr>
          <w:rFonts w:ascii="Century" w:hAnsi="Century"/>
        </w:rPr>
        <w:t xml:space="preserve"> </w:t>
      </w:r>
      <w:r w:rsidR="00F10EA5" w:rsidRPr="006012F7">
        <w:rPr>
          <w:rFonts w:ascii="Century" w:hAnsi="Century" w:cs="Calibri"/>
          <w:bCs/>
          <w:iCs/>
        </w:rPr>
        <w:t>En</w:t>
      </w:r>
      <w:r w:rsidR="00F10EA5" w:rsidRPr="006012F7">
        <w:rPr>
          <w:rFonts w:ascii="Century" w:hAnsi="Century" w:cs="Calibri"/>
        </w:rPr>
        <w:t xml:space="preserve"> cumplimiento a lo establecido en la fracción I d</w:t>
      </w:r>
      <w:r w:rsidR="001951EF" w:rsidRPr="006012F7">
        <w:rPr>
          <w:rFonts w:ascii="Century" w:hAnsi="Century" w:cs="Calibri"/>
        </w:rPr>
        <w:t>el artículo 299 del Código de Pro</w:t>
      </w:r>
      <w:r w:rsidR="00F10EA5" w:rsidRPr="006012F7">
        <w:rPr>
          <w:rFonts w:ascii="Century" w:hAnsi="Century" w:cs="Calibri"/>
        </w:rPr>
        <w:t xml:space="preserve">cedimiento y Justicia Administrativa para el Estado y los Municipios de Guanajuato, </w:t>
      </w:r>
      <w:r w:rsidR="00F10EA5" w:rsidRPr="006012F7">
        <w:rPr>
          <w:rFonts w:ascii="Century" w:hAnsi="Century" w:cs="Calibri"/>
          <w:bCs/>
          <w:iCs/>
        </w:rPr>
        <w:t xml:space="preserve">esta juzgadora </w:t>
      </w:r>
      <w:r w:rsidR="00F10EA5" w:rsidRPr="006012F7">
        <w:rPr>
          <w:rFonts w:ascii="Century" w:hAnsi="Century" w:cs="Calibri"/>
        </w:rPr>
        <w:t xml:space="preserve">procede a fijar clara y precisamente los puntos controvertidos en el presente proceso administrativo. </w:t>
      </w:r>
    </w:p>
    <w:p w:rsidR="00F10EA5" w:rsidRPr="006012F7" w:rsidRDefault="00F10EA5" w:rsidP="00F10EA5">
      <w:pPr>
        <w:spacing w:line="360" w:lineRule="auto"/>
        <w:ind w:firstLine="708"/>
        <w:jc w:val="both"/>
        <w:rPr>
          <w:rFonts w:ascii="Century" w:hAnsi="Century" w:cs="Calibri"/>
        </w:rPr>
      </w:pPr>
    </w:p>
    <w:p w:rsidR="00593A76" w:rsidRPr="006012F7" w:rsidRDefault="00593A76" w:rsidP="00593A76">
      <w:pPr>
        <w:pStyle w:val="SENTENCIAS"/>
      </w:pPr>
      <w:r w:rsidRPr="006012F7">
        <w:t xml:space="preserve">De lo manifestado por la parte actora, </w:t>
      </w:r>
      <w:r w:rsidR="00AF4082" w:rsidRPr="006012F7">
        <w:t>se desprende que</w:t>
      </w:r>
      <w:r w:rsidRPr="006012F7">
        <w:t xml:space="preserve"> señala que en fecha </w:t>
      </w:r>
      <w:r w:rsidR="0095209B" w:rsidRPr="006012F7">
        <w:t>23 veintitrés de mayo d</w:t>
      </w:r>
      <w:r w:rsidRPr="006012F7">
        <w:t xml:space="preserve">el año 2017 dos mil diecisiete, se le </w:t>
      </w:r>
      <w:r w:rsidR="0095209B" w:rsidRPr="006012F7">
        <w:t>notificaron en forma verbal las 20 veinte boletas de arresto</w:t>
      </w:r>
      <w:r w:rsidRPr="006012F7">
        <w:t xml:space="preserve"> y</w:t>
      </w:r>
      <w:r w:rsidR="0095209B" w:rsidRPr="006012F7">
        <w:t xml:space="preserve"> se le dijo que y</w:t>
      </w:r>
      <w:r w:rsidRPr="006012F7">
        <w:t>a había</w:t>
      </w:r>
      <w:r w:rsidR="005456EB" w:rsidRPr="006012F7">
        <w:t>n</w:t>
      </w:r>
      <w:r w:rsidRPr="006012F7">
        <w:t xml:space="preserve"> sido calificadas, e impuesto una sanción</w:t>
      </w:r>
      <w:r w:rsidR="00AF4082" w:rsidRPr="006012F7">
        <w:t xml:space="preserve">, precisando </w:t>
      </w:r>
      <w:r w:rsidRPr="006012F7">
        <w:t>que no ha cumplido materialmente con ningún arresto, actos que considera violatorios de sus derechos humanos por lo que acude a demandar su nulidad. ----------</w:t>
      </w:r>
      <w:r w:rsidR="0095209B" w:rsidRPr="006012F7">
        <w:t>-----</w:t>
      </w:r>
      <w:r w:rsidRPr="006012F7">
        <w:t>--------</w:t>
      </w:r>
    </w:p>
    <w:p w:rsidR="00593A76" w:rsidRPr="006012F7" w:rsidRDefault="00593A76" w:rsidP="00593A76">
      <w:pPr>
        <w:pStyle w:val="SENTENCIAS"/>
      </w:pPr>
    </w:p>
    <w:p w:rsidR="00593A76" w:rsidRPr="006012F7" w:rsidRDefault="0093382C" w:rsidP="0095209B">
      <w:pPr>
        <w:pStyle w:val="RESOLUCIONES"/>
      </w:pPr>
      <w:r w:rsidRPr="006012F7">
        <w:t>Luego entonces</w:t>
      </w:r>
      <w:r w:rsidR="00F10EA5" w:rsidRPr="006012F7">
        <w:t xml:space="preserve">, la </w:t>
      </w:r>
      <w:proofErr w:type="spellStart"/>
      <w:r w:rsidR="00F10EA5" w:rsidRPr="006012F7">
        <w:t>litis</w:t>
      </w:r>
      <w:proofErr w:type="spellEnd"/>
      <w:r w:rsidR="00F10EA5" w:rsidRPr="006012F7">
        <w:t xml:space="preserve"> en la presente causa se hace consistir en determin</w:t>
      </w:r>
      <w:r w:rsidR="0063687A" w:rsidRPr="006012F7">
        <w:t xml:space="preserve">ar la legalidad o ilegalidad de </w:t>
      </w:r>
      <w:r w:rsidR="00593A76" w:rsidRPr="006012F7">
        <w:t xml:space="preserve">las boletas de arresto con número </w:t>
      </w:r>
      <w:r w:rsidR="0095209B" w:rsidRPr="006012F7">
        <w:t xml:space="preserve">53186 (cinco tres uno ocho seis), 55158 (cinco </w:t>
      </w:r>
      <w:proofErr w:type="spellStart"/>
      <w:r w:rsidR="0095209B" w:rsidRPr="006012F7">
        <w:t>cinco</w:t>
      </w:r>
      <w:proofErr w:type="spellEnd"/>
      <w:r w:rsidR="0095209B" w:rsidRPr="006012F7">
        <w:t xml:space="preserve"> uno cinco ocho), 55272 (cinco </w:t>
      </w:r>
      <w:proofErr w:type="spellStart"/>
      <w:r w:rsidR="0095209B" w:rsidRPr="006012F7">
        <w:t>cinco</w:t>
      </w:r>
      <w:proofErr w:type="spellEnd"/>
      <w:r w:rsidR="0095209B" w:rsidRPr="006012F7">
        <w:t xml:space="preserve"> dos siete dos), 55588 (cinco </w:t>
      </w:r>
      <w:proofErr w:type="spellStart"/>
      <w:r w:rsidR="0095209B" w:rsidRPr="006012F7">
        <w:t>cinco</w:t>
      </w:r>
      <w:proofErr w:type="spellEnd"/>
      <w:r w:rsidR="0095209B" w:rsidRPr="006012F7">
        <w:t xml:space="preserve"> </w:t>
      </w:r>
      <w:proofErr w:type="spellStart"/>
      <w:r w:rsidR="0095209B" w:rsidRPr="006012F7">
        <w:t>cinco</w:t>
      </w:r>
      <w:proofErr w:type="spellEnd"/>
      <w:r w:rsidR="0095209B" w:rsidRPr="006012F7">
        <w:t xml:space="preserve"> ocho ocho), 55912 (cinco </w:t>
      </w:r>
      <w:proofErr w:type="spellStart"/>
      <w:r w:rsidR="0095209B" w:rsidRPr="006012F7">
        <w:t>cinco</w:t>
      </w:r>
      <w:proofErr w:type="spellEnd"/>
      <w:r w:rsidR="0095209B" w:rsidRPr="006012F7">
        <w:t xml:space="preserve"> nueve uno dos), 55947 (cinco </w:t>
      </w:r>
      <w:proofErr w:type="spellStart"/>
      <w:r w:rsidR="0095209B" w:rsidRPr="006012F7">
        <w:t>cinco</w:t>
      </w:r>
      <w:proofErr w:type="spellEnd"/>
      <w:r w:rsidR="0095209B" w:rsidRPr="006012F7">
        <w:t xml:space="preserve"> nueve cuatro siete), 56046 (cinco seis cero cuatro seis), 56118 (cinco seis uno </w:t>
      </w:r>
      <w:proofErr w:type="spellStart"/>
      <w:r w:rsidR="0095209B" w:rsidRPr="006012F7">
        <w:t>uno</w:t>
      </w:r>
      <w:proofErr w:type="spellEnd"/>
      <w:r w:rsidR="0095209B" w:rsidRPr="006012F7">
        <w:t xml:space="preserve"> ocho), 56119 (cinco seis uno </w:t>
      </w:r>
      <w:proofErr w:type="spellStart"/>
      <w:r w:rsidR="0095209B" w:rsidRPr="006012F7">
        <w:t>uno</w:t>
      </w:r>
      <w:proofErr w:type="spellEnd"/>
      <w:r w:rsidR="0095209B" w:rsidRPr="006012F7">
        <w:t xml:space="preserve"> nueve), 59090 (cinco nueve cero nueve cero), 59194 (cinco nueve uno nueve cuatro), 59489 (cinco nueve cuatro ocho nueve), 60322 (seis cero tres dos dos), 60358 (seis cero tres cinco ocho), 60467 (seis cero cuatro seis siete), 60613 (seis cero seis uno tres), 60619 (seis cero seis uno nueve), 61004 (seis uno cero </w:t>
      </w:r>
      <w:proofErr w:type="spellStart"/>
      <w:r w:rsidR="0095209B" w:rsidRPr="006012F7">
        <w:t>cero</w:t>
      </w:r>
      <w:proofErr w:type="spellEnd"/>
      <w:r w:rsidR="0095209B" w:rsidRPr="006012F7">
        <w:t xml:space="preserve"> cuatro), 53257 (cinco tres dos cinco siete) y 53482  (cinco tres cuatro ocho dos). </w:t>
      </w:r>
      <w:r w:rsidR="00593A76" w:rsidRPr="006012F7">
        <w:t>--------------------------</w:t>
      </w:r>
      <w:r w:rsidR="0095209B" w:rsidRPr="006012F7">
        <w:t>--</w:t>
      </w:r>
    </w:p>
    <w:p w:rsidR="00593A76" w:rsidRPr="006012F7" w:rsidRDefault="00593A76" w:rsidP="0063687A">
      <w:pPr>
        <w:pStyle w:val="SENTENCIAS"/>
      </w:pPr>
    </w:p>
    <w:p w:rsidR="00F10EA5" w:rsidRPr="006012F7" w:rsidRDefault="00745747" w:rsidP="00ED4300">
      <w:pPr>
        <w:pStyle w:val="RESOLUCIONES"/>
      </w:pPr>
      <w:r w:rsidRPr="006012F7">
        <w:rPr>
          <w:b/>
        </w:rPr>
        <w:t>QUINTO</w:t>
      </w:r>
      <w:r w:rsidR="00ED4300" w:rsidRPr="006012F7">
        <w:rPr>
          <w:b/>
        </w:rPr>
        <w:t>.</w:t>
      </w:r>
      <w:r w:rsidR="00ED4300" w:rsidRPr="006012F7">
        <w:t xml:space="preserve"> </w:t>
      </w:r>
      <w:r w:rsidR="00F10EA5" w:rsidRPr="006012F7">
        <w:t xml:space="preserve">Una vez señalada la </w:t>
      </w:r>
      <w:proofErr w:type="spellStart"/>
      <w:r w:rsidR="00F10EA5" w:rsidRPr="006012F7">
        <w:t>litis</w:t>
      </w:r>
      <w:proofErr w:type="spellEnd"/>
      <w:r w:rsidR="00F10EA5" w:rsidRPr="006012F7">
        <w:t xml:space="preserve"> de la presente causa, se procede al análisis de</w:t>
      </w:r>
      <w:r w:rsidR="0084709E" w:rsidRPr="006012F7">
        <w:t xml:space="preserve"> </w:t>
      </w:r>
      <w:r w:rsidR="00F10EA5" w:rsidRPr="006012F7">
        <w:t>l</w:t>
      </w:r>
      <w:r w:rsidR="0084709E" w:rsidRPr="006012F7">
        <w:t>os</w:t>
      </w:r>
      <w:r w:rsidR="00F10EA5" w:rsidRPr="006012F7">
        <w:t xml:space="preserve"> concepto</w:t>
      </w:r>
      <w:r w:rsidR="0084709E" w:rsidRPr="006012F7">
        <w:t>s</w:t>
      </w:r>
      <w:r w:rsidR="00F10EA5" w:rsidRPr="006012F7">
        <w:t xml:space="preserve"> de impugnación. ---------------</w:t>
      </w:r>
      <w:r w:rsidR="00ED4300" w:rsidRPr="006012F7">
        <w:t>--------------</w:t>
      </w:r>
      <w:r w:rsidR="00F10EA5" w:rsidRPr="006012F7">
        <w:t>-------------------</w:t>
      </w:r>
      <w:r w:rsidR="0084709E" w:rsidRPr="006012F7">
        <w:t>-</w:t>
      </w:r>
    </w:p>
    <w:p w:rsidR="00507E73" w:rsidRPr="006012F7" w:rsidRDefault="00507E73" w:rsidP="00507E73">
      <w:pPr>
        <w:pStyle w:val="SENTENCIAS"/>
      </w:pPr>
    </w:p>
    <w:p w:rsidR="00573EF2" w:rsidRPr="006012F7" w:rsidRDefault="00573EF2" w:rsidP="00AF4082">
      <w:pPr>
        <w:pStyle w:val="SENTENCIAS"/>
      </w:pPr>
      <w:r w:rsidRPr="006012F7">
        <w:t xml:space="preserve">En tal sentido, </w:t>
      </w:r>
      <w:r w:rsidR="003044AD" w:rsidRPr="006012F7">
        <w:t xml:space="preserve">y considerando el principio de mayor consecuencia anulatorio, se procede al estudio del </w:t>
      </w:r>
      <w:r w:rsidRPr="006012F7">
        <w:t>concepto de impugnación</w:t>
      </w:r>
      <w:r w:rsidR="003044AD" w:rsidRPr="006012F7">
        <w:t xml:space="preserve">, que se considera </w:t>
      </w:r>
      <w:r w:rsidR="003044AD" w:rsidRPr="006012F7">
        <w:lastRenderedPageBreak/>
        <w:t>trascendental para el dictado de esta sentencia, lo anterior,</w:t>
      </w:r>
      <w:r w:rsidRPr="006012F7">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6012F7">
        <w:t>--------</w:t>
      </w:r>
    </w:p>
    <w:p w:rsidR="00573EF2" w:rsidRPr="006012F7" w:rsidRDefault="00573EF2" w:rsidP="00573EF2">
      <w:pPr>
        <w:pStyle w:val="RESOLUCIONES"/>
      </w:pPr>
    </w:p>
    <w:p w:rsidR="00573EF2" w:rsidRPr="006012F7" w:rsidRDefault="00573EF2" w:rsidP="00573EF2">
      <w:pPr>
        <w:pStyle w:val="TESISYJURIS"/>
      </w:pPr>
      <w:r w:rsidRPr="006012F7">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6012F7">
        <w:t>litis</w:t>
      </w:r>
      <w:proofErr w:type="spellEnd"/>
      <w:r w:rsidRPr="006012F7">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6012F7" w:rsidRDefault="00573EF2" w:rsidP="00573EF2">
      <w:pPr>
        <w:pStyle w:val="RESOLUCIONES"/>
      </w:pPr>
    </w:p>
    <w:p w:rsidR="00AF4082" w:rsidRPr="006012F7" w:rsidRDefault="00AF4082" w:rsidP="00573EF2">
      <w:pPr>
        <w:pStyle w:val="RESOLUCIONES"/>
      </w:pPr>
    </w:p>
    <w:p w:rsidR="00DB1087" w:rsidRPr="006012F7" w:rsidRDefault="00805AFF" w:rsidP="00F10EA5">
      <w:pPr>
        <w:pStyle w:val="RESOLUCIONES"/>
      </w:pPr>
      <w:r w:rsidRPr="006012F7">
        <w:t>Bajo tal contexto</w:t>
      </w:r>
      <w:r w:rsidR="007D1D52" w:rsidRPr="006012F7">
        <w:t>, se procede al análisis de</w:t>
      </w:r>
      <w:r w:rsidR="00DB1087" w:rsidRPr="006012F7">
        <w:t xml:space="preserve">l concepto de impugnación señalado como </w:t>
      </w:r>
      <w:r w:rsidR="003044AD" w:rsidRPr="006012F7">
        <w:t>QUINTO</w:t>
      </w:r>
      <w:r w:rsidR="00DB1087" w:rsidRPr="006012F7">
        <w:t xml:space="preserve">, el cual se considera </w:t>
      </w:r>
      <w:r w:rsidR="009B26C8" w:rsidRPr="006012F7">
        <w:t xml:space="preserve">fundado y </w:t>
      </w:r>
      <w:r w:rsidR="00DB1087" w:rsidRPr="006012F7">
        <w:t>suficiente para decretar la nulidad de los actos impugnados con base en lo siguiente:</w:t>
      </w:r>
      <w:r w:rsidR="00AF4082" w:rsidRPr="006012F7">
        <w:t xml:space="preserve"> -----------</w:t>
      </w:r>
    </w:p>
    <w:p w:rsidR="00DB1087" w:rsidRPr="006012F7" w:rsidRDefault="00DB1087" w:rsidP="00F10EA5">
      <w:pPr>
        <w:pStyle w:val="RESOLUCIONES"/>
      </w:pPr>
    </w:p>
    <w:p w:rsidR="003044AD" w:rsidRPr="006012F7" w:rsidRDefault="00AF4082" w:rsidP="00EE7CBD">
      <w:pPr>
        <w:pStyle w:val="RESOLUCIONES"/>
        <w:ind w:firstLine="0"/>
        <w:rPr>
          <w:i/>
          <w:sz w:val="22"/>
          <w:szCs w:val="22"/>
        </w:rPr>
      </w:pPr>
      <w:r w:rsidRPr="006012F7">
        <w:rPr>
          <w:i/>
          <w:sz w:val="22"/>
          <w:szCs w:val="22"/>
        </w:rPr>
        <w:t>“</w:t>
      </w:r>
      <w:r w:rsidR="003044AD" w:rsidRPr="006012F7">
        <w:rPr>
          <w:i/>
          <w:sz w:val="22"/>
          <w:szCs w:val="22"/>
        </w:rPr>
        <w:t xml:space="preserve">QUINTO </w:t>
      </w:r>
      <w:r w:rsidR="00DB1087" w:rsidRPr="006012F7">
        <w:rPr>
          <w:i/>
          <w:sz w:val="22"/>
          <w:szCs w:val="22"/>
        </w:rPr>
        <w:t xml:space="preserve">CONCEPTO DE IMPUGNACIÓN. Se reclama de la autoridad demandada Director General de </w:t>
      </w:r>
      <w:r w:rsidR="003044AD" w:rsidRPr="006012F7">
        <w:rPr>
          <w:i/>
          <w:sz w:val="22"/>
          <w:szCs w:val="22"/>
        </w:rPr>
        <w:t>Policía Municipal de León, Guanajuato, la total falta de fundamentación y motivación que tuvo esta autoridad en la imposición de la sanción de las boletas de arresto números de folio: ….</w:t>
      </w:r>
    </w:p>
    <w:p w:rsidR="00394CD9" w:rsidRPr="006012F7" w:rsidRDefault="00394CD9" w:rsidP="00A92F2F">
      <w:pPr>
        <w:pStyle w:val="RESOLUCIONES"/>
        <w:ind w:firstLine="0"/>
        <w:rPr>
          <w:i/>
          <w:sz w:val="22"/>
          <w:szCs w:val="22"/>
        </w:rPr>
      </w:pPr>
    </w:p>
    <w:p w:rsidR="00A92F2F" w:rsidRPr="006012F7" w:rsidRDefault="003044AD" w:rsidP="00A92F2F">
      <w:pPr>
        <w:pStyle w:val="RESOLUCIONES"/>
        <w:ind w:firstLine="0"/>
        <w:rPr>
          <w:i/>
          <w:sz w:val="22"/>
          <w:szCs w:val="22"/>
        </w:rPr>
      </w:pPr>
      <w:r w:rsidRPr="006012F7">
        <w:rPr>
          <w:i/>
          <w:sz w:val="22"/>
          <w:szCs w:val="22"/>
        </w:rPr>
        <w:t xml:space="preserve">Se señala en todas las boletas de arresto que por este medio se combaten visible en la parte superior derecha, donde aparece el testo “CALIFICACION” y en el siguiente </w:t>
      </w:r>
      <w:r w:rsidRPr="006012F7">
        <w:rPr>
          <w:i/>
          <w:sz w:val="22"/>
          <w:szCs w:val="22"/>
        </w:rPr>
        <w:lastRenderedPageBreak/>
        <w:t xml:space="preserve">espacio dicho “HORA___________” lugar donde viene un grafo de un número en puño y letra de  </w:t>
      </w:r>
      <w:r w:rsidR="00DB1087" w:rsidRPr="006012F7">
        <w:rPr>
          <w:i/>
          <w:sz w:val="22"/>
          <w:szCs w:val="22"/>
        </w:rPr>
        <w:t>[…]</w:t>
      </w:r>
      <w:r w:rsidRPr="006012F7">
        <w:rPr>
          <w:i/>
          <w:sz w:val="22"/>
          <w:szCs w:val="22"/>
        </w:rPr>
        <w:t xml:space="preserve"> y este número es la sanción que se me impuso por la conducta supuesta que cometí, una vez </w:t>
      </w:r>
      <w:r w:rsidR="00A92F2F" w:rsidRPr="006012F7">
        <w:rPr>
          <w:i/>
          <w:sz w:val="22"/>
          <w:szCs w:val="22"/>
        </w:rPr>
        <w:t>precisado</w:t>
      </w:r>
      <w:r w:rsidRPr="006012F7">
        <w:rPr>
          <w:i/>
          <w:sz w:val="22"/>
          <w:szCs w:val="22"/>
        </w:rPr>
        <w:t xml:space="preserve"> lo anterior lo que se reclama de la autoridad demandada</w:t>
      </w:r>
      <w:r w:rsidR="00394CD9" w:rsidRPr="006012F7">
        <w:rPr>
          <w:i/>
          <w:sz w:val="22"/>
          <w:szCs w:val="22"/>
        </w:rPr>
        <w:t xml:space="preserve"> </w:t>
      </w:r>
      <w:r w:rsidRPr="006012F7">
        <w:rPr>
          <w:i/>
          <w:sz w:val="22"/>
          <w:szCs w:val="22"/>
        </w:rPr>
        <w:t xml:space="preserve">es la omisión de fundamentar y motivar la sanción que impuso, pues por ningún lado </w:t>
      </w:r>
      <w:r w:rsidR="00A92F2F" w:rsidRPr="006012F7">
        <w:rPr>
          <w:i/>
          <w:sz w:val="22"/>
          <w:szCs w:val="22"/>
        </w:rPr>
        <w:t>podemos</w:t>
      </w:r>
      <w:r w:rsidRPr="006012F7">
        <w:rPr>
          <w:i/>
          <w:sz w:val="22"/>
          <w:szCs w:val="22"/>
        </w:rPr>
        <w:t xml:space="preserve"> ver </w:t>
      </w:r>
      <w:r w:rsidR="00A92F2F" w:rsidRPr="006012F7">
        <w:rPr>
          <w:i/>
          <w:sz w:val="22"/>
          <w:szCs w:val="22"/>
        </w:rPr>
        <w:t>cuáles</w:t>
      </w:r>
      <w:r w:rsidRPr="006012F7">
        <w:rPr>
          <w:i/>
          <w:sz w:val="22"/>
          <w:szCs w:val="22"/>
        </w:rPr>
        <w:t xml:space="preserve"> son los motivos y razones que tuvo esta autoridad para aplicar dicha sanción y más </w:t>
      </w:r>
      <w:r w:rsidR="00A92F2F" w:rsidRPr="006012F7">
        <w:rPr>
          <w:i/>
          <w:sz w:val="22"/>
          <w:szCs w:val="22"/>
        </w:rPr>
        <w:t>aún</w:t>
      </w:r>
      <w:r w:rsidRPr="006012F7">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6012F7">
        <w:rPr>
          <w:i/>
          <w:sz w:val="22"/>
          <w:szCs w:val="22"/>
        </w:rPr>
        <w:t>[…]</w:t>
      </w:r>
      <w:r w:rsidR="00AF4082" w:rsidRPr="006012F7">
        <w:rPr>
          <w:i/>
          <w:sz w:val="22"/>
          <w:szCs w:val="22"/>
        </w:rPr>
        <w:t>.”</w:t>
      </w:r>
    </w:p>
    <w:p w:rsidR="00A92F2F" w:rsidRPr="006012F7" w:rsidRDefault="00A92F2F" w:rsidP="00A92F2F">
      <w:pPr>
        <w:pStyle w:val="RESOLUCIONES"/>
        <w:ind w:firstLine="0"/>
        <w:rPr>
          <w:i/>
          <w:sz w:val="22"/>
          <w:szCs w:val="22"/>
        </w:rPr>
      </w:pPr>
    </w:p>
    <w:p w:rsidR="00C47D20" w:rsidRPr="006012F7" w:rsidRDefault="00C47D20" w:rsidP="00C47D20">
      <w:pPr>
        <w:pStyle w:val="RESOLUCIONES"/>
        <w:ind w:firstLine="0"/>
        <w:rPr>
          <w:i/>
          <w:sz w:val="22"/>
          <w:szCs w:val="22"/>
        </w:rPr>
      </w:pPr>
    </w:p>
    <w:p w:rsidR="003A4502" w:rsidRPr="006012F7" w:rsidRDefault="00DB051C" w:rsidP="00F10EA5">
      <w:pPr>
        <w:pStyle w:val="RESOLUCIONES"/>
      </w:pPr>
      <w:r w:rsidRPr="006012F7">
        <w:t xml:space="preserve">Por su parte el Director </w:t>
      </w:r>
      <w:r w:rsidR="00A92F2F" w:rsidRPr="006012F7">
        <w:t>General de Policía Municipal y demás autoridades demandadas en sus respectivas contestaciones a la demanda</w:t>
      </w:r>
      <w:r w:rsidR="003B4307" w:rsidRPr="006012F7">
        <w:t>,</w:t>
      </w:r>
      <w:r w:rsidR="00A92F2F" w:rsidRPr="006012F7">
        <w:t xml:space="preserve"> </w:t>
      </w:r>
      <w:r w:rsidR="003A4502" w:rsidRPr="006012F7">
        <w:t>señalan que de las boletas de arresto se expresan los fundamentos y motivaciones para la aplicación de la sanción. --------------------------------------------</w:t>
      </w:r>
    </w:p>
    <w:p w:rsidR="003A4502" w:rsidRPr="006012F7" w:rsidRDefault="003A4502" w:rsidP="00F10EA5">
      <w:pPr>
        <w:pStyle w:val="RESOLUCIONES"/>
      </w:pPr>
    </w:p>
    <w:p w:rsidR="009E473F" w:rsidRPr="006012F7" w:rsidRDefault="009E473F" w:rsidP="009E473F">
      <w:pPr>
        <w:pStyle w:val="RESOLUCIONES"/>
      </w:pPr>
      <w:r w:rsidRPr="006012F7">
        <w:t>Bajo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rsidR="009E4351" w:rsidRPr="006012F7" w:rsidRDefault="009E4351" w:rsidP="009E473F">
      <w:pPr>
        <w:pStyle w:val="RESOLUCIONES"/>
      </w:pPr>
    </w:p>
    <w:p w:rsidR="00002CA1" w:rsidRPr="006012F7" w:rsidRDefault="00002CA1" w:rsidP="00002CA1">
      <w:pPr>
        <w:pStyle w:val="SENTENCIAS"/>
      </w:pPr>
      <w:r w:rsidRPr="006012F7">
        <w:t xml:space="preserve">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Director General de Policía Municipal y demás autoridades demandadas, tienen la obligación de dar a conocer al particular, en detalle y de manera completa, todas las circunstancias y condiciones que lo llevaron a emitir el acto </w:t>
      </w:r>
      <w:r w:rsidRPr="006012F7">
        <w:lastRenderedPageBreak/>
        <w:t>de autoridad, lo anterior, con la finalidad de que él conozca las razones que sustentan dicha decisión y estar en verdadera posibilidad de controvertirlo. --</w:t>
      </w:r>
    </w:p>
    <w:p w:rsidR="00002CA1" w:rsidRPr="006012F7" w:rsidRDefault="00002CA1" w:rsidP="00002CA1">
      <w:pPr>
        <w:pStyle w:val="SENTENCIAS"/>
      </w:pPr>
    </w:p>
    <w:p w:rsidR="00002CA1" w:rsidRPr="006012F7" w:rsidRDefault="00002CA1" w:rsidP="00002CA1">
      <w:pPr>
        <w:pStyle w:val="SENTENCIAS"/>
      </w:pPr>
      <w:r w:rsidRPr="006012F7">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002CA1" w:rsidRPr="006012F7" w:rsidRDefault="00002CA1" w:rsidP="00002CA1">
      <w:pPr>
        <w:pStyle w:val="SENTENCIAS"/>
      </w:pPr>
    </w:p>
    <w:p w:rsidR="009E4351" w:rsidRPr="006012F7" w:rsidRDefault="003B4307" w:rsidP="004A099F">
      <w:pPr>
        <w:pStyle w:val="SENTENCIAS"/>
      </w:pPr>
      <w:r w:rsidRPr="006012F7">
        <w:t xml:space="preserve">Lo anterior, resulta trascendente, </w:t>
      </w:r>
      <w:r w:rsidR="009E4351" w:rsidRPr="006012F7">
        <w:t>considerando que el arresto administrativo implica una corta privación de la libertad del infractor</w:t>
      </w:r>
      <w:r w:rsidRPr="006012F7">
        <w:t>,</w:t>
      </w:r>
      <w:r w:rsidR="009E4351" w:rsidRPr="006012F7">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6012F7">
        <w:t xml:space="preserve">, ello </w:t>
      </w:r>
      <w:r w:rsidR="009E4351" w:rsidRPr="006012F7">
        <w:t xml:space="preserve">no implica que se deban desconocer las garantías constitucionales de los elementos policiales, en específico por lo que se refiere a la debida </w:t>
      </w:r>
      <w:r w:rsidR="004A099F" w:rsidRPr="006012F7">
        <w:t>fundamentación</w:t>
      </w:r>
      <w:r w:rsidR="009E4351" w:rsidRPr="006012F7">
        <w:t xml:space="preserve"> y motivación de un acto que pretende </w:t>
      </w:r>
      <w:r w:rsidR="004A099F" w:rsidRPr="006012F7">
        <w:t>restringir</w:t>
      </w:r>
      <w:r w:rsidR="009E4351" w:rsidRPr="006012F7">
        <w:t xml:space="preserve"> su libertad (arresto). </w:t>
      </w:r>
      <w:r w:rsidR="004A099F" w:rsidRPr="006012F7">
        <w:t>----------------------------------</w:t>
      </w:r>
      <w:r w:rsidRPr="006012F7">
        <w:t>----</w:t>
      </w:r>
    </w:p>
    <w:p w:rsidR="009E4351" w:rsidRPr="006012F7" w:rsidRDefault="009E4351" w:rsidP="004A099F">
      <w:pPr>
        <w:pStyle w:val="SENTENCIAS"/>
      </w:pPr>
    </w:p>
    <w:p w:rsidR="009E4351" w:rsidRPr="006012F7" w:rsidRDefault="009E4351" w:rsidP="009E4351">
      <w:pPr>
        <w:pStyle w:val="SENTENCIAS"/>
        <w:rPr>
          <w:rFonts w:eastAsia="Times New Roman"/>
          <w:bCs/>
          <w:sz w:val="20"/>
          <w:szCs w:val="20"/>
          <w:lang w:eastAsia="es-MX"/>
        </w:rPr>
      </w:pPr>
      <w:r w:rsidRPr="006012F7">
        <w:t xml:space="preserve">Al respecto el Reglamento Interior de la Dirección General de </w:t>
      </w:r>
      <w:r w:rsidR="004A099F" w:rsidRPr="006012F7">
        <w:t>Policía Municipal</w:t>
      </w:r>
      <w:r w:rsidRPr="006012F7">
        <w:t xml:space="preserve"> de León, Guanajuato, </w:t>
      </w:r>
      <w:r w:rsidR="004A099F" w:rsidRPr="006012F7">
        <w:t>establece:</w:t>
      </w:r>
      <w:r w:rsidR="00667181" w:rsidRPr="006012F7">
        <w:t xml:space="preserve"> ------------------------------------------------</w:t>
      </w:r>
    </w:p>
    <w:p w:rsidR="009E4351" w:rsidRPr="006012F7" w:rsidRDefault="009E4351" w:rsidP="007C39E7">
      <w:pPr>
        <w:pStyle w:val="RESOLUCIONES"/>
      </w:pPr>
    </w:p>
    <w:p w:rsidR="00A92F2F" w:rsidRPr="006012F7" w:rsidRDefault="00A92F2F" w:rsidP="004A099F">
      <w:pPr>
        <w:pStyle w:val="TESISYJURIS"/>
        <w:rPr>
          <w:rFonts w:eastAsia="Times New Roman"/>
          <w:snapToGrid w:val="0"/>
          <w:szCs w:val="22"/>
          <w:lang w:eastAsia="es-MX"/>
        </w:rPr>
      </w:pPr>
      <w:r w:rsidRPr="006012F7">
        <w:rPr>
          <w:b/>
          <w:snapToGrid w:val="0"/>
          <w:szCs w:val="22"/>
        </w:rPr>
        <w:t>Artículo 77</w:t>
      </w:r>
      <w:r w:rsidRPr="006012F7">
        <w:rPr>
          <w:snapToGrid w:val="0"/>
          <w:szCs w:val="22"/>
        </w:rPr>
        <w:t>.- Los elementos de la Corporación están obligados a observar y ajustar su proceder a la disciplina establecida, dentro y fuera del servicio, a efecto de proveer el cumplimiento de los deberes y obligaciones que señala el presente reglamento o las que de manera expresa establezcan otras Leyes o Reglamentos</w:t>
      </w:r>
      <w:proofErr w:type="gramStart"/>
      <w:r w:rsidRPr="006012F7">
        <w:rPr>
          <w:snapToGrid w:val="0"/>
          <w:szCs w:val="22"/>
        </w:rPr>
        <w:t>,  por</w:t>
      </w:r>
      <w:proofErr w:type="gramEnd"/>
      <w:r w:rsidRPr="006012F7">
        <w:rPr>
          <w:snapToGrid w:val="0"/>
          <w:szCs w:val="22"/>
        </w:rPr>
        <w:t xml:space="preserve"> lo que su infracción dará lugar a la aplicación de las medidas disciplinarias que los mismos señalen.</w:t>
      </w:r>
    </w:p>
    <w:p w:rsidR="00A92F2F" w:rsidRPr="006012F7" w:rsidRDefault="00A92F2F" w:rsidP="004A099F">
      <w:pPr>
        <w:pStyle w:val="TESISYJURIS"/>
        <w:rPr>
          <w:snapToGrid w:val="0"/>
          <w:szCs w:val="22"/>
        </w:rPr>
      </w:pPr>
    </w:p>
    <w:p w:rsidR="00A92F2F" w:rsidRPr="006012F7" w:rsidRDefault="00A92F2F" w:rsidP="004A099F">
      <w:pPr>
        <w:pStyle w:val="TESISYJURIS"/>
        <w:rPr>
          <w:snapToGrid w:val="0"/>
          <w:szCs w:val="22"/>
        </w:rPr>
      </w:pPr>
      <w:r w:rsidRPr="006012F7">
        <w:rPr>
          <w:snapToGrid w:val="0"/>
          <w:szCs w:val="22"/>
        </w:rPr>
        <w:lastRenderedPageBreak/>
        <w:t>Si el hecho constituyere un delito, se pondrá al elemento a disposición de las autoridades competentes.</w:t>
      </w:r>
    </w:p>
    <w:p w:rsidR="00A92F2F" w:rsidRPr="006012F7" w:rsidRDefault="00A92F2F" w:rsidP="004A099F">
      <w:pPr>
        <w:pStyle w:val="TESISYJURIS"/>
        <w:rPr>
          <w:snapToGrid w:val="0"/>
          <w:szCs w:val="22"/>
        </w:rPr>
      </w:pPr>
    </w:p>
    <w:p w:rsidR="005456EB" w:rsidRPr="006012F7" w:rsidRDefault="005456EB" w:rsidP="004A099F">
      <w:pPr>
        <w:pStyle w:val="TESISYJURIS"/>
        <w:rPr>
          <w:b/>
          <w:snapToGrid w:val="0"/>
          <w:szCs w:val="22"/>
        </w:rPr>
      </w:pPr>
    </w:p>
    <w:p w:rsidR="00A92F2F" w:rsidRPr="006012F7" w:rsidRDefault="00A92F2F" w:rsidP="004A099F">
      <w:pPr>
        <w:pStyle w:val="TESISYJURIS"/>
        <w:rPr>
          <w:snapToGrid w:val="0"/>
          <w:szCs w:val="22"/>
        </w:rPr>
      </w:pPr>
      <w:r w:rsidRPr="006012F7">
        <w:rPr>
          <w:b/>
          <w:snapToGrid w:val="0"/>
          <w:szCs w:val="22"/>
        </w:rPr>
        <w:t>Artículo 78</w:t>
      </w:r>
      <w:r w:rsidRPr="006012F7">
        <w:rPr>
          <w:snapToGrid w:val="0"/>
          <w:szCs w:val="22"/>
        </w:rPr>
        <w:t xml:space="preserve">.- El titular de la corporación podrá imponer las medidas disciplinarias a que se refiere el presente reglamento al personal de la dependencia que incurra en infracciones a los deberes, obligaciones y prohibiciones que el mismo señala. </w:t>
      </w:r>
    </w:p>
    <w:p w:rsidR="004A099F" w:rsidRPr="006012F7" w:rsidRDefault="004A099F" w:rsidP="007C39E7">
      <w:pPr>
        <w:pStyle w:val="RESOLUCIONES"/>
        <w:rPr>
          <w:szCs w:val="22"/>
        </w:rPr>
      </w:pPr>
    </w:p>
    <w:p w:rsidR="00A92F2F" w:rsidRPr="006012F7" w:rsidRDefault="00A92F2F" w:rsidP="004A099F">
      <w:pPr>
        <w:pStyle w:val="TESISYJURIS"/>
        <w:rPr>
          <w:rFonts w:eastAsia="Times New Roman"/>
          <w:snapToGrid w:val="0"/>
          <w:szCs w:val="22"/>
          <w:lang w:eastAsia="es-MX"/>
        </w:rPr>
      </w:pPr>
      <w:r w:rsidRPr="006012F7">
        <w:rPr>
          <w:b/>
          <w:snapToGrid w:val="0"/>
          <w:szCs w:val="22"/>
        </w:rPr>
        <w:t xml:space="preserve">Artículo 79.- </w:t>
      </w:r>
      <w:r w:rsidRPr="006012F7">
        <w:rPr>
          <w:snapToGrid w:val="0"/>
          <w:szCs w:val="22"/>
        </w:rPr>
        <w:t>El titular de la corporación,</w:t>
      </w:r>
      <w:r w:rsidRPr="006012F7">
        <w:rPr>
          <w:b/>
          <w:snapToGrid w:val="0"/>
          <w:szCs w:val="22"/>
        </w:rPr>
        <w:t xml:space="preserve"> </w:t>
      </w:r>
      <w:r w:rsidRPr="006012F7">
        <w:rPr>
          <w:snapToGrid w:val="0"/>
          <w:szCs w:val="22"/>
        </w:rPr>
        <w:t>sin perjuicio de las sanciones que imponga el Consejo de Honor y Justicia por las faltas graves previstas en el Reglamento del Consejo, podrá imponer las siguientes medidas disciplinarias:</w:t>
      </w:r>
    </w:p>
    <w:p w:rsidR="00A92F2F" w:rsidRPr="006012F7" w:rsidRDefault="00A92F2F" w:rsidP="004A099F">
      <w:pPr>
        <w:pStyle w:val="TESISYJURIS"/>
        <w:numPr>
          <w:ilvl w:val="0"/>
          <w:numId w:val="20"/>
        </w:numPr>
        <w:rPr>
          <w:snapToGrid w:val="0"/>
          <w:szCs w:val="22"/>
        </w:rPr>
      </w:pPr>
      <w:r w:rsidRPr="006012F7">
        <w:rPr>
          <w:snapToGrid w:val="0"/>
          <w:szCs w:val="22"/>
        </w:rPr>
        <w:t xml:space="preserve">Amonestación; </w:t>
      </w:r>
    </w:p>
    <w:p w:rsidR="00A92F2F" w:rsidRPr="006012F7" w:rsidRDefault="00A92F2F" w:rsidP="004A099F">
      <w:pPr>
        <w:pStyle w:val="TESISYJURIS"/>
        <w:numPr>
          <w:ilvl w:val="0"/>
          <w:numId w:val="20"/>
        </w:numPr>
        <w:rPr>
          <w:snapToGrid w:val="0"/>
          <w:szCs w:val="22"/>
        </w:rPr>
      </w:pPr>
      <w:r w:rsidRPr="006012F7">
        <w:rPr>
          <w:snapToGrid w:val="0"/>
          <w:szCs w:val="22"/>
        </w:rPr>
        <w:t>Cambio de adscripción; o,</w:t>
      </w:r>
    </w:p>
    <w:p w:rsidR="00A92F2F" w:rsidRPr="006012F7" w:rsidRDefault="00A92F2F" w:rsidP="004A099F">
      <w:pPr>
        <w:pStyle w:val="TESISYJURIS"/>
        <w:numPr>
          <w:ilvl w:val="0"/>
          <w:numId w:val="20"/>
        </w:numPr>
        <w:rPr>
          <w:snapToGrid w:val="0"/>
          <w:szCs w:val="22"/>
        </w:rPr>
      </w:pPr>
      <w:r w:rsidRPr="006012F7">
        <w:rPr>
          <w:snapToGrid w:val="0"/>
          <w:szCs w:val="22"/>
        </w:rPr>
        <w:t>Arresto.</w:t>
      </w:r>
    </w:p>
    <w:p w:rsidR="003B4307" w:rsidRPr="006012F7" w:rsidRDefault="003B4307" w:rsidP="004A099F">
      <w:pPr>
        <w:pStyle w:val="TESISYJURIS"/>
        <w:rPr>
          <w:b/>
          <w:snapToGrid w:val="0"/>
          <w:szCs w:val="22"/>
        </w:rPr>
      </w:pPr>
    </w:p>
    <w:p w:rsidR="005456EB" w:rsidRPr="006012F7" w:rsidRDefault="005456EB" w:rsidP="004A099F">
      <w:pPr>
        <w:pStyle w:val="TESISYJURIS"/>
        <w:rPr>
          <w:b/>
          <w:snapToGrid w:val="0"/>
          <w:szCs w:val="22"/>
        </w:rPr>
      </w:pPr>
    </w:p>
    <w:p w:rsidR="004A099F" w:rsidRPr="006012F7" w:rsidRDefault="004A099F" w:rsidP="004A099F">
      <w:pPr>
        <w:pStyle w:val="TESISYJURIS"/>
        <w:rPr>
          <w:snapToGrid w:val="0"/>
          <w:sz w:val="28"/>
          <w:szCs w:val="22"/>
        </w:rPr>
      </w:pPr>
      <w:r w:rsidRPr="006012F7">
        <w:rPr>
          <w:b/>
          <w:snapToGrid w:val="0"/>
          <w:sz w:val="28"/>
          <w:szCs w:val="22"/>
        </w:rPr>
        <w:t>Artículo 80</w:t>
      </w:r>
      <w:r w:rsidRPr="006012F7">
        <w:rPr>
          <w:snapToGrid w:val="0"/>
          <w:sz w:val="28"/>
          <w:szCs w:val="22"/>
        </w:rPr>
        <w:t>.- Se entiende por:</w:t>
      </w:r>
    </w:p>
    <w:p w:rsidR="004A099F" w:rsidRPr="006012F7" w:rsidRDefault="00667181" w:rsidP="00667181">
      <w:pPr>
        <w:pStyle w:val="TESISYJURIS"/>
        <w:rPr>
          <w:rFonts w:ascii="Arial" w:hAnsi="Arial" w:cs="Arial"/>
          <w:snapToGrid w:val="0"/>
          <w:sz w:val="28"/>
          <w:szCs w:val="22"/>
        </w:rPr>
      </w:pPr>
      <w:r w:rsidRPr="006012F7">
        <w:rPr>
          <w:snapToGrid w:val="0"/>
          <w:sz w:val="28"/>
          <w:szCs w:val="22"/>
        </w:rPr>
        <w:t>…</w:t>
      </w:r>
    </w:p>
    <w:p w:rsidR="005456EB" w:rsidRPr="006012F7" w:rsidRDefault="005456EB" w:rsidP="004A099F">
      <w:pPr>
        <w:pStyle w:val="TESISYJURIS"/>
        <w:rPr>
          <w:snapToGrid w:val="0"/>
          <w:sz w:val="28"/>
          <w:szCs w:val="22"/>
        </w:rPr>
      </w:pPr>
    </w:p>
    <w:p w:rsidR="004A099F" w:rsidRPr="006012F7" w:rsidRDefault="004A099F" w:rsidP="004A099F">
      <w:pPr>
        <w:pStyle w:val="TESISYJURIS"/>
        <w:rPr>
          <w:rFonts w:eastAsia="Times New Roman"/>
          <w:snapToGrid w:val="0"/>
          <w:szCs w:val="22"/>
          <w:lang w:eastAsia="es-MX"/>
        </w:rPr>
      </w:pPr>
      <w:r w:rsidRPr="006012F7">
        <w:rPr>
          <w:snapToGrid w:val="0"/>
          <w:szCs w:val="22"/>
        </w:rPr>
        <w:t>III.</w:t>
      </w:r>
      <w:r w:rsidR="001F1029" w:rsidRPr="006012F7">
        <w:rPr>
          <w:snapToGrid w:val="0"/>
          <w:szCs w:val="22"/>
        </w:rPr>
        <w:t xml:space="preserve"> </w:t>
      </w:r>
      <w:r w:rsidRPr="006012F7">
        <w:rPr>
          <w:snapToGrid w:val="0"/>
          <w:szCs w:val="22"/>
        </w:rPr>
        <w:t>Arresto: La detención temporal a que es sujeto un elemento de la Corporación, en el lugar que para tal efecto se designe, y que será diferente a aquel donde se recluya a los infractores. El arresto que se imponga no podrá ser mayor a treinta y seis horas.</w:t>
      </w:r>
    </w:p>
    <w:p w:rsidR="003B4307" w:rsidRPr="006012F7" w:rsidRDefault="003B4307" w:rsidP="004A099F">
      <w:pPr>
        <w:pStyle w:val="TESISYJURIS"/>
        <w:rPr>
          <w:b/>
          <w:szCs w:val="22"/>
        </w:rPr>
      </w:pPr>
    </w:p>
    <w:p w:rsidR="005456EB" w:rsidRPr="006012F7" w:rsidRDefault="005456EB" w:rsidP="004A099F">
      <w:pPr>
        <w:pStyle w:val="TESISYJURIS"/>
        <w:rPr>
          <w:b/>
          <w:szCs w:val="22"/>
        </w:rPr>
      </w:pPr>
    </w:p>
    <w:p w:rsidR="004F6B1F" w:rsidRPr="006012F7" w:rsidRDefault="004F6B1F" w:rsidP="004A099F">
      <w:pPr>
        <w:pStyle w:val="TESISYJURIS"/>
        <w:rPr>
          <w:rFonts w:eastAsia="Times New Roman"/>
          <w:snapToGrid w:val="0"/>
          <w:szCs w:val="22"/>
          <w:lang w:eastAsia="es-MX"/>
        </w:rPr>
      </w:pPr>
      <w:r w:rsidRPr="006012F7">
        <w:rPr>
          <w:b/>
          <w:szCs w:val="22"/>
        </w:rPr>
        <w:t>Artículo 80 BIS.-</w:t>
      </w:r>
      <w:r w:rsidRPr="006012F7">
        <w:rPr>
          <w:szCs w:val="22"/>
        </w:rPr>
        <w:t xml:space="preserve"> </w:t>
      </w:r>
      <w:r w:rsidRPr="006012F7">
        <w:rPr>
          <w:snapToGrid w:val="0"/>
          <w:szCs w:val="22"/>
        </w:rPr>
        <w:t>El Director General tendrá la facultad potestativa de proponer a los elementos que se hayan hecho acreedores a la imposición de un arresto, la permuta de éste por trabajo en favor de la comunidad; entendiéndose por éste la actividad asignada y no remunerada que se realiza en beneficio de la sociedad</w:t>
      </w:r>
      <w:proofErr w:type="gramStart"/>
      <w:r w:rsidRPr="006012F7">
        <w:rPr>
          <w:snapToGrid w:val="0"/>
          <w:szCs w:val="22"/>
        </w:rPr>
        <w:t xml:space="preserve">.  </w:t>
      </w:r>
      <w:proofErr w:type="gramEnd"/>
      <w:r w:rsidRPr="006012F7">
        <w:rPr>
          <w:snapToGrid w:val="0"/>
          <w:szCs w:val="22"/>
        </w:rPr>
        <w:t>Si el elemento acepta dicha permuta, ésta se cumplirá durante un tiempo equivalente a la tercera parte de la sanción fijada como arresto.</w:t>
      </w:r>
    </w:p>
    <w:p w:rsidR="004F6B1F" w:rsidRPr="006012F7" w:rsidRDefault="004F6B1F" w:rsidP="004A099F">
      <w:pPr>
        <w:pStyle w:val="TESISYJURIS"/>
        <w:rPr>
          <w:snapToGrid w:val="0"/>
          <w:szCs w:val="22"/>
        </w:rPr>
      </w:pPr>
    </w:p>
    <w:p w:rsidR="004F6B1F" w:rsidRPr="006012F7" w:rsidRDefault="004F6B1F" w:rsidP="004A099F">
      <w:pPr>
        <w:pStyle w:val="TESISYJURIS"/>
        <w:rPr>
          <w:snapToGrid w:val="0"/>
          <w:szCs w:val="22"/>
        </w:rPr>
      </w:pPr>
      <w:r w:rsidRPr="006012F7">
        <w:rPr>
          <w:snapToGrid w:val="0"/>
          <w:szCs w:val="22"/>
        </w:rPr>
        <w:t>En caso de que elemento incumpla la actividad asignada, la permuta quedará sin efecto y éste deberá cumplir el arresto fijado en un principio.</w:t>
      </w:r>
    </w:p>
    <w:p w:rsidR="004F6B1F" w:rsidRPr="006012F7" w:rsidRDefault="004F6B1F" w:rsidP="007C39E7">
      <w:pPr>
        <w:pStyle w:val="RESOLUCIONES"/>
        <w:rPr>
          <w:szCs w:val="22"/>
        </w:rPr>
      </w:pPr>
    </w:p>
    <w:p w:rsidR="005456EB" w:rsidRPr="006012F7" w:rsidRDefault="005456EB" w:rsidP="004A099F">
      <w:pPr>
        <w:pStyle w:val="TESISYJURIS"/>
        <w:rPr>
          <w:b/>
          <w:snapToGrid w:val="0"/>
          <w:szCs w:val="22"/>
        </w:rPr>
      </w:pPr>
    </w:p>
    <w:p w:rsidR="009E4351" w:rsidRPr="006012F7" w:rsidRDefault="009E4351" w:rsidP="004A099F">
      <w:pPr>
        <w:pStyle w:val="TESISYJURIS"/>
        <w:rPr>
          <w:rFonts w:eastAsia="Times New Roman"/>
          <w:snapToGrid w:val="0"/>
          <w:szCs w:val="22"/>
          <w:lang w:eastAsia="es-MX"/>
        </w:rPr>
      </w:pPr>
      <w:r w:rsidRPr="006012F7">
        <w:rPr>
          <w:b/>
          <w:snapToGrid w:val="0"/>
          <w:szCs w:val="22"/>
        </w:rPr>
        <w:t>Artículo 81</w:t>
      </w:r>
      <w:r w:rsidRPr="006012F7">
        <w:rPr>
          <w:snapToGrid w:val="0"/>
          <w:szCs w:val="22"/>
        </w:rPr>
        <w:t>.- Será sancionado de seis a doce horas de arresto el elemento que:</w:t>
      </w:r>
    </w:p>
    <w:p w:rsidR="004A099F" w:rsidRPr="006012F7" w:rsidRDefault="004A099F" w:rsidP="004A099F">
      <w:pPr>
        <w:widowControl w:val="0"/>
        <w:tabs>
          <w:tab w:val="left" w:pos="1286"/>
        </w:tabs>
        <w:autoSpaceDE w:val="0"/>
        <w:autoSpaceDN w:val="0"/>
        <w:ind w:left="1286"/>
        <w:jc w:val="both"/>
        <w:rPr>
          <w:rFonts w:ascii="Arial" w:hAnsi="Arial" w:cs="Arial"/>
          <w:snapToGrid w:val="0"/>
          <w:szCs w:val="22"/>
        </w:rPr>
      </w:pPr>
      <w:r w:rsidRPr="006012F7">
        <w:rPr>
          <w:rFonts w:ascii="Arial" w:hAnsi="Arial" w:cs="Arial"/>
          <w:snapToGrid w:val="0"/>
          <w:szCs w:val="22"/>
        </w:rPr>
        <w:t>….</w:t>
      </w:r>
    </w:p>
    <w:p w:rsidR="003B4307" w:rsidRPr="006012F7" w:rsidRDefault="003B4307" w:rsidP="00002CA1">
      <w:pPr>
        <w:pStyle w:val="SENTENCIAS"/>
        <w:rPr>
          <w:sz w:val="28"/>
        </w:rPr>
      </w:pPr>
    </w:p>
    <w:p w:rsidR="003B4307" w:rsidRPr="006012F7" w:rsidRDefault="003B4307" w:rsidP="00002CA1">
      <w:pPr>
        <w:pStyle w:val="SENTENCIAS"/>
      </w:pPr>
    </w:p>
    <w:p w:rsidR="003B4307" w:rsidRPr="006012F7" w:rsidRDefault="00667181" w:rsidP="00002CA1">
      <w:pPr>
        <w:pStyle w:val="SENTENCIAS"/>
      </w:pPr>
      <w:r w:rsidRPr="006012F7">
        <w:lastRenderedPageBreak/>
        <w:t>En tal sentido y</w:t>
      </w:r>
      <w:r w:rsidR="004A099F" w:rsidRPr="006012F7">
        <w:t xml:space="preserve"> una vez que nos remitimos a verificar las boletas </w:t>
      </w:r>
      <w:r w:rsidRPr="006012F7">
        <w:t>d</w:t>
      </w:r>
      <w:r w:rsidR="004A099F" w:rsidRPr="006012F7">
        <w:t xml:space="preserve">e arresto impugnadas, se observa un insuficiente fundamentación y motivación, </w:t>
      </w:r>
      <w:r w:rsidR="003B4307" w:rsidRPr="006012F7">
        <w:t>con base en lo siguiente:</w:t>
      </w:r>
      <w:r w:rsidRPr="006012F7">
        <w:t xml:space="preserve"> -------------------------------------------------------------------------</w:t>
      </w:r>
    </w:p>
    <w:p w:rsidR="003B4307" w:rsidRPr="006012F7" w:rsidRDefault="003B4307" w:rsidP="00002CA1">
      <w:pPr>
        <w:pStyle w:val="SENTENCIAS"/>
      </w:pPr>
    </w:p>
    <w:p w:rsidR="00C139F7" w:rsidRPr="006012F7" w:rsidRDefault="003B4307" w:rsidP="00002CA1">
      <w:pPr>
        <w:pStyle w:val="SENTENCIAS"/>
      </w:pPr>
      <w:r w:rsidRPr="006012F7">
        <w:t xml:space="preserve">En todas las boletas de arresto impugnadas y que obran en el sumario, </w:t>
      </w:r>
      <w:r w:rsidR="004A099F" w:rsidRPr="006012F7">
        <w:t>se desprende que la demanda</w:t>
      </w:r>
      <w:r w:rsidR="00667181" w:rsidRPr="006012F7">
        <w:t>da</w:t>
      </w:r>
      <w:r w:rsidR="004A099F" w:rsidRPr="006012F7">
        <w:t xml:space="preserve"> hace referencia al artículo 79 fracción III del Reglamento Interior de la Dirección General de Policía Municipal de </w:t>
      </w:r>
      <w:r w:rsidR="00667181" w:rsidRPr="006012F7">
        <w:t>L</w:t>
      </w:r>
      <w:r w:rsidR="004A099F" w:rsidRPr="006012F7">
        <w:t xml:space="preserve">eón, Guanajuato, así como el 44 fracción XVII de la Ley del Sistema de </w:t>
      </w:r>
      <w:r w:rsidRPr="006012F7">
        <w:t>Seguridad Pública</w:t>
      </w:r>
      <w:r w:rsidR="004A099F" w:rsidRPr="006012F7">
        <w:t xml:space="preserve"> del Estado de Guanajuato, </w:t>
      </w:r>
      <w:r w:rsidR="00C139F7" w:rsidRPr="006012F7">
        <w:t xml:space="preserve">y en la parte </w:t>
      </w:r>
      <w:r w:rsidR="00002CA1" w:rsidRPr="006012F7">
        <w:t>inferior</w:t>
      </w:r>
      <w:r w:rsidR="00C139F7" w:rsidRPr="006012F7">
        <w:t xml:space="preserve"> </w:t>
      </w:r>
      <w:r w:rsidRPr="006012F7">
        <w:t xml:space="preserve">de </w:t>
      </w:r>
      <w:r w:rsidR="00667181" w:rsidRPr="006012F7">
        <w:t xml:space="preserve">dichas </w:t>
      </w:r>
      <w:r w:rsidRPr="006012F7">
        <w:t>bole</w:t>
      </w:r>
      <w:r w:rsidR="00B40AEC" w:rsidRPr="006012F7">
        <w:t>tas establece diversos artículos d</w:t>
      </w:r>
      <w:r w:rsidR="00002CA1" w:rsidRPr="006012F7">
        <w:t>el menci</w:t>
      </w:r>
      <w:r w:rsidR="00C139F7" w:rsidRPr="006012F7">
        <w:t xml:space="preserve">onado </w:t>
      </w:r>
      <w:r w:rsidR="00667181" w:rsidRPr="006012F7">
        <w:t>Reglamento Interior de Policía</w:t>
      </w:r>
      <w:r w:rsidR="00C139F7" w:rsidRPr="006012F7">
        <w:t>. --</w:t>
      </w:r>
    </w:p>
    <w:p w:rsidR="00C139F7" w:rsidRPr="006012F7" w:rsidRDefault="00C139F7" w:rsidP="009E473F">
      <w:pPr>
        <w:pStyle w:val="RESOLUCIONES"/>
        <w:rPr>
          <w:rFonts w:ascii="Arial Narrow" w:hAnsi="Arial Narrow"/>
          <w:sz w:val="27"/>
          <w:szCs w:val="27"/>
        </w:rPr>
      </w:pPr>
    </w:p>
    <w:p w:rsidR="00C139F7" w:rsidRPr="006012F7" w:rsidRDefault="00C139F7" w:rsidP="00C139F7">
      <w:pPr>
        <w:pStyle w:val="SENTENCIAS"/>
      </w:pPr>
      <w:r w:rsidRPr="006012F7">
        <w:t xml:space="preserve">Sin embargo, </w:t>
      </w:r>
      <w:r w:rsidR="00667181" w:rsidRPr="006012F7">
        <w:t xml:space="preserve">y </w:t>
      </w:r>
      <w:r w:rsidRPr="006012F7">
        <w:t xml:space="preserve">como ya se </w:t>
      </w:r>
      <w:r w:rsidR="00667181" w:rsidRPr="006012F7">
        <w:t>precisó</w:t>
      </w:r>
      <w:r w:rsidR="00A166E6" w:rsidRPr="006012F7">
        <w:t>,</w:t>
      </w:r>
      <w:r w:rsidR="00667181" w:rsidRPr="006012F7">
        <w:t xml:space="preserve"> en</w:t>
      </w:r>
      <w:r w:rsidRPr="006012F7">
        <w:t xml:space="preserve"> el artículo 81 del ya mencionado </w:t>
      </w:r>
      <w:r w:rsidR="00667181" w:rsidRPr="006012F7">
        <w:t xml:space="preserve">Reglamento Interior de Policía </w:t>
      </w:r>
      <w:r w:rsidR="005456EB" w:rsidRPr="006012F7">
        <w:t>e</w:t>
      </w:r>
      <w:r w:rsidR="00A87E81" w:rsidRPr="006012F7">
        <w:t>s</w:t>
      </w:r>
      <w:r w:rsidR="005456EB" w:rsidRPr="006012F7">
        <w:t xml:space="preserve"> donde se establecen </w:t>
      </w:r>
      <w:r w:rsidRPr="006012F7">
        <w:t xml:space="preserve">las conductas que pueden ser sancionadas con arresto, precepto legal que no señaló la demandada en </w:t>
      </w:r>
      <w:r w:rsidR="00667181" w:rsidRPr="006012F7">
        <w:t>las boletas de arrest</w:t>
      </w:r>
      <w:r w:rsidR="00A87E81" w:rsidRPr="006012F7">
        <w:t>o impugnadas, por lo tanto, estas se encuentran indebidamente</w:t>
      </w:r>
      <w:r w:rsidR="00667181" w:rsidRPr="006012F7">
        <w:t xml:space="preserve"> fundadas</w:t>
      </w:r>
      <w:r w:rsidRPr="006012F7">
        <w:t>. ---</w:t>
      </w:r>
      <w:r w:rsidR="005456EB" w:rsidRPr="006012F7">
        <w:t>------------------------------------</w:t>
      </w:r>
      <w:r w:rsidR="00A87E81" w:rsidRPr="006012F7">
        <w:t>---------------</w:t>
      </w:r>
    </w:p>
    <w:p w:rsidR="00C139F7" w:rsidRPr="006012F7" w:rsidRDefault="00C139F7" w:rsidP="00C139F7">
      <w:pPr>
        <w:pStyle w:val="SENTENCIAS"/>
      </w:pPr>
    </w:p>
    <w:p w:rsidR="00D00EA5" w:rsidRPr="006012F7" w:rsidRDefault="00C139F7" w:rsidP="00002CA1">
      <w:pPr>
        <w:pStyle w:val="SENTENCIAS"/>
      </w:pPr>
      <w:r w:rsidRPr="006012F7">
        <w:t xml:space="preserve">Aunado a lo anterior, los actos impugnados </w:t>
      </w:r>
      <w:r w:rsidR="00D00EA5" w:rsidRPr="006012F7">
        <w:t xml:space="preserve">(boletas de arresto) </w:t>
      </w:r>
      <w:r w:rsidRPr="006012F7">
        <w:t>se encuentran insuficientemente motivados, ya que, como lo señ</w:t>
      </w:r>
      <w:r w:rsidR="00B40AEC" w:rsidRPr="006012F7">
        <w:t xml:space="preserve">ala el actor, </w:t>
      </w:r>
      <w:r w:rsidRPr="006012F7">
        <w:t>en el apartado</w:t>
      </w:r>
      <w:r w:rsidR="00002CA1" w:rsidRPr="006012F7">
        <w:t xml:space="preserve"> </w:t>
      </w:r>
      <w:r w:rsidRPr="006012F7">
        <w:t xml:space="preserve">de calificación </w:t>
      </w:r>
      <w:r w:rsidR="00002CA1" w:rsidRPr="006012F7">
        <w:t>ésta se plasma en letra manuscrita, lo cual contrasta con el resto del contenido de la boleta de arresto, en tal sentido, se deduce que no era la voluntad del Director General de Policía Municipal</w:t>
      </w:r>
      <w:r w:rsidR="00B40AEC" w:rsidRPr="006012F7">
        <w:t>, autoridad competente para sancionar a los elementos de policía municipal de este municipio,</w:t>
      </w:r>
      <w:r w:rsidR="00002CA1" w:rsidRPr="006012F7">
        <w:t xml:space="preserve"> </w:t>
      </w:r>
      <w:r w:rsidR="00D00EA5" w:rsidRPr="006012F7">
        <w:t xml:space="preserve">el </w:t>
      </w:r>
      <w:r w:rsidR="00002CA1" w:rsidRPr="006012F7">
        <w:t xml:space="preserve">imponer dicha sanción, </w:t>
      </w:r>
      <w:r w:rsidR="00D00EA5" w:rsidRPr="006012F7">
        <w:t>ya</w:t>
      </w:r>
      <w:r w:rsidR="00002CA1" w:rsidRPr="006012F7">
        <w:t xml:space="preserve"> que cualquier persona pudo haber lle</w:t>
      </w:r>
      <w:r w:rsidR="00B40AEC" w:rsidRPr="006012F7">
        <w:t>n</w:t>
      </w:r>
      <w:r w:rsidR="00002CA1" w:rsidRPr="006012F7">
        <w:t>ado el espacio en blanco</w:t>
      </w:r>
      <w:r w:rsidR="00D00EA5" w:rsidRPr="006012F7">
        <w:t>. --------------------------------------------------------------------</w:t>
      </w:r>
    </w:p>
    <w:p w:rsidR="00D00EA5" w:rsidRPr="006012F7" w:rsidRDefault="00D00EA5" w:rsidP="00002CA1">
      <w:pPr>
        <w:pStyle w:val="SENTENCIAS"/>
      </w:pPr>
    </w:p>
    <w:p w:rsidR="00002CA1" w:rsidRPr="006012F7" w:rsidRDefault="00D00EA5" w:rsidP="00002CA1">
      <w:pPr>
        <w:pStyle w:val="SENTENCIAS"/>
      </w:pPr>
      <w:r w:rsidRPr="006012F7">
        <w:t>A mayor abundamiento</w:t>
      </w:r>
      <w:r w:rsidR="00002CA1" w:rsidRPr="006012F7">
        <w:t xml:space="preserve">, en las </w:t>
      </w:r>
      <w:r w:rsidR="00A87E81" w:rsidRPr="006012F7">
        <w:t xml:space="preserve">20 veinte </w:t>
      </w:r>
      <w:r w:rsidR="00002CA1" w:rsidRPr="006012F7">
        <w:t xml:space="preserve">boletas de arresto impugnadas, no se precisa, ni se determina aquellas circunstancias de modo, tiempo y lugar que llevaron a la demandada a imponer la sanción que en cada una de </w:t>
      </w:r>
      <w:r w:rsidRPr="006012F7">
        <w:t>ellas</w:t>
      </w:r>
      <w:r w:rsidR="00002CA1" w:rsidRPr="006012F7">
        <w:t xml:space="preserve"> se plasmó, siendo las siguientes:</w:t>
      </w:r>
      <w:r w:rsidRPr="006012F7">
        <w:t xml:space="preserve"> -----------------------</w:t>
      </w:r>
      <w:r w:rsidR="00A87E81" w:rsidRPr="006012F7">
        <w:t>---------------------</w:t>
      </w:r>
      <w:r w:rsidRPr="006012F7">
        <w:t>---------------------</w:t>
      </w:r>
    </w:p>
    <w:p w:rsidR="00002CA1" w:rsidRPr="006012F7" w:rsidRDefault="00002CA1" w:rsidP="00C139F7">
      <w:pPr>
        <w:spacing w:line="360" w:lineRule="auto"/>
        <w:ind w:firstLine="708"/>
        <w:jc w:val="both"/>
        <w:rPr>
          <w:rFonts w:ascii="Arial Narrow" w:hAnsi="Arial Narrow"/>
          <w:sz w:val="27"/>
          <w:szCs w:val="27"/>
        </w:rPr>
      </w:pPr>
    </w:p>
    <w:p w:rsidR="00A87E81" w:rsidRPr="006012F7" w:rsidRDefault="00A87E81" w:rsidP="00002CA1">
      <w:pPr>
        <w:pStyle w:val="SENTENCIAS"/>
      </w:pPr>
      <w:r w:rsidRPr="006012F7">
        <w:t>53186 (cinco tres uno ocho seis), horas 24 (veinticuatro).</w:t>
      </w:r>
    </w:p>
    <w:p w:rsidR="00A87E81" w:rsidRPr="006012F7" w:rsidRDefault="00A87E81" w:rsidP="00002CA1">
      <w:pPr>
        <w:pStyle w:val="SENTENCIAS"/>
      </w:pPr>
      <w:r w:rsidRPr="006012F7">
        <w:lastRenderedPageBreak/>
        <w:t xml:space="preserve">55158 (cinco </w:t>
      </w:r>
      <w:proofErr w:type="spellStart"/>
      <w:r w:rsidRPr="006012F7">
        <w:t>cinco</w:t>
      </w:r>
      <w:proofErr w:type="spellEnd"/>
      <w:r w:rsidRPr="006012F7">
        <w:t xml:space="preserve"> uno cinco ocho), horas 24 (veinticuatro).</w:t>
      </w:r>
    </w:p>
    <w:p w:rsidR="00A87E81" w:rsidRPr="006012F7" w:rsidRDefault="00A87E81" w:rsidP="00002CA1">
      <w:pPr>
        <w:pStyle w:val="SENTENCIAS"/>
      </w:pPr>
      <w:r w:rsidRPr="006012F7">
        <w:t xml:space="preserve">55272 (cinco </w:t>
      </w:r>
      <w:proofErr w:type="spellStart"/>
      <w:r w:rsidRPr="006012F7">
        <w:t>cinco</w:t>
      </w:r>
      <w:proofErr w:type="spellEnd"/>
      <w:r w:rsidRPr="006012F7">
        <w:t xml:space="preserve"> dos siete dos), horas 24 (veinticuatro).</w:t>
      </w:r>
    </w:p>
    <w:p w:rsidR="00A87E81" w:rsidRPr="006012F7" w:rsidRDefault="00A87E81" w:rsidP="00002CA1">
      <w:pPr>
        <w:pStyle w:val="SENTENCIAS"/>
      </w:pPr>
      <w:r w:rsidRPr="006012F7">
        <w:t xml:space="preserve">55588 (cinco </w:t>
      </w:r>
      <w:proofErr w:type="spellStart"/>
      <w:r w:rsidRPr="006012F7">
        <w:t>cinco</w:t>
      </w:r>
      <w:proofErr w:type="spellEnd"/>
      <w:r w:rsidRPr="006012F7">
        <w:t xml:space="preserve"> </w:t>
      </w:r>
      <w:proofErr w:type="spellStart"/>
      <w:r w:rsidRPr="006012F7">
        <w:t>cinco</w:t>
      </w:r>
      <w:proofErr w:type="spellEnd"/>
      <w:r w:rsidRPr="006012F7">
        <w:t xml:space="preserve"> ocho ocho), horas 24 (veinticuatro).</w:t>
      </w:r>
    </w:p>
    <w:p w:rsidR="00A87E81" w:rsidRPr="006012F7" w:rsidRDefault="00A87E81" w:rsidP="00002CA1">
      <w:pPr>
        <w:pStyle w:val="SENTENCIAS"/>
      </w:pPr>
      <w:r w:rsidRPr="006012F7">
        <w:t xml:space="preserve">55912 (cinco </w:t>
      </w:r>
      <w:proofErr w:type="spellStart"/>
      <w:r w:rsidRPr="006012F7">
        <w:t>cinco</w:t>
      </w:r>
      <w:proofErr w:type="spellEnd"/>
      <w:r w:rsidRPr="006012F7">
        <w:t xml:space="preserve"> nueve uno dos), horas 24 (veinticuatro).</w:t>
      </w:r>
    </w:p>
    <w:p w:rsidR="00A87E81" w:rsidRPr="006012F7" w:rsidRDefault="00A87E81" w:rsidP="00002CA1">
      <w:pPr>
        <w:pStyle w:val="SENTENCIAS"/>
      </w:pPr>
      <w:r w:rsidRPr="006012F7">
        <w:t xml:space="preserve">55947 (cinco </w:t>
      </w:r>
      <w:proofErr w:type="spellStart"/>
      <w:r w:rsidRPr="006012F7">
        <w:t>cinco</w:t>
      </w:r>
      <w:proofErr w:type="spellEnd"/>
      <w:r w:rsidRPr="006012F7">
        <w:t xml:space="preserve"> nueve cuatro siete), horas 24 (veinticuatro).</w:t>
      </w:r>
    </w:p>
    <w:p w:rsidR="00A87E81" w:rsidRPr="006012F7" w:rsidRDefault="00A87E81" w:rsidP="00002CA1">
      <w:pPr>
        <w:pStyle w:val="SENTENCIAS"/>
      </w:pPr>
      <w:r w:rsidRPr="006012F7">
        <w:t>56046 (cinco seis cero cuatro seis), horas 24 (veinticuatro).</w:t>
      </w:r>
    </w:p>
    <w:p w:rsidR="00A87E81" w:rsidRPr="006012F7" w:rsidRDefault="00A87E81" w:rsidP="00002CA1">
      <w:pPr>
        <w:pStyle w:val="SENTENCIAS"/>
      </w:pPr>
      <w:r w:rsidRPr="006012F7">
        <w:t xml:space="preserve">56118 (cinco seis uno </w:t>
      </w:r>
      <w:proofErr w:type="spellStart"/>
      <w:r w:rsidRPr="006012F7">
        <w:t>uno</w:t>
      </w:r>
      <w:proofErr w:type="spellEnd"/>
      <w:r w:rsidRPr="006012F7">
        <w:t xml:space="preserve"> ocho), horas 24 (veinticuatro).</w:t>
      </w:r>
    </w:p>
    <w:p w:rsidR="00A87E81" w:rsidRPr="006012F7" w:rsidRDefault="00A87E81" w:rsidP="00002CA1">
      <w:pPr>
        <w:pStyle w:val="SENTENCIAS"/>
      </w:pPr>
      <w:r w:rsidRPr="006012F7">
        <w:t xml:space="preserve">56119 (cinco seis uno </w:t>
      </w:r>
      <w:proofErr w:type="spellStart"/>
      <w:r w:rsidRPr="006012F7">
        <w:t>uno</w:t>
      </w:r>
      <w:proofErr w:type="spellEnd"/>
      <w:r w:rsidRPr="006012F7">
        <w:t xml:space="preserve"> nueve), horas 24 (veinticuatro).</w:t>
      </w:r>
    </w:p>
    <w:p w:rsidR="00A87E81" w:rsidRPr="006012F7" w:rsidRDefault="00A87E81" w:rsidP="00002CA1">
      <w:pPr>
        <w:pStyle w:val="SENTENCIAS"/>
      </w:pPr>
      <w:r w:rsidRPr="006012F7">
        <w:t>59090 (cinco nueve cero nueve cero), horas 24 (veinticuatro).</w:t>
      </w:r>
    </w:p>
    <w:p w:rsidR="00A87E81" w:rsidRPr="006012F7" w:rsidRDefault="00A87E81" w:rsidP="00002CA1">
      <w:pPr>
        <w:pStyle w:val="SENTENCIAS"/>
      </w:pPr>
      <w:r w:rsidRPr="006012F7">
        <w:t xml:space="preserve"> 59194 (cinco nueve uno nueve cuatro), horas 24 (veinticuatro).</w:t>
      </w:r>
    </w:p>
    <w:p w:rsidR="00A87E81" w:rsidRPr="006012F7" w:rsidRDefault="00A87E81" w:rsidP="00002CA1">
      <w:pPr>
        <w:pStyle w:val="SENTENCIAS"/>
      </w:pPr>
      <w:r w:rsidRPr="006012F7">
        <w:t>59489 (cinco nueve cuatro ocho nueve), horas 24 (veinticuatro).</w:t>
      </w:r>
    </w:p>
    <w:p w:rsidR="00A87E81" w:rsidRPr="006012F7" w:rsidRDefault="00A87E81" w:rsidP="00002CA1">
      <w:pPr>
        <w:pStyle w:val="SENTENCIAS"/>
      </w:pPr>
      <w:r w:rsidRPr="006012F7">
        <w:t>60322 (seis cero tres dos dos), horas 24 (veinticuatro).</w:t>
      </w:r>
    </w:p>
    <w:p w:rsidR="00A87E81" w:rsidRPr="006012F7" w:rsidRDefault="00A87E81" w:rsidP="00002CA1">
      <w:pPr>
        <w:pStyle w:val="SENTENCIAS"/>
      </w:pPr>
      <w:r w:rsidRPr="006012F7">
        <w:t>60358 (seis cero tres cinco ocho), horas 24 (veinticuatro).</w:t>
      </w:r>
    </w:p>
    <w:p w:rsidR="00A87E81" w:rsidRPr="006012F7" w:rsidRDefault="00A87E81" w:rsidP="00002CA1">
      <w:pPr>
        <w:pStyle w:val="SENTENCIAS"/>
      </w:pPr>
      <w:r w:rsidRPr="006012F7">
        <w:t>60467 (seis cero cuatro seis siete), horas 24 (veinticuatro).</w:t>
      </w:r>
    </w:p>
    <w:p w:rsidR="00A87E81" w:rsidRPr="006012F7" w:rsidRDefault="00A87E81" w:rsidP="00002CA1">
      <w:pPr>
        <w:pStyle w:val="SENTENCIAS"/>
      </w:pPr>
      <w:r w:rsidRPr="006012F7">
        <w:t xml:space="preserve"> 60613 (seis cero seis uno tres), horas 24 (veinticuatro).</w:t>
      </w:r>
    </w:p>
    <w:p w:rsidR="00A87E81" w:rsidRPr="006012F7" w:rsidRDefault="00A87E81" w:rsidP="00002CA1">
      <w:pPr>
        <w:pStyle w:val="SENTENCIAS"/>
      </w:pPr>
      <w:r w:rsidRPr="006012F7">
        <w:t>60619 (seis cero seis uno nueve), horas 24 (veinticuatro).</w:t>
      </w:r>
    </w:p>
    <w:p w:rsidR="00A87E81" w:rsidRPr="006012F7" w:rsidRDefault="00A87E81" w:rsidP="00002CA1">
      <w:pPr>
        <w:pStyle w:val="SENTENCIAS"/>
      </w:pPr>
      <w:r w:rsidRPr="006012F7">
        <w:t xml:space="preserve">61004 (seis uno cero </w:t>
      </w:r>
      <w:proofErr w:type="spellStart"/>
      <w:r w:rsidRPr="006012F7">
        <w:t>cero</w:t>
      </w:r>
      <w:proofErr w:type="spellEnd"/>
      <w:r w:rsidRPr="006012F7">
        <w:t xml:space="preserve"> cuatro), horas 24 (veinticuatro).</w:t>
      </w:r>
    </w:p>
    <w:p w:rsidR="00A87E81" w:rsidRPr="006012F7" w:rsidRDefault="00A87E81" w:rsidP="00002CA1">
      <w:pPr>
        <w:pStyle w:val="SENTENCIAS"/>
      </w:pPr>
      <w:r w:rsidRPr="006012F7">
        <w:t>53257 (cinco tres dos cinco siete), horas 12 (doce).</w:t>
      </w:r>
    </w:p>
    <w:p w:rsidR="00A87E81" w:rsidRPr="006012F7" w:rsidRDefault="00A87E81" w:rsidP="00002CA1">
      <w:pPr>
        <w:pStyle w:val="SENTENCIAS"/>
      </w:pPr>
      <w:proofErr w:type="gramStart"/>
      <w:r w:rsidRPr="006012F7">
        <w:t>53482  (</w:t>
      </w:r>
      <w:proofErr w:type="gramEnd"/>
      <w:r w:rsidRPr="006012F7">
        <w:t>cinco tres cuatro ocho dos), horas 12 (doce).</w:t>
      </w:r>
    </w:p>
    <w:p w:rsidR="00002CA1" w:rsidRPr="006012F7" w:rsidRDefault="00002CA1" w:rsidP="00C139F7">
      <w:pPr>
        <w:spacing w:line="360" w:lineRule="auto"/>
        <w:ind w:firstLine="708"/>
        <w:jc w:val="both"/>
        <w:rPr>
          <w:rFonts w:ascii="Arial Narrow" w:hAnsi="Arial Narrow"/>
          <w:sz w:val="27"/>
          <w:szCs w:val="27"/>
        </w:rPr>
      </w:pPr>
    </w:p>
    <w:p w:rsidR="00E523C4" w:rsidRPr="006012F7" w:rsidRDefault="00E523C4" w:rsidP="00E523C4">
      <w:pPr>
        <w:pStyle w:val="SENTENCIAS"/>
      </w:pPr>
      <w:r w:rsidRPr="006012F7">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E523C4" w:rsidRPr="006012F7" w:rsidRDefault="00E523C4" w:rsidP="00E523C4">
      <w:pPr>
        <w:pStyle w:val="TESISYJURIS"/>
      </w:pPr>
    </w:p>
    <w:p w:rsidR="005456EB" w:rsidRPr="006012F7" w:rsidRDefault="005456EB" w:rsidP="00E523C4">
      <w:pPr>
        <w:pStyle w:val="TESISYJURIS"/>
        <w:rPr>
          <w:sz w:val="22"/>
          <w:szCs w:val="22"/>
        </w:rPr>
      </w:pPr>
    </w:p>
    <w:p w:rsidR="00E523C4" w:rsidRPr="006012F7" w:rsidRDefault="00E523C4" w:rsidP="00E523C4">
      <w:pPr>
        <w:pStyle w:val="TESISYJURIS"/>
        <w:rPr>
          <w:szCs w:val="22"/>
        </w:rPr>
      </w:pPr>
      <w:r w:rsidRPr="006012F7">
        <w:rPr>
          <w:szCs w:val="22"/>
        </w:rP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w:t>
      </w:r>
      <w:r w:rsidRPr="006012F7">
        <w:rPr>
          <w:szCs w:val="22"/>
        </w:rPr>
        <w:lastRenderedPageBreak/>
        <w:t>cuando no existe adecuación entre los motivos invocados en el acto de autoridad y las normas aplicables a éste.</w:t>
      </w:r>
    </w:p>
    <w:p w:rsidR="00E523C4" w:rsidRPr="006012F7" w:rsidRDefault="00E523C4" w:rsidP="00E523C4">
      <w:pPr>
        <w:pStyle w:val="SENTENCIAS"/>
        <w:ind w:firstLine="0"/>
        <w:rPr>
          <w:sz w:val="28"/>
        </w:rPr>
      </w:pPr>
    </w:p>
    <w:p w:rsidR="00E523C4" w:rsidRPr="006012F7" w:rsidRDefault="00E523C4" w:rsidP="00E523C4">
      <w:pPr>
        <w:pStyle w:val="SENTENCIAS"/>
      </w:pPr>
      <w:r w:rsidRPr="006012F7">
        <w:t xml:space="preserve">En congruencia con lo anterior, en la especie no puede considerarse que </w:t>
      </w:r>
      <w:r w:rsidR="00B40AEC" w:rsidRPr="006012F7">
        <w:t xml:space="preserve">los </w:t>
      </w:r>
      <w:r w:rsidRPr="006012F7">
        <w:t>acto</w:t>
      </w:r>
      <w:r w:rsidR="00B40AEC" w:rsidRPr="006012F7">
        <w:t>s</w:t>
      </w:r>
      <w:r w:rsidRPr="006012F7">
        <w:t xml:space="preserve"> impugnado</w:t>
      </w:r>
      <w:r w:rsidR="00B40AEC" w:rsidRPr="006012F7">
        <w:t>s</w:t>
      </w:r>
      <w:r w:rsidRPr="006012F7">
        <w:t xml:space="preserve"> cumple</w:t>
      </w:r>
      <w:r w:rsidR="00B40AEC" w:rsidRPr="006012F7">
        <w:t>n</w:t>
      </w:r>
      <w:r w:rsidRPr="006012F7">
        <w:t xml:space="preserve"> con el requisito de debida </w:t>
      </w:r>
      <w:r w:rsidR="00B40AEC" w:rsidRPr="006012F7">
        <w:t xml:space="preserve">y </w:t>
      </w:r>
      <w:r w:rsidRPr="006012F7">
        <w:t>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B40AEC" w:rsidRPr="006012F7">
        <w:t>----------</w:t>
      </w:r>
    </w:p>
    <w:p w:rsidR="00E523C4" w:rsidRPr="006012F7" w:rsidRDefault="00E523C4" w:rsidP="00E523C4">
      <w:pPr>
        <w:pStyle w:val="SENTENCIAS"/>
      </w:pPr>
    </w:p>
    <w:p w:rsidR="00B40AEC" w:rsidRPr="006012F7" w:rsidRDefault="00E523C4" w:rsidP="00B40AEC">
      <w:pPr>
        <w:pStyle w:val="SENTENCIAS"/>
      </w:pPr>
      <w:r w:rsidRPr="006012F7">
        <w:t>Por tanto, ante la irregularidad advertida, lo procedente es decretar la NULIDAD TOTAL de</w:t>
      </w:r>
      <w:r w:rsidR="00B40AEC" w:rsidRPr="006012F7">
        <w:t xml:space="preserve"> </w:t>
      </w:r>
      <w:r w:rsidRPr="006012F7">
        <w:t>l</w:t>
      </w:r>
      <w:r w:rsidR="00B40AEC" w:rsidRPr="006012F7">
        <w:t xml:space="preserve">as boletas de arresto con folio número: </w:t>
      </w:r>
      <w:r w:rsidR="001121FF" w:rsidRPr="006012F7">
        <w:t xml:space="preserve">53186 (cinco tres uno ocho seis), 55158 (cinco </w:t>
      </w:r>
      <w:proofErr w:type="spellStart"/>
      <w:r w:rsidR="001121FF" w:rsidRPr="006012F7">
        <w:t>cinco</w:t>
      </w:r>
      <w:proofErr w:type="spellEnd"/>
      <w:r w:rsidR="001121FF" w:rsidRPr="006012F7">
        <w:t xml:space="preserve"> uno cinco ocho), 55272 (cinco </w:t>
      </w:r>
      <w:proofErr w:type="spellStart"/>
      <w:r w:rsidR="001121FF" w:rsidRPr="006012F7">
        <w:t>cinco</w:t>
      </w:r>
      <w:proofErr w:type="spellEnd"/>
      <w:r w:rsidR="001121FF" w:rsidRPr="006012F7">
        <w:t xml:space="preserve"> dos siete dos), 55588 (cinco </w:t>
      </w:r>
      <w:proofErr w:type="spellStart"/>
      <w:r w:rsidR="001121FF" w:rsidRPr="006012F7">
        <w:t>cinco</w:t>
      </w:r>
      <w:proofErr w:type="spellEnd"/>
      <w:r w:rsidR="001121FF" w:rsidRPr="006012F7">
        <w:t xml:space="preserve"> </w:t>
      </w:r>
      <w:proofErr w:type="spellStart"/>
      <w:r w:rsidR="001121FF" w:rsidRPr="006012F7">
        <w:t>cinco</w:t>
      </w:r>
      <w:proofErr w:type="spellEnd"/>
      <w:r w:rsidR="001121FF" w:rsidRPr="006012F7">
        <w:t xml:space="preserve"> ocho ocho), 55912 (cinco </w:t>
      </w:r>
      <w:proofErr w:type="spellStart"/>
      <w:r w:rsidR="001121FF" w:rsidRPr="006012F7">
        <w:t>cinco</w:t>
      </w:r>
      <w:proofErr w:type="spellEnd"/>
      <w:r w:rsidR="001121FF" w:rsidRPr="006012F7">
        <w:t xml:space="preserve"> nueve uno dos), 55947 (cinco </w:t>
      </w:r>
      <w:proofErr w:type="spellStart"/>
      <w:r w:rsidR="001121FF" w:rsidRPr="006012F7">
        <w:t>cinco</w:t>
      </w:r>
      <w:proofErr w:type="spellEnd"/>
      <w:r w:rsidR="001121FF" w:rsidRPr="006012F7">
        <w:t xml:space="preserve"> nueve cuatro siete), 56046 (cinco seis cero cuatro seis), 56118 (cinco seis uno </w:t>
      </w:r>
      <w:proofErr w:type="spellStart"/>
      <w:r w:rsidR="001121FF" w:rsidRPr="006012F7">
        <w:t>uno</w:t>
      </w:r>
      <w:proofErr w:type="spellEnd"/>
      <w:r w:rsidR="001121FF" w:rsidRPr="006012F7">
        <w:t xml:space="preserve"> ocho), 56119 (cinco seis uno </w:t>
      </w:r>
      <w:proofErr w:type="spellStart"/>
      <w:r w:rsidR="001121FF" w:rsidRPr="006012F7">
        <w:t>uno</w:t>
      </w:r>
      <w:proofErr w:type="spellEnd"/>
      <w:r w:rsidR="001121FF" w:rsidRPr="006012F7">
        <w:t xml:space="preserve"> nueve), 59090 (cinco nueve cero nueve cero), 59194 (cinco nueve uno nueve cuatro), 59489 (cinco nueve cuatro ocho nueve), 60322 (seis cero tres dos dos), 60358 (seis cero tres cinco ocho), 60467 (seis cero cuatro seis siete), 60613 (seis cero seis uno tres), 60619 (seis cero seis uno nueve), 61004 (seis uno cero </w:t>
      </w:r>
      <w:proofErr w:type="spellStart"/>
      <w:r w:rsidR="001121FF" w:rsidRPr="006012F7">
        <w:t>cero</w:t>
      </w:r>
      <w:proofErr w:type="spellEnd"/>
      <w:r w:rsidR="001121FF" w:rsidRPr="006012F7">
        <w:t xml:space="preserve"> cuatro), 53257 (cinco tres dos cinco siete) y 53482  (cinco tres cuatro ocho dos)</w:t>
      </w:r>
      <w:r w:rsidR="00B40AEC" w:rsidRPr="006012F7">
        <w:t xml:space="preserve">. </w:t>
      </w:r>
      <w:r w:rsidR="001121FF" w:rsidRPr="006012F7">
        <w:t>--------------------------</w:t>
      </w:r>
      <w:r w:rsidR="00B40AEC" w:rsidRPr="006012F7">
        <w:t>---------</w:t>
      </w:r>
    </w:p>
    <w:p w:rsidR="00E523C4" w:rsidRPr="006012F7" w:rsidRDefault="00E523C4" w:rsidP="00E523C4">
      <w:pPr>
        <w:pStyle w:val="SENTENCIAS"/>
        <w:rPr>
          <w:b/>
          <w:bCs/>
          <w:iCs/>
        </w:rPr>
      </w:pPr>
    </w:p>
    <w:p w:rsidR="00E523C4" w:rsidRPr="006012F7" w:rsidRDefault="00E523C4" w:rsidP="00E523C4">
      <w:pPr>
        <w:pStyle w:val="SENTENCIAS"/>
      </w:pPr>
      <w:r w:rsidRPr="006012F7">
        <w:rPr>
          <w:b/>
          <w:bCs/>
          <w:iCs/>
        </w:rPr>
        <w:t>S</w:t>
      </w:r>
      <w:r w:rsidR="00B40AEC" w:rsidRPr="006012F7">
        <w:rPr>
          <w:b/>
          <w:bCs/>
          <w:iCs/>
        </w:rPr>
        <w:t>EXTO</w:t>
      </w:r>
      <w:r w:rsidRPr="006012F7">
        <w:rPr>
          <w:b/>
          <w:bCs/>
          <w:iCs/>
        </w:rPr>
        <w:t>.</w:t>
      </w:r>
      <w:r w:rsidRPr="006012F7">
        <w:rPr>
          <w:b/>
          <w:bCs/>
          <w:i/>
          <w:iCs/>
        </w:rPr>
        <w:t xml:space="preserve"> </w:t>
      </w:r>
      <w:r w:rsidRPr="006012F7">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E523C4" w:rsidRPr="006012F7" w:rsidRDefault="00E523C4" w:rsidP="00E523C4">
      <w:pPr>
        <w:pStyle w:val="SENTENCIAS"/>
        <w:rPr>
          <w:b/>
          <w:bCs/>
          <w:i/>
          <w:iCs/>
          <w:sz w:val="20"/>
          <w:szCs w:val="20"/>
        </w:rPr>
      </w:pPr>
    </w:p>
    <w:p w:rsidR="00E523C4" w:rsidRPr="006012F7" w:rsidRDefault="00E523C4" w:rsidP="00E523C4">
      <w:pPr>
        <w:pStyle w:val="SENTENCIAS"/>
        <w:rPr>
          <w:szCs w:val="27"/>
        </w:rPr>
      </w:pPr>
      <w:r w:rsidRPr="006012F7">
        <w:rPr>
          <w:szCs w:val="27"/>
        </w:rPr>
        <w:t>Sirve de apoyo a lo anterior la tesis de jurisprudencia que a la letra señala: ------------------------------------------------------------------------------------------------</w:t>
      </w:r>
    </w:p>
    <w:p w:rsidR="00E523C4" w:rsidRPr="006012F7" w:rsidRDefault="00E523C4" w:rsidP="00E523C4">
      <w:pPr>
        <w:pStyle w:val="SENTENCIAS"/>
        <w:rPr>
          <w:szCs w:val="27"/>
        </w:rPr>
      </w:pPr>
    </w:p>
    <w:p w:rsidR="00E523C4" w:rsidRPr="006012F7" w:rsidRDefault="00E523C4" w:rsidP="00E523C4">
      <w:pPr>
        <w:pStyle w:val="TESISYJURIS"/>
        <w:rPr>
          <w:sz w:val="22"/>
          <w:szCs w:val="22"/>
        </w:rPr>
      </w:pPr>
      <w:r w:rsidRPr="006012F7">
        <w:lastRenderedPageBreak/>
        <w:t>“</w:t>
      </w:r>
      <w:r w:rsidRPr="006012F7">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E523C4" w:rsidRPr="006012F7" w:rsidRDefault="00E523C4" w:rsidP="00E523C4">
      <w:pPr>
        <w:pStyle w:val="TESISYJURIS"/>
        <w:rPr>
          <w:szCs w:val="26"/>
        </w:rPr>
      </w:pPr>
    </w:p>
    <w:p w:rsidR="00002CA1" w:rsidRPr="006012F7" w:rsidRDefault="00002CA1" w:rsidP="00C139F7">
      <w:pPr>
        <w:spacing w:line="360" w:lineRule="auto"/>
        <w:ind w:firstLine="708"/>
        <w:jc w:val="both"/>
        <w:rPr>
          <w:rFonts w:ascii="Arial Narrow" w:hAnsi="Arial Narrow"/>
          <w:sz w:val="27"/>
          <w:szCs w:val="27"/>
        </w:rPr>
      </w:pPr>
    </w:p>
    <w:p w:rsidR="000145E1" w:rsidRPr="006012F7" w:rsidRDefault="00B40AEC" w:rsidP="000145E1">
      <w:pPr>
        <w:pStyle w:val="SENTENCIAS"/>
      </w:pPr>
      <w:r w:rsidRPr="006012F7">
        <w:rPr>
          <w:b/>
        </w:rPr>
        <w:t>SÉPTIMO.</w:t>
      </w:r>
      <w:r w:rsidRPr="006012F7">
        <w:t xml:space="preserve"> En relación a la pretensión solicitada </w:t>
      </w:r>
      <w:r w:rsidR="00D00EA5" w:rsidRPr="006012F7">
        <w:t>por el actor</w:t>
      </w:r>
      <w:r w:rsidR="000145E1" w:rsidRPr="006012F7">
        <w:t>, se encuentra la nulidad total de los actos impugnados, y el reconocimiento de un derecho. --</w:t>
      </w:r>
      <w:r w:rsidR="00D00EA5" w:rsidRPr="006012F7">
        <w:t>---------------------------------------------------------------------------------------------</w:t>
      </w:r>
    </w:p>
    <w:p w:rsidR="000145E1" w:rsidRPr="006012F7" w:rsidRDefault="000145E1" w:rsidP="000145E1">
      <w:pPr>
        <w:pStyle w:val="SENTENCIAS"/>
      </w:pPr>
    </w:p>
    <w:p w:rsidR="00B40AEC" w:rsidRPr="006012F7" w:rsidRDefault="000145E1" w:rsidP="000145E1">
      <w:pPr>
        <w:pStyle w:val="SENTENCIAS"/>
      </w:pPr>
      <w:r w:rsidRPr="006012F7">
        <w:t xml:space="preserve">Pretensiones que se consideran satisfechas conforme a lo expuesto y fundado en el Considerando </w:t>
      </w:r>
      <w:r w:rsidR="00D00EA5" w:rsidRPr="006012F7">
        <w:t>Quinto</w:t>
      </w:r>
      <w:r w:rsidRPr="006012F7">
        <w:t xml:space="preserve"> de esta sentencia. -------</w:t>
      </w:r>
      <w:r w:rsidR="00D00EA5" w:rsidRPr="006012F7">
        <w:t>---</w:t>
      </w:r>
      <w:r w:rsidRPr="006012F7">
        <w:t>----------------------</w:t>
      </w:r>
    </w:p>
    <w:p w:rsidR="00B40AEC" w:rsidRPr="006012F7" w:rsidRDefault="00B40AEC" w:rsidP="00C139F7">
      <w:pPr>
        <w:spacing w:line="360" w:lineRule="auto"/>
        <w:ind w:firstLine="708"/>
        <w:jc w:val="both"/>
        <w:rPr>
          <w:rFonts w:ascii="Arial Narrow" w:hAnsi="Arial Narrow"/>
          <w:sz w:val="27"/>
          <w:szCs w:val="27"/>
        </w:rPr>
      </w:pPr>
    </w:p>
    <w:p w:rsidR="003E2D05" w:rsidRPr="006012F7" w:rsidRDefault="00E523C4" w:rsidP="003E2D05">
      <w:pPr>
        <w:pStyle w:val="RESOLUCIONES"/>
      </w:pPr>
      <w:r w:rsidRPr="006012F7">
        <w:t xml:space="preserve">Por lo </w:t>
      </w:r>
      <w:r w:rsidR="003E2D05" w:rsidRPr="006012F7">
        <w:t xml:space="preserve">anteriormente expuesto, y con fundamento además en lo dispuesto en los artículos </w:t>
      </w:r>
      <w:r w:rsidR="000145E1" w:rsidRPr="006012F7">
        <w:t xml:space="preserve">1 fracción III, 3 párrafo segundo, </w:t>
      </w:r>
      <w:r w:rsidR="003E2D05" w:rsidRPr="006012F7">
        <w:t>249</w:t>
      </w:r>
      <w:r w:rsidR="000145E1" w:rsidRPr="006012F7">
        <w:t xml:space="preserve">, 287, 298, 299, 300, fracción </w:t>
      </w:r>
      <w:r w:rsidR="003E2D05" w:rsidRPr="006012F7">
        <w:t>II; y, 302, fracción II del Código de Procedimiento y Justicia Administrativa para el Estado y los Municipios de Guanajuato, es de resolverse y se</w:t>
      </w:r>
      <w:r w:rsidR="00A047AB" w:rsidRPr="006012F7">
        <w:t xml:space="preserve"> </w:t>
      </w:r>
    </w:p>
    <w:p w:rsidR="003E2D05" w:rsidRPr="006012F7" w:rsidRDefault="003E2D05" w:rsidP="003E2D05">
      <w:pPr>
        <w:pStyle w:val="RESOLUCIONES"/>
      </w:pPr>
    </w:p>
    <w:p w:rsidR="003E2D05" w:rsidRPr="006012F7" w:rsidRDefault="003E2D05" w:rsidP="003E2D05">
      <w:pPr>
        <w:pStyle w:val="Textoindependiente"/>
        <w:ind w:firstLine="708"/>
        <w:rPr>
          <w:rFonts w:ascii="Calibri" w:hAnsi="Calibri" w:cs="Arial"/>
          <w:sz w:val="22"/>
          <w:szCs w:val="26"/>
        </w:rPr>
      </w:pPr>
    </w:p>
    <w:p w:rsidR="003E2D05" w:rsidRPr="006012F7" w:rsidRDefault="003E2D05" w:rsidP="003E2D05">
      <w:pPr>
        <w:pStyle w:val="SENTENCIAS"/>
        <w:jc w:val="center"/>
        <w:rPr>
          <w:b/>
          <w:lang w:val="es-MX"/>
        </w:rPr>
      </w:pPr>
      <w:r w:rsidRPr="006012F7">
        <w:rPr>
          <w:b/>
          <w:lang w:val="es-MX"/>
        </w:rPr>
        <w:t>RESUELVE.</w:t>
      </w:r>
    </w:p>
    <w:p w:rsidR="003E2D05" w:rsidRPr="006012F7" w:rsidRDefault="003E2D05" w:rsidP="003E2D05">
      <w:pPr>
        <w:spacing w:line="360" w:lineRule="auto"/>
        <w:ind w:firstLine="709"/>
        <w:jc w:val="both"/>
        <w:rPr>
          <w:rFonts w:ascii="Century" w:hAnsi="Century"/>
          <w:lang w:val="es-MX"/>
        </w:rPr>
      </w:pPr>
    </w:p>
    <w:p w:rsidR="003E2D05" w:rsidRPr="006012F7" w:rsidRDefault="003E2D05" w:rsidP="003E2D05">
      <w:pPr>
        <w:spacing w:line="360" w:lineRule="auto"/>
        <w:ind w:firstLine="709"/>
        <w:jc w:val="both"/>
        <w:rPr>
          <w:rFonts w:ascii="Century" w:hAnsi="Century"/>
          <w:lang w:val="es-MX"/>
        </w:rPr>
      </w:pPr>
      <w:r w:rsidRPr="006012F7">
        <w:rPr>
          <w:rFonts w:ascii="Century" w:hAnsi="Century"/>
          <w:b/>
          <w:bCs/>
          <w:iCs/>
          <w:lang w:val="es-MX"/>
        </w:rPr>
        <w:t>PRIMERO</w:t>
      </w:r>
      <w:r w:rsidRPr="006012F7">
        <w:rPr>
          <w:rFonts w:ascii="Century" w:hAnsi="Century"/>
          <w:lang w:val="es-MX"/>
        </w:rPr>
        <w:t xml:space="preserve">. Este Juzgado Tercero Administrativo Municipal resultó competente para conocer y resolver del presente proceso administrativo. ------- </w:t>
      </w:r>
    </w:p>
    <w:p w:rsidR="003E2D05" w:rsidRPr="006012F7" w:rsidRDefault="003E2D05" w:rsidP="003E2D05">
      <w:pPr>
        <w:spacing w:line="360" w:lineRule="auto"/>
        <w:ind w:firstLine="709"/>
        <w:jc w:val="both"/>
        <w:rPr>
          <w:rFonts w:ascii="Century" w:hAnsi="Century"/>
          <w:lang w:val="es-MX"/>
        </w:rPr>
      </w:pPr>
    </w:p>
    <w:p w:rsidR="003E2D05" w:rsidRPr="006012F7" w:rsidRDefault="003E2D05" w:rsidP="003E2D05">
      <w:pPr>
        <w:spacing w:line="360" w:lineRule="auto"/>
        <w:ind w:firstLine="709"/>
        <w:jc w:val="both"/>
        <w:rPr>
          <w:rFonts w:ascii="Century" w:hAnsi="Century"/>
          <w:b/>
          <w:bCs/>
          <w:iCs/>
          <w:lang w:val="es-MX"/>
        </w:rPr>
      </w:pPr>
      <w:r w:rsidRPr="006012F7">
        <w:rPr>
          <w:rFonts w:ascii="Century" w:hAnsi="Century"/>
          <w:b/>
          <w:bCs/>
          <w:iCs/>
          <w:lang w:val="es-MX"/>
        </w:rPr>
        <w:t xml:space="preserve">SEGUNDO. </w:t>
      </w:r>
      <w:r w:rsidRPr="006012F7">
        <w:rPr>
          <w:rFonts w:ascii="Century" w:hAnsi="Century"/>
          <w:lang w:val="es-MX"/>
        </w:rPr>
        <w:t xml:space="preserve">Resultó procedente el proceso administrativo promovido por el justiciable, en contra de </w:t>
      </w:r>
      <w:r w:rsidR="000145E1" w:rsidRPr="006012F7">
        <w:rPr>
          <w:rFonts w:ascii="Century" w:hAnsi="Century"/>
          <w:lang w:val="es-MX"/>
        </w:rPr>
        <w:t xml:space="preserve">las boletas de arresto </w:t>
      </w:r>
      <w:r w:rsidRPr="006012F7">
        <w:rPr>
          <w:rFonts w:ascii="Century" w:hAnsi="Century"/>
          <w:lang w:val="es-MX"/>
        </w:rPr>
        <w:t>impugnada</w:t>
      </w:r>
      <w:r w:rsidR="000145E1" w:rsidRPr="006012F7">
        <w:rPr>
          <w:rFonts w:ascii="Century" w:hAnsi="Century"/>
          <w:lang w:val="es-MX"/>
        </w:rPr>
        <w:t>s. ----------------</w:t>
      </w:r>
    </w:p>
    <w:p w:rsidR="003E2D05" w:rsidRPr="006012F7" w:rsidRDefault="003E2D05" w:rsidP="003E2D05">
      <w:pPr>
        <w:pStyle w:val="RESOLUCIONES"/>
        <w:rPr>
          <w:b/>
          <w:bCs/>
          <w:iCs/>
        </w:rPr>
      </w:pPr>
    </w:p>
    <w:p w:rsidR="003E2D05" w:rsidRPr="006012F7" w:rsidRDefault="003E2D05" w:rsidP="000145E1">
      <w:pPr>
        <w:pStyle w:val="SENTENCIAS"/>
        <w:rPr>
          <w:szCs w:val="27"/>
        </w:rPr>
      </w:pPr>
      <w:r w:rsidRPr="006012F7">
        <w:rPr>
          <w:b/>
          <w:bCs/>
          <w:iCs/>
        </w:rPr>
        <w:t xml:space="preserve">TERCERO. </w:t>
      </w:r>
      <w:r w:rsidRPr="006012F7">
        <w:t xml:space="preserve">Se decreta </w:t>
      </w:r>
      <w:r w:rsidRPr="006012F7">
        <w:rPr>
          <w:bCs/>
        </w:rPr>
        <w:t>la</w:t>
      </w:r>
      <w:r w:rsidRPr="006012F7">
        <w:rPr>
          <w:b/>
          <w:bCs/>
        </w:rPr>
        <w:t xml:space="preserve"> nulidad </w:t>
      </w:r>
      <w:r w:rsidR="000145E1" w:rsidRPr="006012F7">
        <w:rPr>
          <w:b/>
          <w:bCs/>
        </w:rPr>
        <w:t xml:space="preserve">total </w:t>
      </w:r>
      <w:r w:rsidRPr="006012F7">
        <w:rPr>
          <w:bCs/>
        </w:rPr>
        <w:t>de la</w:t>
      </w:r>
      <w:r w:rsidR="000145E1" w:rsidRPr="006012F7">
        <w:rPr>
          <w:bCs/>
        </w:rPr>
        <w:t xml:space="preserve">s boletas de arresto con número </w:t>
      </w:r>
      <w:r w:rsidR="001121FF" w:rsidRPr="006012F7">
        <w:t xml:space="preserve">53186 (cinco tres uno ocho seis), 55158 (cinco </w:t>
      </w:r>
      <w:proofErr w:type="spellStart"/>
      <w:r w:rsidR="001121FF" w:rsidRPr="006012F7">
        <w:t>cinco</w:t>
      </w:r>
      <w:proofErr w:type="spellEnd"/>
      <w:r w:rsidR="001121FF" w:rsidRPr="006012F7">
        <w:t xml:space="preserve"> uno cinco ocho), 55272 (cinco </w:t>
      </w:r>
      <w:proofErr w:type="spellStart"/>
      <w:r w:rsidR="001121FF" w:rsidRPr="006012F7">
        <w:t>cinco</w:t>
      </w:r>
      <w:proofErr w:type="spellEnd"/>
      <w:r w:rsidR="001121FF" w:rsidRPr="006012F7">
        <w:t xml:space="preserve"> dos siete dos), 55588 (cinco </w:t>
      </w:r>
      <w:proofErr w:type="spellStart"/>
      <w:r w:rsidR="001121FF" w:rsidRPr="006012F7">
        <w:t>cinco</w:t>
      </w:r>
      <w:proofErr w:type="spellEnd"/>
      <w:r w:rsidR="001121FF" w:rsidRPr="006012F7">
        <w:t xml:space="preserve"> </w:t>
      </w:r>
      <w:proofErr w:type="spellStart"/>
      <w:r w:rsidR="001121FF" w:rsidRPr="006012F7">
        <w:t>cinco</w:t>
      </w:r>
      <w:proofErr w:type="spellEnd"/>
      <w:r w:rsidR="001121FF" w:rsidRPr="006012F7">
        <w:t xml:space="preserve"> ocho ocho), 55912 (cinco </w:t>
      </w:r>
      <w:proofErr w:type="spellStart"/>
      <w:r w:rsidR="001121FF" w:rsidRPr="006012F7">
        <w:t>cinco</w:t>
      </w:r>
      <w:proofErr w:type="spellEnd"/>
      <w:r w:rsidR="001121FF" w:rsidRPr="006012F7">
        <w:t xml:space="preserve"> nueve uno dos), 55947 (cinco </w:t>
      </w:r>
      <w:proofErr w:type="spellStart"/>
      <w:r w:rsidR="001121FF" w:rsidRPr="006012F7">
        <w:t>cinco</w:t>
      </w:r>
      <w:proofErr w:type="spellEnd"/>
      <w:r w:rsidR="001121FF" w:rsidRPr="006012F7">
        <w:t xml:space="preserve"> nueve cuatro siete), 56046 (cinco </w:t>
      </w:r>
      <w:r w:rsidR="001121FF" w:rsidRPr="006012F7">
        <w:lastRenderedPageBreak/>
        <w:t xml:space="preserve">seis cero cuatro seis), 56118 (cinco seis uno </w:t>
      </w:r>
      <w:proofErr w:type="spellStart"/>
      <w:r w:rsidR="001121FF" w:rsidRPr="006012F7">
        <w:t>uno</w:t>
      </w:r>
      <w:proofErr w:type="spellEnd"/>
      <w:r w:rsidR="001121FF" w:rsidRPr="006012F7">
        <w:t xml:space="preserve"> ocho), 56119 (cinco seis uno </w:t>
      </w:r>
      <w:proofErr w:type="spellStart"/>
      <w:r w:rsidR="001121FF" w:rsidRPr="006012F7">
        <w:t>uno</w:t>
      </w:r>
      <w:proofErr w:type="spellEnd"/>
      <w:r w:rsidR="001121FF" w:rsidRPr="006012F7">
        <w:t xml:space="preserve"> nueve), 59090 (cinco nueve cero nueve cero), 59194 (cinco nueve uno nueve cuatro), 59489 (cinco nueve cuatro ocho nueve), 60322 (seis cero tres dos dos), 60358 (seis cero tres cinco ocho), 60467 (seis cero cuatro seis siete), 60613 (seis cero seis uno tres), 60619 (seis cero seis uno nueve), 61004 (seis uno cero </w:t>
      </w:r>
      <w:proofErr w:type="spellStart"/>
      <w:r w:rsidR="001121FF" w:rsidRPr="006012F7">
        <w:t>cero</w:t>
      </w:r>
      <w:proofErr w:type="spellEnd"/>
      <w:r w:rsidR="001121FF" w:rsidRPr="006012F7">
        <w:t xml:space="preserve"> cuatro), 53257 (cinco tres dos cinco siete) y 53482  (cinco tres cuatro ocho dos)</w:t>
      </w:r>
      <w:r w:rsidRPr="006012F7">
        <w:rPr>
          <w:szCs w:val="27"/>
        </w:rPr>
        <w:t xml:space="preserve">; ello conforme a las consideraciones lógicas y jurídicas expresadas en el Considerando </w:t>
      </w:r>
      <w:r w:rsidR="00F1541E" w:rsidRPr="006012F7">
        <w:rPr>
          <w:szCs w:val="27"/>
        </w:rPr>
        <w:t>Quinto</w:t>
      </w:r>
      <w:r w:rsidRPr="006012F7">
        <w:rPr>
          <w:szCs w:val="27"/>
        </w:rPr>
        <w:t xml:space="preserve"> de esta sentencia</w:t>
      </w:r>
      <w:r w:rsidR="00F1541E" w:rsidRPr="006012F7">
        <w:rPr>
          <w:szCs w:val="27"/>
        </w:rPr>
        <w:t>. -</w:t>
      </w:r>
      <w:r w:rsidR="000145E1" w:rsidRPr="006012F7">
        <w:rPr>
          <w:szCs w:val="27"/>
        </w:rPr>
        <w:t>-----------</w:t>
      </w:r>
      <w:r w:rsidR="001121FF" w:rsidRPr="006012F7">
        <w:rPr>
          <w:szCs w:val="27"/>
        </w:rPr>
        <w:t>-------------------------------------</w:t>
      </w:r>
      <w:r w:rsidR="000145E1" w:rsidRPr="006012F7">
        <w:rPr>
          <w:szCs w:val="27"/>
        </w:rPr>
        <w:t>--</w:t>
      </w:r>
      <w:r w:rsidR="00F1541E" w:rsidRPr="006012F7">
        <w:rPr>
          <w:szCs w:val="27"/>
        </w:rPr>
        <w:t>-</w:t>
      </w:r>
    </w:p>
    <w:p w:rsidR="003E2D05" w:rsidRPr="006012F7" w:rsidRDefault="003E2D05" w:rsidP="003E2D05">
      <w:pPr>
        <w:pStyle w:val="SENTENCIAS"/>
        <w:rPr>
          <w:szCs w:val="27"/>
        </w:rPr>
      </w:pPr>
    </w:p>
    <w:p w:rsidR="00295675" w:rsidRPr="006012F7" w:rsidRDefault="00295675" w:rsidP="003E2D05">
      <w:pPr>
        <w:pStyle w:val="SENTENCIAS"/>
      </w:pPr>
      <w:r w:rsidRPr="006012F7">
        <w:rPr>
          <w:b/>
        </w:rPr>
        <w:t>CUARTO.</w:t>
      </w:r>
      <w:r w:rsidRPr="006012F7">
        <w:t xml:space="preserve"> Se consideran satisfechas las pretensiones de la parte actora, de acuerdo a lo expuesto</w:t>
      </w:r>
      <w:r w:rsidR="00F1541E" w:rsidRPr="006012F7">
        <w:t xml:space="preserve"> y fundado en el Considerando S</w:t>
      </w:r>
      <w:r w:rsidR="000145E1" w:rsidRPr="006012F7">
        <w:t>éptimo</w:t>
      </w:r>
      <w:r w:rsidRPr="006012F7">
        <w:t xml:space="preserve"> de</w:t>
      </w:r>
      <w:r w:rsidR="00F1541E" w:rsidRPr="006012F7">
        <w:t xml:space="preserve"> esta sentencia. </w:t>
      </w:r>
      <w:r w:rsidR="000145E1" w:rsidRPr="006012F7">
        <w:t>--------------------------------------------------------------------------------------------</w:t>
      </w:r>
    </w:p>
    <w:p w:rsidR="003E2D05" w:rsidRPr="006012F7" w:rsidRDefault="003E2D05" w:rsidP="003E2D05">
      <w:pPr>
        <w:pStyle w:val="SENTENCIAS"/>
      </w:pPr>
    </w:p>
    <w:p w:rsidR="003E2D05" w:rsidRPr="006012F7" w:rsidRDefault="003E2D05" w:rsidP="003E2D05">
      <w:pPr>
        <w:spacing w:line="360" w:lineRule="auto"/>
        <w:ind w:firstLine="709"/>
        <w:jc w:val="both"/>
        <w:rPr>
          <w:rFonts w:ascii="Century" w:hAnsi="Century"/>
          <w:lang w:val="es-MX"/>
        </w:rPr>
      </w:pPr>
      <w:r w:rsidRPr="006012F7">
        <w:rPr>
          <w:rFonts w:ascii="Century" w:hAnsi="Century"/>
          <w:b/>
          <w:lang w:val="es-MX"/>
        </w:rPr>
        <w:t>Notifíquese a la autoridad demandada por oficio y a la parte actora personalmente.</w:t>
      </w:r>
      <w:r w:rsidRPr="006012F7">
        <w:rPr>
          <w:rFonts w:ascii="Century" w:hAnsi="Century"/>
          <w:lang w:val="es-MX"/>
        </w:rPr>
        <w:t xml:space="preserve"> ------------------------------------------------------------------------------------ </w:t>
      </w:r>
    </w:p>
    <w:p w:rsidR="003E2D05" w:rsidRPr="006012F7" w:rsidRDefault="003E2D05" w:rsidP="003E2D05">
      <w:pPr>
        <w:spacing w:line="360" w:lineRule="auto"/>
        <w:ind w:firstLine="709"/>
        <w:jc w:val="both"/>
        <w:rPr>
          <w:rFonts w:ascii="Century" w:hAnsi="Century"/>
          <w:lang w:val="es-MX"/>
        </w:rPr>
      </w:pPr>
    </w:p>
    <w:p w:rsidR="003E2D05" w:rsidRPr="006012F7" w:rsidRDefault="003E2D05" w:rsidP="003E2D05">
      <w:pPr>
        <w:spacing w:line="360" w:lineRule="auto"/>
        <w:ind w:firstLine="709"/>
        <w:jc w:val="both"/>
        <w:rPr>
          <w:rFonts w:ascii="Century" w:hAnsi="Century"/>
          <w:lang w:val="es-MX"/>
        </w:rPr>
      </w:pPr>
      <w:r w:rsidRPr="006012F7">
        <w:rPr>
          <w:rFonts w:ascii="Century" w:hAnsi="Century"/>
          <w:lang w:val="es-MX"/>
        </w:rPr>
        <w:t>En su oportunidad, archívese este expediente, como asunto totalmente concluido y dese de baja en el Libro de Registros que se lleva para tal efecto. -</w:t>
      </w:r>
    </w:p>
    <w:p w:rsidR="003E2D05" w:rsidRPr="006012F7" w:rsidRDefault="003E2D05" w:rsidP="003E2D05">
      <w:pPr>
        <w:spacing w:line="360" w:lineRule="auto"/>
        <w:ind w:firstLine="709"/>
        <w:jc w:val="both"/>
        <w:rPr>
          <w:rFonts w:ascii="Century" w:hAnsi="Century"/>
          <w:lang w:val="es-MX"/>
        </w:rPr>
      </w:pPr>
    </w:p>
    <w:p w:rsidR="003E2D05" w:rsidRPr="006012F7" w:rsidRDefault="003E2D05" w:rsidP="003E2D05">
      <w:pPr>
        <w:spacing w:line="360" w:lineRule="auto"/>
        <w:ind w:firstLine="709"/>
        <w:jc w:val="both"/>
        <w:rPr>
          <w:rFonts w:ascii="Century" w:hAnsi="Century"/>
          <w:lang w:val="es-MX"/>
        </w:rPr>
      </w:pPr>
      <w:r w:rsidRPr="006012F7">
        <w:rPr>
          <w:rFonts w:ascii="Century" w:hAnsi="Century"/>
        </w:rPr>
        <w:t xml:space="preserve">Así lo resolvió y firma la Jueza del Juzgado Tercero Administrativo Municipal de León, Guanajuato, licenciada </w:t>
      </w:r>
      <w:r w:rsidRPr="006012F7">
        <w:rPr>
          <w:rFonts w:ascii="Century" w:hAnsi="Century"/>
          <w:b/>
          <w:bCs/>
        </w:rPr>
        <w:t>María Guadalupe Garza Lozornio</w:t>
      </w:r>
      <w:r w:rsidRPr="006012F7">
        <w:rPr>
          <w:rFonts w:ascii="Century" w:hAnsi="Century"/>
        </w:rPr>
        <w:t xml:space="preserve">, quien actúa asistida en forma legal con Secretario de Estudio y Cuenta, licenciado </w:t>
      </w:r>
      <w:r w:rsidRPr="006012F7">
        <w:rPr>
          <w:rFonts w:ascii="Century" w:hAnsi="Century"/>
          <w:b/>
          <w:bCs/>
        </w:rPr>
        <w:t>Christian Helmut Emmanuel Schonwald Escalante</w:t>
      </w:r>
      <w:r w:rsidRPr="006012F7">
        <w:rPr>
          <w:rFonts w:ascii="Century" w:hAnsi="Century"/>
          <w:bCs/>
        </w:rPr>
        <w:t>,</w:t>
      </w:r>
      <w:r w:rsidRPr="006012F7">
        <w:rPr>
          <w:rFonts w:ascii="Century" w:hAnsi="Century"/>
          <w:b/>
          <w:bCs/>
        </w:rPr>
        <w:t xml:space="preserve"> </w:t>
      </w:r>
      <w:r w:rsidRPr="006012F7">
        <w:rPr>
          <w:rFonts w:ascii="Century" w:hAnsi="Century"/>
        </w:rPr>
        <w:t>quien da fe. ---</w:t>
      </w:r>
    </w:p>
    <w:sectPr w:rsidR="003E2D05" w:rsidRPr="006012F7"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062" w:rsidRDefault="00FF3062" w:rsidP="00243D12">
      <w:r>
        <w:separator/>
      </w:r>
    </w:p>
  </w:endnote>
  <w:endnote w:type="continuationSeparator" w:id="0">
    <w:p w:rsidR="00FF3062" w:rsidRDefault="00FF3062"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E6032E">
              <w:rPr>
                <w:rFonts w:ascii="Century" w:hAnsi="Century"/>
                <w:b/>
                <w:bCs/>
                <w:noProof/>
                <w:sz w:val="14"/>
                <w:szCs w:val="14"/>
              </w:rPr>
              <w:t>1</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6012F7">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6012F7">
              <w:rPr>
                <w:rFonts w:ascii="Century" w:hAnsi="Century"/>
                <w:bCs/>
                <w:noProof/>
                <w:sz w:val="14"/>
                <w:szCs w:val="14"/>
              </w:rPr>
              <w:t>17</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rsidP="00A307B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062" w:rsidRDefault="00FF3062" w:rsidP="00243D12">
      <w:r>
        <w:separator/>
      </w:r>
    </w:p>
  </w:footnote>
  <w:footnote w:type="continuationSeparator" w:id="0">
    <w:p w:rsidR="00FF3062" w:rsidRDefault="00FF3062"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9C41EC" w:rsidP="00243D12">
    <w:pPr>
      <w:pStyle w:val="Encabezado"/>
      <w:jc w:val="right"/>
    </w:pPr>
    <w:r>
      <w:t>Expediente número 0697</w:t>
    </w:r>
    <w:r w:rsidR="003044AD">
      <w:t>/3erJAM/2017-JN.</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1"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2"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3"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6"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0"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7"/>
  </w:num>
  <w:num w:numId="3">
    <w:abstractNumId w:val="16"/>
  </w:num>
  <w:num w:numId="4">
    <w:abstractNumId w:val="13"/>
  </w:num>
  <w:num w:numId="5">
    <w:abstractNumId w:val="7"/>
  </w:num>
  <w:num w:numId="6">
    <w:abstractNumId w:val="8"/>
  </w:num>
  <w:num w:numId="7">
    <w:abstractNumId w:val="4"/>
  </w:num>
  <w:num w:numId="8">
    <w:abstractNumId w:val="0"/>
  </w:num>
  <w:num w:numId="9">
    <w:abstractNumId w:val="9"/>
  </w:num>
  <w:num w:numId="10">
    <w:abstractNumId w:val="15"/>
  </w:num>
  <w:num w:numId="11">
    <w:abstractNumId w:val="20"/>
  </w:num>
  <w:num w:numId="12">
    <w:abstractNumId w:val="14"/>
  </w:num>
  <w:num w:numId="13">
    <w:abstractNumId w:val="21"/>
  </w:num>
  <w:num w:numId="14">
    <w:abstractNumId w:val="2"/>
  </w:num>
  <w:num w:numId="15">
    <w:abstractNumId w:val="3"/>
  </w:num>
  <w:num w:numId="16">
    <w:abstractNumId w:val="18"/>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1"/>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2CA1"/>
    <w:rsid w:val="00006438"/>
    <w:rsid w:val="000115AC"/>
    <w:rsid w:val="000145E1"/>
    <w:rsid w:val="00024F98"/>
    <w:rsid w:val="000277CE"/>
    <w:rsid w:val="00040940"/>
    <w:rsid w:val="0004246B"/>
    <w:rsid w:val="00057947"/>
    <w:rsid w:val="00061070"/>
    <w:rsid w:val="00070FEF"/>
    <w:rsid w:val="00073592"/>
    <w:rsid w:val="000B3EDF"/>
    <w:rsid w:val="000B46B9"/>
    <w:rsid w:val="000B68B1"/>
    <w:rsid w:val="000C53AE"/>
    <w:rsid w:val="000D727D"/>
    <w:rsid w:val="000E2E30"/>
    <w:rsid w:val="000E4FBE"/>
    <w:rsid w:val="001121FF"/>
    <w:rsid w:val="00117C53"/>
    <w:rsid w:val="00125771"/>
    <w:rsid w:val="00127678"/>
    <w:rsid w:val="001332A0"/>
    <w:rsid w:val="001350FC"/>
    <w:rsid w:val="0014396C"/>
    <w:rsid w:val="00154102"/>
    <w:rsid w:val="00157E05"/>
    <w:rsid w:val="001610E9"/>
    <w:rsid w:val="00162FD8"/>
    <w:rsid w:val="0018166F"/>
    <w:rsid w:val="001837F4"/>
    <w:rsid w:val="001951EF"/>
    <w:rsid w:val="001A3B6E"/>
    <w:rsid w:val="001B1AEC"/>
    <w:rsid w:val="001C01E5"/>
    <w:rsid w:val="001C3F34"/>
    <w:rsid w:val="001D1658"/>
    <w:rsid w:val="001D34C5"/>
    <w:rsid w:val="001E199A"/>
    <w:rsid w:val="001F1029"/>
    <w:rsid w:val="001F3C82"/>
    <w:rsid w:val="001F58D1"/>
    <w:rsid w:val="00200C91"/>
    <w:rsid w:val="002049A9"/>
    <w:rsid w:val="00207540"/>
    <w:rsid w:val="00211C9C"/>
    <w:rsid w:val="00214FA7"/>
    <w:rsid w:val="00215EDC"/>
    <w:rsid w:val="00225B0B"/>
    <w:rsid w:val="00227760"/>
    <w:rsid w:val="00233AB5"/>
    <w:rsid w:val="0024124A"/>
    <w:rsid w:val="00243833"/>
    <w:rsid w:val="00243D12"/>
    <w:rsid w:val="002502B4"/>
    <w:rsid w:val="0025232E"/>
    <w:rsid w:val="002529EA"/>
    <w:rsid w:val="00254B61"/>
    <w:rsid w:val="002702AB"/>
    <w:rsid w:val="00274809"/>
    <w:rsid w:val="00275F67"/>
    <w:rsid w:val="002947A6"/>
    <w:rsid w:val="00295675"/>
    <w:rsid w:val="00295CAC"/>
    <w:rsid w:val="002969CF"/>
    <w:rsid w:val="002A0845"/>
    <w:rsid w:val="002A0AED"/>
    <w:rsid w:val="002A560D"/>
    <w:rsid w:val="002C0191"/>
    <w:rsid w:val="002C5335"/>
    <w:rsid w:val="002D20D7"/>
    <w:rsid w:val="002D766D"/>
    <w:rsid w:val="002E30D7"/>
    <w:rsid w:val="002F10F0"/>
    <w:rsid w:val="003044AD"/>
    <w:rsid w:val="003050F8"/>
    <w:rsid w:val="00323DC9"/>
    <w:rsid w:val="00325666"/>
    <w:rsid w:val="003316CA"/>
    <w:rsid w:val="003451FB"/>
    <w:rsid w:val="0035365F"/>
    <w:rsid w:val="003862DA"/>
    <w:rsid w:val="00390C72"/>
    <w:rsid w:val="00394CD9"/>
    <w:rsid w:val="00396370"/>
    <w:rsid w:val="003A0DE2"/>
    <w:rsid w:val="003A2266"/>
    <w:rsid w:val="003A4502"/>
    <w:rsid w:val="003B4307"/>
    <w:rsid w:val="003C6F65"/>
    <w:rsid w:val="003D2294"/>
    <w:rsid w:val="003D651B"/>
    <w:rsid w:val="003D764E"/>
    <w:rsid w:val="003E0C02"/>
    <w:rsid w:val="003E2D05"/>
    <w:rsid w:val="003E6AF8"/>
    <w:rsid w:val="003F2D66"/>
    <w:rsid w:val="00403E50"/>
    <w:rsid w:val="0041118F"/>
    <w:rsid w:val="004342BF"/>
    <w:rsid w:val="00435D7A"/>
    <w:rsid w:val="00436760"/>
    <w:rsid w:val="004468E7"/>
    <w:rsid w:val="00456190"/>
    <w:rsid w:val="00482836"/>
    <w:rsid w:val="00492B74"/>
    <w:rsid w:val="00493C4E"/>
    <w:rsid w:val="00494599"/>
    <w:rsid w:val="004962B2"/>
    <w:rsid w:val="004A099F"/>
    <w:rsid w:val="004B4F20"/>
    <w:rsid w:val="004B6994"/>
    <w:rsid w:val="004C2026"/>
    <w:rsid w:val="004C3901"/>
    <w:rsid w:val="004D2BEB"/>
    <w:rsid w:val="004D4C2C"/>
    <w:rsid w:val="004E54A8"/>
    <w:rsid w:val="004E7954"/>
    <w:rsid w:val="004F6B1F"/>
    <w:rsid w:val="00507E73"/>
    <w:rsid w:val="00525572"/>
    <w:rsid w:val="0053099C"/>
    <w:rsid w:val="005344D6"/>
    <w:rsid w:val="005371A1"/>
    <w:rsid w:val="00540E0E"/>
    <w:rsid w:val="00541D97"/>
    <w:rsid w:val="005456EB"/>
    <w:rsid w:val="00573EF2"/>
    <w:rsid w:val="00576575"/>
    <w:rsid w:val="005769E4"/>
    <w:rsid w:val="00585F59"/>
    <w:rsid w:val="00593A76"/>
    <w:rsid w:val="005A4ACF"/>
    <w:rsid w:val="005B2150"/>
    <w:rsid w:val="005C16C7"/>
    <w:rsid w:val="005C1D40"/>
    <w:rsid w:val="005C710C"/>
    <w:rsid w:val="005D21DC"/>
    <w:rsid w:val="005D2278"/>
    <w:rsid w:val="006012F7"/>
    <w:rsid w:val="00604DE5"/>
    <w:rsid w:val="00607CF3"/>
    <w:rsid w:val="0061338F"/>
    <w:rsid w:val="00634A76"/>
    <w:rsid w:val="0063687A"/>
    <w:rsid w:val="006538A8"/>
    <w:rsid w:val="00657254"/>
    <w:rsid w:val="0065783D"/>
    <w:rsid w:val="00663F99"/>
    <w:rsid w:val="00667181"/>
    <w:rsid w:val="00674A74"/>
    <w:rsid w:val="00676ACA"/>
    <w:rsid w:val="00681E44"/>
    <w:rsid w:val="00683D25"/>
    <w:rsid w:val="00691DCD"/>
    <w:rsid w:val="006924A7"/>
    <w:rsid w:val="00695385"/>
    <w:rsid w:val="0069592B"/>
    <w:rsid w:val="006C094B"/>
    <w:rsid w:val="006C7F7A"/>
    <w:rsid w:val="006D24E6"/>
    <w:rsid w:val="006D287D"/>
    <w:rsid w:val="006D4E54"/>
    <w:rsid w:val="006D6776"/>
    <w:rsid w:val="006E1319"/>
    <w:rsid w:val="006E2BA5"/>
    <w:rsid w:val="00712C1C"/>
    <w:rsid w:val="007135CD"/>
    <w:rsid w:val="007301FA"/>
    <w:rsid w:val="007435F7"/>
    <w:rsid w:val="00745747"/>
    <w:rsid w:val="007509E4"/>
    <w:rsid w:val="007576DD"/>
    <w:rsid w:val="00763995"/>
    <w:rsid w:val="007673E5"/>
    <w:rsid w:val="0077126D"/>
    <w:rsid w:val="007804C9"/>
    <w:rsid w:val="00780B9F"/>
    <w:rsid w:val="00790475"/>
    <w:rsid w:val="007C2E91"/>
    <w:rsid w:val="007C39E7"/>
    <w:rsid w:val="007D0FF7"/>
    <w:rsid w:val="007D1956"/>
    <w:rsid w:val="007D1D52"/>
    <w:rsid w:val="007E40A2"/>
    <w:rsid w:val="007E4C76"/>
    <w:rsid w:val="007E6B5A"/>
    <w:rsid w:val="00805AFF"/>
    <w:rsid w:val="008102B7"/>
    <w:rsid w:val="00813B3C"/>
    <w:rsid w:val="00814F20"/>
    <w:rsid w:val="008344C6"/>
    <w:rsid w:val="00842BCE"/>
    <w:rsid w:val="00842E2C"/>
    <w:rsid w:val="00844FB1"/>
    <w:rsid w:val="00845A1A"/>
    <w:rsid w:val="0084709E"/>
    <w:rsid w:val="008678D9"/>
    <w:rsid w:val="008751D6"/>
    <w:rsid w:val="00877845"/>
    <w:rsid w:val="00885185"/>
    <w:rsid w:val="00891E5A"/>
    <w:rsid w:val="008931B3"/>
    <w:rsid w:val="008C62E4"/>
    <w:rsid w:val="008D6541"/>
    <w:rsid w:val="008E2501"/>
    <w:rsid w:val="008E33D3"/>
    <w:rsid w:val="008E68F1"/>
    <w:rsid w:val="008F0C16"/>
    <w:rsid w:val="008F6423"/>
    <w:rsid w:val="009042B2"/>
    <w:rsid w:val="009103EB"/>
    <w:rsid w:val="00920411"/>
    <w:rsid w:val="009220E7"/>
    <w:rsid w:val="009249EC"/>
    <w:rsid w:val="00927AE2"/>
    <w:rsid w:val="0093382C"/>
    <w:rsid w:val="00947E57"/>
    <w:rsid w:val="0095209B"/>
    <w:rsid w:val="009549F5"/>
    <w:rsid w:val="00960E46"/>
    <w:rsid w:val="00972B9B"/>
    <w:rsid w:val="0097448D"/>
    <w:rsid w:val="00992661"/>
    <w:rsid w:val="009954F7"/>
    <w:rsid w:val="009A4D6A"/>
    <w:rsid w:val="009A5EB3"/>
    <w:rsid w:val="009B0E2F"/>
    <w:rsid w:val="009B1D32"/>
    <w:rsid w:val="009B26C8"/>
    <w:rsid w:val="009C41EC"/>
    <w:rsid w:val="009D172B"/>
    <w:rsid w:val="009E24D8"/>
    <w:rsid w:val="009E4351"/>
    <w:rsid w:val="009E473F"/>
    <w:rsid w:val="009F31C2"/>
    <w:rsid w:val="009F568A"/>
    <w:rsid w:val="00A047AB"/>
    <w:rsid w:val="00A05D28"/>
    <w:rsid w:val="00A166E6"/>
    <w:rsid w:val="00A27295"/>
    <w:rsid w:val="00A307B3"/>
    <w:rsid w:val="00A4651A"/>
    <w:rsid w:val="00A63E70"/>
    <w:rsid w:val="00A65C28"/>
    <w:rsid w:val="00A67D11"/>
    <w:rsid w:val="00A73B61"/>
    <w:rsid w:val="00A74208"/>
    <w:rsid w:val="00A773E6"/>
    <w:rsid w:val="00A81349"/>
    <w:rsid w:val="00A87E81"/>
    <w:rsid w:val="00A92F2F"/>
    <w:rsid w:val="00AA03D0"/>
    <w:rsid w:val="00AA09BD"/>
    <w:rsid w:val="00AB680C"/>
    <w:rsid w:val="00AC5365"/>
    <w:rsid w:val="00AD4980"/>
    <w:rsid w:val="00AE2563"/>
    <w:rsid w:val="00AE3733"/>
    <w:rsid w:val="00AE3B70"/>
    <w:rsid w:val="00AE477B"/>
    <w:rsid w:val="00AE478A"/>
    <w:rsid w:val="00AE5C28"/>
    <w:rsid w:val="00AF4082"/>
    <w:rsid w:val="00B03ED8"/>
    <w:rsid w:val="00B214AB"/>
    <w:rsid w:val="00B22B83"/>
    <w:rsid w:val="00B36F7B"/>
    <w:rsid w:val="00B4029F"/>
    <w:rsid w:val="00B40AEC"/>
    <w:rsid w:val="00B501FF"/>
    <w:rsid w:val="00B5374C"/>
    <w:rsid w:val="00B5552E"/>
    <w:rsid w:val="00B55BCB"/>
    <w:rsid w:val="00B56528"/>
    <w:rsid w:val="00B6357C"/>
    <w:rsid w:val="00B76466"/>
    <w:rsid w:val="00B82AEA"/>
    <w:rsid w:val="00B84727"/>
    <w:rsid w:val="00B86CAF"/>
    <w:rsid w:val="00B87B6D"/>
    <w:rsid w:val="00BA3725"/>
    <w:rsid w:val="00BC1187"/>
    <w:rsid w:val="00BC6927"/>
    <w:rsid w:val="00BC72AF"/>
    <w:rsid w:val="00BE3E41"/>
    <w:rsid w:val="00C10F5E"/>
    <w:rsid w:val="00C139F7"/>
    <w:rsid w:val="00C32E92"/>
    <w:rsid w:val="00C362F2"/>
    <w:rsid w:val="00C44F33"/>
    <w:rsid w:val="00C47D20"/>
    <w:rsid w:val="00C52B97"/>
    <w:rsid w:val="00C61A87"/>
    <w:rsid w:val="00C94896"/>
    <w:rsid w:val="00C95499"/>
    <w:rsid w:val="00CA20F6"/>
    <w:rsid w:val="00CA51B4"/>
    <w:rsid w:val="00CB0FC7"/>
    <w:rsid w:val="00CC11FF"/>
    <w:rsid w:val="00CE03B4"/>
    <w:rsid w:val="00CE2AFE"/>
    <w:rsid w:val="00CE3282"/>
    <w:rsid w:val="00CF120E"/>
    <w:rsid w:val="00D00EA5"/>
    <w:rsid w:val="00D01DA4"/>
    <w:rsid w:val="00D0328C"/>
    <w:rsid w:val="00D11944"/>
    <w:rsid w:val="00D14EBB"/>
    <w:rsid w:val="00D242BF"/>
    <w:rsid w:val="00D35951"/>
    <w:rsid w:val="00D36B53"/>
    <w:rsid w:val="00D40EC9"/>
    <w:rsid w:val="00D50595"/>
    <w:rsid w:val="00D615A0"/>
    <w:rsid w:val="00D743C2"/>
    <w:rsid w:val="00D80578"/>
    <w:rsid w:val="00D846F7"/>
    <w:rsid w:val="00D87A7D"/>
    <w:rsid w:val="00D97DE7"/>
    <w:rsid w:val="00DB051C"/>
    <w:rsid w:val="00DB1087"/>
    <w:rsid w:val="00DB4E66"/>
    <w:rsid w:val="00DC0621"/>
    <w:rsid w:val="00DC0BAB"/>
    <w:rsid w:val="00DC16A8"/>
    <w:rsid w:val="00DD0E38"/>
    <w:rsid w:val="00DD3C4C"/>
    <w:rsid w:val="00DE2E70"/>
    <w:rsid w:val="00DF51DA"/>
    <w:rsid w:val="00E03EB2"/>
    <w:rsid w:val="00E05801"/>
    <w:rsid w:val="00E10488"/>
    <w:rsid w:val="00E1095E"/>
    <w:rsid w:val="00E14F05"/>
    <w:rsid w:val="00E261C7"/>
    <w:rsid w:val="00E303BF"/>
    <w:rsid w:val="00E32701"/>
    <w:rsid w:val="00E346FF"/>
    <w:rsid w:val="00E42C0B"/>
    <w:rsid w:val="00E45867"/>
    <w:rsid w:val="00E523C4"/>
    <w:rsid w:val="00E6032E"/>
    <w:rsid w:val="00E65191"/>
    <w:rsid w:val="00E76DFB"/>
    <w:rsid w:val="00E778F8"/>
    <w:rsid w:val="00E83AF1"/>
    <w:rsid w:val="00E841F6"/>
    <w:rsid w:val="00E85368"/>
    <w:rsid w:val="00E9439B"/>
    <w:rsid w:val="00E94B46"/>
    <w:rsid w:val="00E950D2"/>
    <w:rsid w:val="00EB7F5B"/>
    <w:rsid w:val="00EC2C64"/>
    <w:rsid w:val="00ED1E84"/>
    <w:rsid w:val="00ED4300"/>
    <w:rsid w:val="00ED5BC2"/>
    <w:rsid w:val="00ED63E1"/>
    <w:rsid w:val="00EE7CBD"/>
    <w:rsid w:val="00EF0F27"/>
    <w:rsid w:val="00F10089"/>
    <w:rsid w:val="00F10EA5"/>
    <w:rsid w:val="00F1541E"/>
    <w:rsid w:val="00F20E18"/>
    <w:rsid w:val="00F213C0"/>
    <w:rsid w:val="00F27BA5"/>
    <w:rsid w:val="00F30E99"/>
    <w:rsid w:val="00F36D14"/>
    <w:rsid w:val="00F370FF"/>
    <w:rsid w:val="00F677BD"/>
    <w:rsid w:val="00F80372"/>
    <w:rsid w:val="00F821C6"/>
    <w:rsid w:val="00F9206A"/>
    <w:rsid w:val="00F945F4"/>
    <w:rsid w:val="00F952B5"/>
    <w:rsid w:val="00F960CD"/>
    <w:rsid w:val="00FA63B2"/>
    <w:rsid w:val="00FB0A8E"/>
    <w:rsid w:val="00FB1694"/>
    <w:rsid w:val="00FB5589"/>
    <w:rsid w:val="00FC0AF7"/>
    <w:rsid w:val="00FC5933"/>
    <w:rsid w:val="00FC5AF9"/>
    <w:rsid w:val="00FC5CD4"/>
    <w:rsid w:val="00FC7BBA"/>
    <w:rsid w:val="00FD0C9B"/>
    <w:rsid w:val="00FE26D6"/>
    <w:rsid w:val="00FE5120"/>
    <w:rsid w:val="00FF3062"/>
    <w:rsid w:val="00FF409F"/>
    <w:rsid w:val="00FF442B"/>
    <w:rsid w:val="00FF71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3539E"/>
    <w:rsid w:val="000F30CB"/>
    <w:rsid w:val="000F6499"/>
    <w:rsid w:val="0011167B"/>
    <w:rsid w:val="001B03C2"/>
    <w:rsid w:val="001C1566"/>
    <w:rsid w:val="0033629E"/>
    <w:rsid w:val="003856DC"/>
    <w:rsid w:val="003B7797"/>
    <w:rsid w:val="00480C62"/>
    <w:rsid w:val="004B2930"/>
    <w:rsid w:val="0056667D"/>
    <w:rsid w:val="0059247C"/>
    <w:rsid w:val="00602839"/>
    <w:rsid w:val="00640BA8"/>
    <w:rsid w:val="00684095"/>
    <w:rsid w:val="006D75F5"/>
    <w:rsid w:val="00706573"/>
    <w:rsid w:val="00803D8E"/>
    <w:rsid w:val="008868CD"/>
    <w:rsid w:val="008D0F15"/>
    <w:rsid w:val="00941581"/>
    <w:rsid w:val="00986142"/>
    <w:rsid w:val="00A238AA"/>
    <w:rsid w:val="00AB24A1"/>
    <w:rsid w:val="00B519B3"/>
    <w:rsid w:val="00BE3479"/>
    <w:rsid w:val="00D118DD"/>
    <w:rsid w:val="00D57391"/>
    <w:rsid w:val="00E3341C"/>
    <w:rsid w:val="00E67C09"/>
    <w:rsid w:val="00E913CF"/>
    <w:rsid w:val="00EA1AC7"/>
    <w:rsid w:val="00ED0239"/>
    <w:rsid w:val="00F46124"/>
    <w:rsid w:val="00F863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AE981-BDF2-41F3-A53F-61286947D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17</Pages>
  <Words>5341</Words>
  <Characters>29381</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8</cp:revision>
  <cp:lastPrinted>2018-11-20T16:26:00Z</cp:lastPrinted>
  <dcterms:created xsi:type="dcterms:W3CDTF">2019-10-21T14:37:00Z</dcterms:created>
  <dcterms:modified xsi:type="dcterms:W3CDTF">2019-11-27T17:54:00Z</dcterms:modified>
</cp:coreProperties>
</file>