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52" w:rsidRPr="00910763" w:rsidRDefault="00236152" w:rsidP="00034F97">
      <w:pPr>
        <w:pStyle w:val="RESOLUCIONES"/>
      </w:pPr>
      <w:bookmarkStart w:id="0" w:name="_GoBack"/>
      <w:bookmarkEnd w:id="0"/>
      <w:r w:rsidRPr="00910763">
        <w:t xml:space="preserve">León, Guanajuato, a </w:t>
      </w:r>
      <w:r w:rsidR="00034F97" w:rsidRPr="00910763">
        <w:t>1</w:t>
      </w:r>
      <w:r w:rsidR="00195E55" w:rsidRPr="00910763">
        <w:t>4 catorce</w:t>
      </w:r>
      <w:r w:rsidRPr="00910763">
        <w:t xml:space="preserve"> de o</w:t>
      </w:r>
      <w:r w:rsidR="00034F97" w:rsidRPr="00910763">
        <w:t>ctubre</w:t>
      </w:r>
      <w:r w:rsidRPr="00910763">
        <w:t xml:space="preserve"> del año 2019 dos mil diecinueve. </w:t>
      </w:r>
    </w:p>
    <w:p w:rsidR="00236152" w:rsidRPr="00910763" w:rsidRDefault="00236152" w:rsidP="00034F97">
      <w:pPr>
        <w:pStyle w:val="RESOLUCIONES"/>
      </w:pPr>
    </w:p>
    <w:p w:rsidR="00236152" w:rsidRPr="00910763" w:rsidRDefault="00236152" w:rsidP="00034F97">
      <w:pPr>
        <w:pStyle w:val="RESOLUCIONES"/>
      </w:pPr>
      <w:r w:rsidRPr="00910763">
        <w:rPr>
          <w:b/>
        </w:rPr>
        <w:t>V I S T O</w:t>
      </w:r>
      <w:r w:rsidRPr="00910763">
        <w:t xml:space="preserve"> para resolver el expediente número </w:t>
      </w:r>
      <w:r w:rsidRPr="00910763">
        <w:rPr>
          <w:b/>
        </w:rPr>
        <w:t>0642/3erJAM/2019-JN</w:t>
      </w:r>
      <w:r w:rsidRPr="00910763">
        <w:t xml:space="preserve">, que contiene las actuaciones del proceso administrativo iniciado con motivo de la demanda interpuesta por el ciudadano </w:t>
      </w:r>
      <w:r w:rsidR="00910763" w:rsidRPr="00910763">
        <w:t>(…)</w:t>
      </w:r>
      <w:r w:rsidRPr="00910763">
        <w:rPr>
          <w:b/>
        </w:rPr>
        <w:t>;</w:t>
      </w:r>
      <w:r w:rsidRPr="00910763">
        <w:t xml:space="preserve"> y ----</w:t>
      </w:r>
      <w:r w:rsidR="00195E55" w:rsidRPr="00910763">
        <w:t>-</w:t>
      </w:r>
    </w:p>
    <w:p w:rsidR="00236152" w:rsidRPr="00910763" w:rsidRDefault="00236152" w:rsidP="00034F97">
      <w:pPr>
        <w:pStyle w:val="RESOLUCIONES"/>
      </w:pPr>
    </w:p>
    <w:p w:rsidR="00236152" w:rsidRPr="00910763" w:rsidRDefault="00236152" w:rsidP="00034F97">
      <w:pPr>
        <w:pStyle w:val="RESOLUCIONES"/>
        <w:jc w:val="center"/>
        <w:rPr>
          <w:b/>
        </w:rPr>
      </w:pPr>
      <w:r w:rsidRPr="00910763">
        <w:rPr>
          <w:b/>
        </w:rPr>
        <w:t>R E S U L T A N D O S:</w:t>
      </w:r>
    </w:p>
    <w:p w:rsidR="00236152" w:rsidRPr="00910763" w:rsidRDefault="00236152" w:rsidP="00034F97">
      <w:pPr>
        <w:pStyle w:val="RESOLUCIONES"/>
      </w:pPr>
    </w:p>
    <w:p w:rsidR="00236152" w:rsidRPr="00910763" w:rsidRDefault="00236152" w:rsidP="00034F97">
      <w:pPr>
        <w:pStyle w:val="RESOLUCIONES"/>
      </w:pPr>
      <w:r w:rsidRPr="00910763">
        <w:rPr>
          <w:b/>
        </w:rPr>
        <w:t xml:space="preserve">PRIMERO. </w:t>
      </w:r>
      <w:r w:rsidRPr="00910763">
        <w:t xml:space="preserve">Mediante escrito presentado en la Oficialía Común de Partes de los Juzgados Administrativos Municipales de León, Guanajuato, en fecha 22 veintidós de abril del año 2019 dos mil diecinueve, la parte actora presentó demanda de nulidad, señalando como acto impugnado el acta de infracción con número de folio </w:t>
      </w:r>
      <w:r w:rsidRPr="00910763">
        <w:rPr>
          <w:b/>
        </w:rPr>
        <w:t xml:space="preserve">T 6025983 (Letra T seis cero dos cinco nueve ocho tres) </w:t>
      </w:r>
      <w:r w:rsidRPr="00910763">
        <w:t xml:space="preserve">de fecha 18 dieciocho de marzo del año 2019 dos mil diecinueve y como autoridad demandada al </w:t>
      </w:r>
      <w:r w:rsidR="00034F97" w:rsidRPr="00910763">
        <w:t xml:space="preserve">Agente de Tránsito Municipal. </w:t>
      </w:r>
      <w:r w:rsidRPr="00910763">
        <w:t>---------------------</w:t>
      </w:r>
    </w:p>
    <w:p w:rsidR="00236152" w:rsidRPr="00910763" w:rsidRDefault="00236152" w:rsidP="00034F97">
      <w:pPr>
        <w:pStyle w:val="RESOLUCIONES"/>
        <w:rPr>
          <w:b/>
        </w:rPr>
      </w:pPr>
    </w:p>
    <w:p w:rsidR="00236152" w:rsidRPr="00910763" w:rsidRDefault="00236152" w:rsidP="00034F97">
      <w:pPr>
        <w:pStyle w:val="RESOLUCIONES"/>
      </w:pPr>
      <w:r w:rsidRPr="00910763">
        <w:rPr>
          <w:b/>
        </w:rPr>
        <w:t xml:space="preserve">SEGUNDO. </w:t>
      </w:r>
      <w:r w:rsidRPr="00910763">
        <w:t>Por auto de fecha 30 treinta de abril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w:t>
      </w:r>
      <w:r w:rsidR="00195E55" w:rsidRPr="00910763">
        <w:t>---------</w:t>
      </w:r>
    </w:p>
    <w:p w:rsidR="00236152" w:rsidRPr="00910763" w:rsidRDefault="00236152" w:rsidP="00034F97">
      <w:pPr>
        <w:pStyle w:val="RESOLUCIONES"/>
      </w:pPr>
    </w:p>
    <w:p w:rsidR="00236152" w:rsidRPr="00910763" w:rsidRDefault="00236152" w:rsidP="00195E55">
      <w:pPr>
        <w:pStyle w:val="RESOLUCIONES"/>
      </w:pPr>
      <w:r w:rsidRPr="00910763">
        <w:rPr>
          <w:b/>
        </w:rPr>
        <w:t xml:space="preserve">TERCERO. </w:t>
      </w:r>
      <w:r w:rsidRPr="00910763">
        <w:t>Mediante auto de fecha 28 veintiocho de mayo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485F31" w:rsidRPr="00910763">
        <w:t>----------------</w:t>
      </w:r>
      <w:r w:rsidRPr="00910763">
        <w:t>--------------</w:t>
      </w:r>
    </w:p>
    <w:p w:rsidR="00236152" w:rsidRPr="00910763" w:rsidRDefault="00236152" w:rsidP="00485F31">
      <w:pPr>
        <w:pStyle w:val="RESOLUCIONES"/>
      </w:pPr>
      <w:r w:rsidRPr="00910763">
        <w:rPr>
          <w:b/>
        </w:rPr>
        <w:lastRenderedPageBreak/>
        <w:t xml:space="preserve">CUARTO. </w:t>
      </w:r>
      <w:r w:rsidR="00C4492F" w:rsidRPr="00910763">
        <w:t xml:space="preserve">El día 04 cuatro </w:t>
      </w:r>
      <w:r w:rsidRPr="00910763">
        <w:t>de octubre del año 201</w:t>
      </w:r>
      <w:r w:rsidR="00C4492F" w:rsidRPr="00910763">
        <w:t>9 dos mil diecinueve, a las 11:00 once</w:t>
      </w:r>
      <w:r w:rsidRPr="00910763">
        <w:t xml:space="preserve"> horas con </w:t>
      </w:r>
      <w:r w:rsidR="00C4492F" w:rsidRPr="00910763">
        <w:t>cero</w:t>
      </w:r>
      <w:r w:rsidRPr="00910763">
        <w:t xml:space="preserve"> minutos, se llevó a cabo la celebración de la audiencia de alegatos, sin la asistencia de las partes,</w:t>
      </w:r>
      <w:r w:rsidR="00C4492F" w:rsidRPr="00910763">
        <w:t xml:space="preserve"> así mismo se da cuenta del escrito de alegatos presentado por el autorizado legal de la parte demandada mismos que se agregan a los autos</w:t>
      </w:r>
      <w:r w:rsidR="00485F31" w:rsidRPr="00910763">
        <w:t xml:space="preserve"> y</w:t>
      </w:r>
      <w:r w:rsidR="00C4492F" w:rsidRPr="00910763">
        <w:t xml:space="preserve"> se hace constar que no se presentaron alegatos por la parte actora</w:t>
      </w:r>
      <w:r w:rsidR="00485F31" w:rsidRPr="00910763">
        <w:t>,</w:t>
      </w:r>
      <w:r w:rsidR="00C4492F" w:rsidRPr="00910763">
        <w:t xml:space="preserve"> por lo que </w:t>
      </w:r>
      <w:r w:rsidRPr="00910763">
        <w:t>pasan los autos para dictar sentencia. ------------------------------------</w:t>
      </w:r>
      <w:r w:rsidR="00485F31" w:rsidRPr="00910763">
        <w:t>----------------</w:t>
      </w:r>
      <w:r w:rsidRPr="00910763">
        <w:t>-------------------------------</w:t>
      </w:r>
    </w:p>
    <w:p w:rsidR="00236152" w:rsidRPr="00910763" w:rsidRDefault="00236152" w:rsidP="00485F31">
      <w:pPr>
        <w:pStyle w:val="RESOLUCIONES"/>
        <w:rPr>
          <w:b/>
        </w:rPr>
      </w:pPr>
    </w:p>
    <w:p w:rsidR="00236152" w:rsidRPr="00910763" w:rsidRDefault="00236152" w:rsidP="00561138">
      <w:pPr>
        <w:pStyle w:val="RESOLUCIONES"/>
        <w:jc w:val="center"/>
        <w:rPr>
          <w:b/>
          <w:lang w:val="es-MX"/>
        </w:rPr>
      </w:pPr>
      <w:r w:rsidRPr="00910763">
        <w:rPr>
          <w:b/>
          <w:lang w:val="es-MX"/>
        </w:rPr>
        <w:t>C O N S I D E R A N D O S:</w:t>
      </w:r>
    </w:p>
    <w:p w:rsidR="00236152" w:rsidRPr="00910763" w:rsidRDefault="00236152" w:rsidP="00485F31">
      <w:pPr>
        <w:pStyle w:val="RESOLUCIONES"/>
        <w:rPr>
          <w:b/>
          <w:lang w:val="es-MX"/>
        </w:rPr>
      </w:pPr>
    </w:p>
    <w:p w:rsidR="00236152" w:rsidRPr="00910763" w:rsidRDefault="00236152" w:rsidP="00485F31">
      <w:pPr>
        <w:pStyle w:val="RESOLUCIONES"/>
        <w:rPr>
          <w:b/>
        </w:rPr>
      </w:pPr>
      <w:r w:rsidRPr="00910763">
        <w:rPr>
          <w:b/>
        </w:rPr>
        <w:t>PRIMERO.</w:t>
      </w:r>
      <w:r w:rsidRPr="00910763">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36152" w:rsidRPr="00910763" w:rsidRDefault="00236152" w:rsidP="00485F31">
      <w:pPr>
        <w:pStyle w:val="RESOLUCIONES"/>
        <w:rPr>
          <w:b/>
          <w:lang w:val="es-MX"/>
        </w:rPr>
      </w:pPr>
    </w:p>
    <w:p w:rsidR="00236152" w:rsidRPr="00910763" w:rsidRDefault="00236152" w:rsidP="00485F31">
      <w:pPr>
        <w:pStyle w:val="RESOLUCIONES"/>
        <w:rPr>
          <w:lang w:val="es-MX"/>
        </w:rPr>
      </w:pPr>
      <w:r w:rsidRPr="00910763">
        <w:rPr>
          <w:b/>
          <w:lang w:val="es-MX"/>
        </w:rPr>
        <w:t xml:space="preserve">SEGUNDO. </w:t>
      </w:r>
      <w:r w:rsidRPr="00910763">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C4492F" w:rsidRPr="00910763">
        <w:rPr>
          <w:lang w:val="es-MX"/>
        </w:rPr>
        <w:t xml:space="preserve"> impugnada, lo que fue el día 18 dieciocho de marzo </w:t>
      </w:r>
      <w:r w:rsidRPr="00910763">
        <w:rPr>
          <w:lang w:val="es-MX"/>
        </w:rPr>
        <w:t xml:space="preserve">del año 2019 dos mil diecinueve y la demanda fue presentada el </w:t>
      </w:r>
      <w:r w:rsidR="00C4492F" w:rsidRPr="00910763">
        <w:rPr>
          <w:lang w:val="es-MX"/>
        </w:rPr>
        <w:t xml:space="preserve">día 22 veintidós de abril </w:t>
      </w:r>
      <w:r w:rsidRPr="00910763">
        <w:rPr>
          <w:lang w:val="es-MX"/>
        </w:rPr>
        <w:t>del año 2019 dos mil diecinueve. ----------------</w:t>
      </w:r>
      <w:r w:rsidR="00485F31" w:rsidRPr="00910763">
        <w:rPr>
          <w:lang w:val="es-MX"/>
        </w:rPr>
        <w:t>-----</w:t>
      </w:r>
      <w:r w:rsidRPr="00910763">
        <w:rPr>
          <w:lang w:val="es-MX"/>
        </w:rPr>
        <w:t>------------------------</w:t>
      </w:r>
      <w:r w:rsidR="00195E55" w:rsidRPr="00910763">
        <w:rPr>
          <w:lang w:val="es-MX"/>
        </w:rPr>
        <w:t>---------</w:t>
      </w:r>
    </w:p>
    <w:p w:rsidR="00236152" w:rsidRPr="00910763" w:rsidRDefault="00236152" w:rsidP="00236152">
      <w:pPr>
        <w:spacing w:line="360" w:lineRule="auto"/>
        <w:ind w:firstLine="709"/>
        <w:jc w:val="both"/>
        <w:rPr>
          <w:rFonts w:ascii="Century" w:hAnsi="Century"/>
          <w:b/>
          <w:bCs/>
          <w:lang w:val="es-MX"/>
        </w:rPr>
      </w:pPr>
    </w:p>
    <w:p w:rsidR="00236152" w:rsidRPr="00910763" w:rsidRDefault="00236152" w:rsidP="00485F31">
      <w:pPr>
        <w:pStyle w:val="RESOLUCIONES"/>
      </w:pPr>
      <w:r w:rsidRPr="00910763">
        <w:rPr>
          <w:b/>
          <w:iCs/>
        </w:rPr>
        <w:t xml:space="preserve">TERCERO. </w:t>
      </w:r>
      <w:r w:rsidRPr="00910763">
        <w:t xml:space="preserve">La existencia del acto impugnado, se encuentra documentada en autos con el original del acta de infracción con folio número </w:t>
      </w:r>
      <w:r w:rsidR="00C4492F" w:rsidRPr="00910763">
        <w:rPr>
          <w:b/>
        </w:rPr>
        <w:t xml:space="preserve">T 6025983 (Letra T seis cero dos cinco nueve ocho tres) </w:t>
      </w:r>
      <w:r w:rsidR="00C4492F" w:rsidRPr="00910763">
        <w:t>de fecha 18 dieciocho de marzo del año 2019 dos mil diecinueve</w:t>
      </w:r>
      <w:r w:rsidRPr="00910763">
        <w:t>, visible en f</w:t>
      </w:r>
      <w:r w:rsidR="00C4492F" w:rsidRPr="00910763">
        <w:t>oja 07 siete</w:t>
      </w:r>
      <w:r w:rsidRPr="00910763">
        <w:t xml:space="preserve"> del escrito de demanda, la que merece pleno valor probatorio, conforme lo dispuesto en los artículos 78, 117, 118, 123 y 131 del Código de Procedimiento y Justicia </w:t>
      </w:r>
      <w:r w:rsidRPr="00910763">
        <w:lastRenderedPageBreak/>
        <w:t>Administrativa para el Estado y los Municipios de Guanajuato; toda vez que se trata de un documento público, expedido por un servidor público, en el ejercicio de sus funciones. ---------------</w:t>
      </w:r>
      <w:r w:rsidR="00485F31" w:rsidRPr="00910763">
        <w:t>--------------------</w:t>
      </w:r>
      <w:r w:rsidRPr="00910763">
        <w:t>------------------------------------</w:t>
      </w:r>
    </w:p>
    <w:p w:rsidR="00236152" w:rsidRPr="00910763" w:rsidRDefault="00236152" w:rsidP="00485F31">
      <w:pPr>
        <w:pStyle w:val="RESOLUCIONES"/>
      </w:pPr>
    </w:p>
    <w:p w:rsidR="00236152" w:rsidRPr="00910763" w:rsidRDefault="00236152" w:rsidP="00485F31">
      <w:pPr>
        <w:pStyle w:val="RESOLUCIONES"/>
      </w:pPr>
      <w:r w:rsidRPr="00910763">
        <w:t xml:space="preserve">En razón de lo anterior, se tiene por </w:t>
      </w:r>
      <w:r w:rsidRPr="00910763">
        <w:rPr>
          <w:b/>
        </w:rPr>
        <w:t>debidamente acreditada</w:t>
      </w:r>
      <w:r w:rsidRPr="00910763">
        <w:t xml:space="preserve"> la existencia del acto impugnado. --------------------------------------------------------------- </w:t>
      </w:r>
    </w:p>
    <w:p w:rsidR="00236152" w:rsidRPr="00910763" w:rsidRDefault="00236152" w:rsidP="00485F31">
      <w:pPr>
        <w:pStyle w:val="RESOLUCIONES"/>
        <w:rPr>
          <w:b/>
          <w:bCs/>
          <w:iCs/>
        </w:rPr>
      </w:pPr>
    </w:p>
    <w:p w:rsidR="00236152" w:rsidRPr="00910763" w:rsidRDefault="00236152" w:rsidP="00485F31">
      <w:pPr>
        <w:pStyle w:val="RESOLUCIONES"/>
      </w:pPr>
      <w:r w:rsidRPr="00910763">
        <w:rPr>
          <w:b/>
          <w:bCs/>
          <w:iCs/>
        </w:rPr>
        <w:t xml:space="preserve">CUARTO. </w:t>
      </w:r>
      <w:r w:rsidRPr="00910763">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10763">
        <w:t>. ---------</w:t>
      </w:r>
      <w:r w:rsidR="00195E55" w:rsidRPr="00910763">
        <w:t>-</w:t>
      </w:r>
    </w:p>
    <w:p w:rsidR="00236152" w:rsidRPr="00910763" w:rsidRDefault="00236152" w:rsidP="00485F31">
      <w:pPr>
        <w:pStyle w:val="RESOLUCIONES"/>
        <w:rPr>
          <w:b/>
          <w:bCs/>
          <w:iCs/>
        </w:rPr>
      </w:pPr>
    </w:p>
    <w:p w:rsidR="00236152" w:rsidRPr="00910763" w:rsidRDefault="00236152" w:rsidP="00485F31">
      <w:pPr>
        <w:pStyle w:val="RESOLUCIONES"/>
      </w:pPr>
      <w:r w:rsidRPr="00910763">
        <w:t>En ese sentido, se aprecia que la autoridad demandada solicita que se examine de oficio alguna causal de improcedencia determinadas en el artículo 261 del Código de Procedimiento y Justica Administrativa para el Estado y</w:t>
      </w:r>
      <w:r w:rsidR="00C4492F" w:rsidRPr="00910763">
        <w:t xml:space="preserve"> los Municipios de Guanajuato. ---------------------------------------------------</w:t>
      </w:r>
    </w:p>
    <w:p w:rsidR="00485F31" w:rsidRPr="00910763" w:rsidRDefault="00485F31" w:rsidP="00485F31">
      <w:pPr>
        <w:pStyle w:val="RESOLUCIONES"/>
      </w:pPr>
    </w:p>
    <w:p w:rsidR="00236152" w:rsidRPr="00910763" w:rsidRDefault="00236152" w:rsidP="00485F31">
      <w:pPr>
        <w:pStyle w:val="RESOLUCIONES"/>
      </w:pPr>
      <w:r w:rsidRPr="00910763">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36152" w:rsidRPr="00910763" w:rsidRDefault="00236152" w:rsidP="00236152">
      <w:pPr>
        <w:spacing w:line="360" w:lineRule="auto"/>
        <w:ind w:firstLine="709"/>
        <w:jc w:val="both"/>
        <w:rPr>
          <w:bCs/>
          <w:iCs/>
        </w:rPr>
      </w:pPr>
    </w:p>
    <w:p w:rsidR="00236152" w:rsidRPr="00910763" w:rsidRDefault="00236152" w:rsidP="00236152">
      <w:pPr>
        <w:spacing w:line="360" w:lineRule="auto"/>
        <w:ind w:firstLine="709"/>
        <w:jc w:val="both"/>
        <w:rPr>
          <w:rFonts w:ascii="Century" w:hAnsi="Century"/>
        </w:rPr>
      </w:pPr>
      <w:r w:rsidRPr="00910763">
        <w:rPr>
          <w:rFonts w:ascii="Century" w:hAnsi="Century"/>
          <w:b/>
          <w:bCs/>
          <w:iCs/>
        </w:rPr>
        <w:t>QUINTO.</w:t>
      </w:r>
      <w:r w:rsidRPr="00910763">
        <w:rPr>
          <w:rFonts w:ascii="Century" w:hAnsi="Century"/>
        </w:rPr>
        <w:t xml:space="preserve"> </w:t>
      </w:r>
      <w:r w:rsidRPr="00910763">
        <w:rPr>
          <w:rFonts w:ascii="Century" w:hAnsi="Century"/>
          <w:bCs/>
          <w:iCs/>
        </w:rPr>
        <w:t>En</w:t>
      </w:r>
      <w:r w:rsidRPr="00910763">
        <w:rPr>
          <w:rFonts w:ascii="Century" w:hAnsi="Century"/>
        </w:rPr>
        <w:t xml:space="preserve"> cumplimiento a lo establecido en la fracción I del artículo 299 del Código de Procedimiento y Justicia Administrativa para el Estado y los Municipios de Guanajuato, </w:t>
      </w:r>
      <w:r w:rsidRPr="00910763">
        <w:rPr>
          <w:rFonts w:ascii="Century" w:hAnsi="Century"/>
          <w:bCs/>
          <w:iCs/>
        </w:rPr>
        <w:t xml:space="preserve">esta juzgadora </w:t>
      </w:r>
      <w:r w:rsidRPr="00910763">
        <w:rPr>
          <w:rFonts w:ascii="Century" w:hAnsi="Century"/>
        </w:rPr>
        <w:t>procede a fijar de forma clara y precisa los puntos controvertidos en el presente proceso administrativo. -------</w:t>
      </w:r>
    </w:p>
    <w:p w:rsidR="00236152" w:rsidRPr="00910763" w:rsidRDefault="00236152" w:rsidP="00236152">
      <w:pPr>
        <w:spacing w:line="360" w:lineRule="auto"/>
        <w:ind w:firstLine="709"/>
        <w:jc w:val="both"/>
        <w:rPr>
          <w:rFonts w:ascii="Century" w:hAnsi="Century"/>
        </w:rPr>
      </w:pPr>
    </w:p>
    <w:p w:rsidR="00236152" w:rsidRPr="00910763" w:rsidRDefault="00236152" w:rsidP="00236152">
      <w:pPr>
        <w:spacing w:line="360" w:lineRule="auto"/>
        <w:ind w:firstLine="709"/>
        <w:jc w:val="both"/>
        <w:rPr>
          <w:rFonts w:ascii="Century" w:hAnsi="Century"/>
        </w:rPr>
      </w:pPr>
      <w:r w:rsidRPr="00910763">
        <w:rPr>
          <w:rFonts w:ascii="Century" w:hAnsi="Century"/>
        </w:rPr>
        <w:t xml:space="preserve">De lo expuesto por el actor, en su </w:t>
      </w:r>
      <w:r w:rsidRPr="00910763">
        <w:rPr>
          <w:rFonts w:ascii="Century" w:hAnsi="Century"/>
          <w:bCs/>
          <w:iCs/>
        </w:rPr>
        <w:t>escrito</w:t>
      </w:r>
      <w:r w:rsidRPr="00910763">
        <w:rPr>
          <w:rFonts w:ascii="Century" w:hAnsi="Century"/>
        </w:rPr>
        <w:t xml:space="preserve"> de demanda, así como de las constancias que integran la causa administrativa</w:t>
      </w:r>
      <w:r w:rsidRPr="00910763">
        <w:rPr>
          <w:rFonts w:ascii="Century" w:hAnsi="Century"/>
          <w:bCs/>
          <w:iCs/>
        </w:rPr>
        <w:t xml:space="preserve"> que nos ocupa</w:t>
      </w:r>
      <w:r w:rsidRPr="00910763">
        <w:rPr>
          <w:rFonts w:ascii="Century" w:hAnsi="Century"/>
        </w:rPr>
        <w:t xml:space="preserve">, se desprende que en fecha </w:t>
      </w:r>
      <w:r w:rsidR="00C4492F" w:rsidRPr="00910763">
        <w:rPr>
          <w:rFonts w:ascii="Century" w:hAnsi="Century"/>
        </w:rPr>
        <w:t xml:space="preserve">18 dieciocho de marzo </w:t>
      </w:r>
      <w:r w:rsidRPr="00910763">
        <w:rPr>
          <w:rFonts w:ascii="Century" w:hAnsi="Century"/>
        </w:rPr>
        <w:t xml:space="preserve">del año 2019 dos mil </w:t>
      </w:r>
      <w:r w:rsidRPr="00910763">
        <w:rPr>
          <w:rFonts w:ascii="Century" w:hAnsi="Century"/>
        </w:rPr>
        <w:lastRenderedPageBreak/>
        <w:t xml:space="preserve">diecinueve, fue levantada el acta de infracción número </w:t>
      </w:r>
      <w:r w:rsidR="00C4492F" w:rsidRPr="00910763">
        <w:rPr>
          <w:rFonts w:ascii="Century" w:hAnsi="Century"/>
          <w:b/>
        </w:rPr>
        <w:t>T 6025983 (Letra T seis cero dos cinco nueve ocho tres)</w:t>
      </w:r>
      <w:r w:rsidRPr="00910763">
        <w:rPr>
          <w:rFonts w:ascii="Century" w:hAnsi="Century"/>
        </w:rPr>
        <w:t>, misma que el actor considera ilegal, por lo que acude a demandar su nulidad. ---------------------------------</w:t>
      </w:r>
      <w:r w:rsidR="00485F31" w:rsidRPr="00910763">
        <w:rPr>
          <w:rFonts w:ascii="Century" w:hAnsi="Century"/>
        </w:rPr>
        <w:t>--------------------</w:t>
      </w:r>
      <w:r w:rsidRPr="00910763">
        <w:rPr>
          <w:rFonts w:ascii="Century" w:hAnsi="Century"/>
        </w:rPr>
        <w:t>--</w:t>
      </w:r>
    </w:p>
    <w:p w:rsidR="00236152" w:rsidRPr="00910763" w:rsidRDefault="00236152" w:rsidP="00236152">
      <w:pPr>
        <w:spacing w:line="360" w:lineRule="auto"/>
        <w:ind w:firstLine="709"/>
        <w:jc w:val="both"/>
        <w:rPr>
          <w:rFonts w:ascii="Century" w:hAnsi="Century"/>
        </w:rPr>
      </w:pPr>
    </w:p>
    <w:p w:rsidR="00236152" w:rsidRPr="00910763" w:rsidRDefault="00236152" w:rsidP="00236152">
      <w:pPr>
        <w:pStyle w:val="SENTENCIAS"/>
      </w:pPr>
      <w:r w:rsidRPr="00910763">
        <w:t xml:space="preserve">Luego entonces, la “litis” planteada se hace consistir en determinar la legalidad o ilegalidad del acta de infracción con número </w:t>
      </w:r>
      <w:r w:rsidR="00C4492F" w:rsidRPr="00910763">
        <w:rPr>
          <w:b/>
        </w:rPr>
        <w:t xml:space="preserve">T 6025983 (Letra T seis cero dos cinco nueve ocho tres) </w:t>
      </w:r>
      <w:r w:rsidR="00C4492F" w:rsidRPr="00910763">
        <w:t>de fecha 18 dieciocho de marzo del año 2019 dos mil diecinueve</w:t>
      </w:r>
      <w:r w:rsidRPr="00910763">
        <w:t>. -----------------------------</w:t>
      </w:r>
      <w:r w:rsidR="00485F31" w:rsidRPr="00910763">
        <w:t>-------</w:t>
      </w:r>
      <w:r w:rsidRPr="00910763">
        <w:t>-----</w:t>
      </w:r>
      <w:r w:rsidR="00195E55" w:rsidRPr="00910763">
        <w:t>-------------------------------</w:t>
      </w:r>
      <w:r w:rsidR="00C4492F" w:rsidRPr="00910763">
        <w:t>-</w:t>
      </w:r>
    </w:p>
    <w:p w:rsidR="00236152" w:rsidRPr="00910763" w:rsidRDefault="00236152" w:rsidP="00236152">
      <w:pPr>
        <w:spacing w:line="360" w:lineRule="auto"/>
        <w:ind w:firstLine="709"/>
        <w:jc w:val="both"/>
        <w:rPr>
          <w:rFonts w:ascii="Century" w:hAnsi="Century"/>
          <w:b/>
        </w:rPr>
      </w:pPr>
    </w:p>
    <w:p w:rsidR="00236152" w:rsidRPr="00910763" w:rsidRDefault="00236152" w:rsidP="00485F31">
      <w:pPr>
        <w:pStyle w:val="SENTENCIAS"/>
      </w:pPr>
      <w:r w:rsidRPr="00910763">
        <w:rPr>
          <w:b/>
        </w:rPr>
        <w:t>SEXTO</w:t>
      </w:r>
      <w:r w:rsidRPr="00910763">
        <w:t>.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C764D" w:rsidRPr="00910763" w:rsidRDefault="00DC764D" w:rsidP="00236152">
      <w:pPr>
        <w:spacing w:line="360" w:lineRule="auto"/>
        <w:ind w:firstLine="709"/>
        <w:jc w:val="both"/>
        <w:rPr>
          <w:rFonts w:ascii="Century" w:hAnsi="Century"/>
          <w:bCs/>
          <w:i/>
          <w:iCs/>
        </w:rPr>
      </w:pPr>
    </w:p>
    <w:p w:rsidR="00236152" w:rsidRPr="00910763" w:rsidRDefault="00236152" w:rsidP="00236152">
      <w:pPr>
        <w:pStyle w:val="TESISYJURIS"/>
        <w:rPr>
          <w:sz w:val="22"/>
          <w:szCs w:val="22"/>
        </w:rPr>
      </w:pPr>
      <w:r w:rsidRPr="00910763">
        <w:rPr>
          <w:b/>
          <w:sz w:val="22"/>
          <w:szCs w:val="22"/>
        </w:rPr>
        <w:t xml:space="preserve">“CONCEPTOS DE VIOLACIÓN. EL JUEZ NO ESTÁ OBLIGADO A TRANSCRIBIRLOS. </w:t>
      </w:r>
      <w:r w:rsidRPr="0091076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85F31" w:rsidRPr="00910763" w:rsidRDefault="00485F31" w:rsidP="00236152">
      <w:pPr>
        <w:spacing w:line="360" w:lineRule="auto"/>
        <w:jc w:val="both"/>
        <w:rPr>
          <w:rFonts w:ascii="Century" w:hAnsi="Century"/>
        </w:rPr>
      </w:pPr>
    </w:p>
    <w:p w:rsidR="00236152" w:rsidRPr="00910763" w:rsidRDefault="00236152" w:rsidP="006717DE">
      <w:pPr>
        <w:pStyle w:val="SENTENCIAS"/>
        <w:tabs>
          <w:tab w:val="left" w:pos="4678"/>
        </w:tabs>
      </w:pPr>
      <w:r w:rsidRPr="00910763">
        <w:t xml:space="preserve">En tal sentido, una vez analizados los conceptos de impugnación, quien resuelve determina que el agravio señalado </w:t>
      </w:r>
      <w:r w:rsidR="0072340B" w:rsidRPr="00910763">
        <w:t xml:space="preserve">como PRIMERO </w:t>
      </w:r>
      <w:r w:rsidRPr="00910763">
        <w:t>resulta fundado y suficiente para decretar la NUL</w:t>
      </w:r>
      <w:r w:rsidR="006717DE" w:rsidRPr="00910763">
        <w:t>I</w:t>
      </w:r>
      <w:r w:rsidRPr="00910763">
        <w:t>DAD TOTAL del acta impugnada con base en las siguientes consideraciones: ------------------------------------------------------------</w:t>
      </w:r>
    </w:p>
    <w:p w:rsidR="00236152" w:rsidRPr="00910763" w:rsidRDefault="00236152" w:rsidP="00485F31">
      <w:pPr>
        <w:pStyle w:val="SENTENCIAS"/>
      </w:pPr>
    </w:p>
    <w:p w:rsidR="00236152" w:rsidRPr="00910763" w:rsidRDefault="00236152" w:rsidP="00485F31">
      <w:pPr>
        <w:pStyle w:val="SENTENCIAS"/>
        <w:rPr>
          <w:i/>
          <w:sz w:val="22"/>
          <w:szCs w:val="22"/>
        </w:rPr>
      </w:pPr>
      <w:r w:rsidRPr="00910763">
        <w:t xml:space="preserve">De manera general en el </w:t>
      </w:r>
      <w:r w:rsidR="0072340B" w:rsidRPr="00910763">
        <w:t>PRIMERO</w:t>
      </w:r>
      <w:r w:rsidRPr="00910763">
        <w:t xml:space="preserve"> de sus agravios manifiesta: </w:t>
      </w:r>
      <w:r w:rsidRPr="00910763">
        <w:rPr>
          <w:i/>
          <w:sz w:val="22"/>
          <w:szCs w:val="22"/>
        </w:rPr>
        <w:t>“</w:t>
      </w:r>
      <w:r w:rsidR="0072340B" w:rsidRPr="00910763">
        <w:rPr>
          <w:i/>
          <w:sz w:val="22"/>
          <w:szCs w:val="22"/>
        </w:rPr>
        <w:t xml:space="preserve">Según la autoridad demandada, se cometieron infracciones de </w:t>
      </w:r>
      <w:r w:rsidR="00A82F15" w:rsidRPr="00910763">
        <w:rPr>
          <w:i/>
          <w:sz w:val="22"/>
          <w:szCs w:val="22"/>
        </w:rPr>
        <w:t>tránsito</w:t>
      </w:r>
      <w:r w:rsidR="0072340B" w:rsidRPr="00910763">
        <w:rPr>
          <w:i/>
          <w:sz w:val="22"/>
          <w:szCs w:val="22"/>
        </w:rPr>
        <w:t xml:space="preserve"> al circular haciendo uso de teléfono, por lo que dicho acto adolece del elemento de validez al no encontrarse debidamente fundada y motivada, ya que en el acta de </w:t>
      </w:r>
      <w:r w:rsidR="00A82F15" w:rsidRPr="00910763">
        <w:rPr>
          <w:i/>
          <w:sz w:val="22"/>
          <w:szCs w:val="22"/>
        </w:rPr>
        <w:t>infracción</w:t>
      </w:r>
      <w:r w:rsidR="0072340B" w:rsidRPr="00910763">
        <w:rPr>
          <w:i/>
          <w:sz w:val="22"/>
          <w:szCs w:val="22"/>
        </w:rPr>
        <w:t xml:space="preserve"> no se aprecia la narración suscinta de los hechos que originaron la emisión de la misma, es decir, no se describen las circunstancias de modo, tiempo y lugar ni la forma en </w:t>
      </w:r>
      <w:r w:rsidR="0072340B" w:rsidRPr="00910763">
        <w:rPr>
          <w:i/>
          <w:sz w:val="22"/>
          <w:szCs w:val="22"/>
        </w:rPr>
        <w:lastRenderedPageBreak/>
        <w:t>que el agente de nombre José Adán Guzmán Rodela se cercioro que el supuesto infractor al momento de conducir su unidad</w:t>
      </w:r>
      <w:r w:rsidRPr="00910763">
        <w:rPr>
          <w:i/>
          <w:sz w:val="22"/>
          <w:szCs w:val="22"/>
        </w:rPr>
        <w:t xml:space="preserve"> […].</w:t>
      </w:r>
    </w:p>
    <w:p w:rsidR="00236152" w:rsidRPr="00910763" w:rsidRDefault="00236152" w:rsidP="00485F31">
      <w:pPr>
        <w:pStyle w:val="SENTENCIAS"/>
        <w:rPr>
          <w:i/>
          <w:sz w:val="22"/>
          <w:szCs w:val="22"/>
        </w:rPr>
      </w:pPr>
    </w:p>
    <w:p w:rsidR="00B62475" w:rsidRPr="00910763" w:rsidRDefault="00236152" w:rsidP="00485F31">
      <w:pPr>
        <w:pStyle w:val="SENTENCIAS"/>
        <w:rPr>
          <w:i/>
          <w:sz w:val="22"/>
          <w:szCs w:val="22"/>
        </w:rPr>
      </w:pPr>
      <w:r w:rsidRPr="00910763">
        <w:t xml:space="preserve">Por su parte, la autoridad demandada manifiesta lo siguiente: </w:t>
      </w:r>
      <w:r w:rsidR="00B62475" w:rsidRPr="00910763">
        <w:rPr>
          <w:i/>
          <w:sz w:val="22"/>
          <w:szCs w:val="22"/>
        </w:rPr>
        <w:t>“</w:t>
      </w:r>
      <w:r w:rsidR="0072340B" w:rsidRPr="00910763">
        <w:rPr>
          <w:i/>
          <w:sz w:val="22"/>
          <w:szCs w:val="22"/>
        </w:rPr>
        <w:t>En lo que respecta a los conceptos de impugnación hechos valer por el actor doy</w:t>
      </w:r>
      <w:r w:rsidR="00B62475" w:rsidRPr="00910763">
        <w:rPr>
          <w:i/>
          <w:sz w:val="22"/>
          <w:szCs w:val="22"/>
        </w:rPr>
        <w:t xml:space="preserve"> </w:t>
      </w:r>
      <w:r w:rsidR="0072340B" w:rsidRPr="00910763">
        <w:rPr>
          <w:i/>
          <w:sz w:val="22"/>
          <w:szCs w:val="22"/>
        </w:rPr>
        <w:t>contestación de la manera siguiente:</w:t>
      </w:r>
      <w:r w:rsidR="00B62475" w:rsidRPr="00910763">
        <w:rPr>
          <w:i/>
          <w:sz w:val="22"/>
          <w:szCs w:val="22"/>
        </w:rPr>
        <w:t xml:space="preserve"> en lo que refiere a sus agravios el actor refiere que la misma se emitió sin cumplir con el requisito formal de la debida fundamentación y motivación exigida por el artículo 16 de la Carta Magna […]. </w:t>
      </w:r>
    </w:p>
    <w:p w:rsidR="00B62475" w:rsidRPr="00910763" w:rsidRDefault="00B62475" w:rsidP="00485F31">
      <w:pPr>
        <w:pStyle w:val="SENTENCIAS"/>
        <w:rPr>
          <w:i/>
          <w:sz w:val="22"/>
          <w:szCs w:val="22"/>
        </w:rPr>
      </w:pPr>
      <w:r w:rsidRPr="00910763">
        <w:rPr>
          <w:i/>
          <w:sz w:val="22"/>
          <w:szCs w:val="22"/>
        </w:rPr>
        <w:t>Al respecto cabe manifestar que dichos preceptos de impugnación deben ser declarados infundados, inoperante e insuficientes en virtud de que, no precisa el actor de manera concreta como se violentan cada uno de los artículos que cita en su escrito de demanda, aunado a ello que no manifiesta en que aspecto particular se encontraba el acto impugnado indebidamente fundado y motivado […].</w:t>
      </w:r>
    </w:p>
    <w:p w:rsidR="00B62475" w:rsidRPr="00910763" w:rsidRDefault="00B62475" w:rsidP="00485F31">
      <w:pPr>
        <w:pStyle w:val="SENTENCIAS"/>
        <w:rPr>
          <w:i/>
          <w:sz w:val="22"/>
          <w:szCs w:val="22"/>
        </w:rPr>
      </w:pPr>
      <w:r w:rsidRPr="00910763">
        <w:rPr>
          <w:i/>
          <w:sz w:val="22"/>
          <w:szCs w:val="22"/>
        </w:rPr>
        <w:t>De igual forma hago de conocimiento de su señoría que ante el ahora actor, al momento de cometer flagrantemente la infracción que ahora impugna y al obsequiarle el folio de infracción controvertido, la suscrita me identifique […]</w:t>
      </w:r>
    </w:p>
    <w:p w:rsidR="00B62475" w:rsidRPr="00910763" w:rsidRDefault="00B62475" w:rsidP="00485F31">
      <w:pPr>
        <w:pStyle w:val="SENTENCIAS"/>
        <w:rPr>
          <w:i/>
          <w:sz w:val="22"/>
          <w:szCs w:val="22"/>
        </w:rPr>
      </w:pPr>
      <w:r w:rsidRPr="00910763">
        <w:rPr>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r w:rsidR="006717DE" w:rsidRPr="00910763">
        <w:rPr>
          <w:i/>
          <w:sz w:val="22"/>
          <w:szCs w:val="22"/>
        </w:rPr>
        <w:t>.</w:t>
      </w:r>
    </w:p>
    <w:p w:rsidR="00B62475" w:rsidRPr="00910763" w:rsidRDefault="00B62475" w:rsidP="00485F31">
      <w:pPr>
        <w:pStyle w:val="SENTENCIAS"/>
        <w:rPr>
          <w:i/>
          <w:sz w:val="22"/>
          <w:szCs w:val="22"/>
        </w:rPr>
      </w:pPr>
      <w:r w:rsidRPr="00910763">
        <w:rPr>
          <w:i/>
          <w:sz w:val="22"/>
          <w:szCs w:val="22"/>
        </w:rPr>
        <w:t>En esa tesitura su señoría puede observar que el razonamiento empleado por la suscrita en el folio de infracción controvertido se encuentra ligado con los hechos y las hipótesis jurídicas que se cita en el apartado del fundamento legal.</w:t>
      </w:r>
    </w:p>
    <w:p w:rsidR="00B62475" w:rsidRPr="00910763" w:rsidRDefault="00A82F15" w:rsidP="00485F31">
      <w:pPr>
        <w:pStyle w:val="SENTENCIAS"/>
        <w:rPr>
          <w:i/>
          <w:sz w:val="22"/>
          <w:szCs w:val="22"/>
        </w:rPr>
      </w:pPr>
      <w:r w:rsidRPr="00910763">
        <w:rPr>
          <w:i/>
          <w:sz w:val="22"/>
          <w:szCs w:val="22"/>
        </w:rPr>
        <w:t>Además</w:t>
      </w:r>
      <w:r w:rsidR="00B62475" w:rsidRPr="00910763">
        <w:rPr>
          <w:i/>
          <w:sz w:val="22"/>
          <w:szCs w:val="22"/>
        </w:rPr>
        <w:t xml:space="preserve"> es de mencionarse que el ahora actor trata de desvirtuar los hechos con la serie de manifestaciones que hace o le hicieron en su escrito, tratando de evadir su responsabilidad, que como ciudadano le obliga […].</w:t>
      </w:r>
    </w:p>
    <w:p w:rsidR="00236152" w:rsidRPr="00910763" w:rsidRDefault="00B62475" w:rsidP="00485F31">
      <w:pPr>
        <w:pStyle w:val="SENTENCIAS"/>
        <w:rPr>
          <w:i/>
          <w:sz w:val="22"/>
          <w:szCs w:val="22"/>
        </w:rPr>
      </w:pPr>
      <w:r w:rsidRPr="00910763">
        <w:rPr>
          <w:i/>
          <w:sz w:val="22"/>
          <w:szCs w:val="22"/>
        </w:rPr>
        <w:t>Derivado de los razonamientos expresados</w:t>
      </w:r>
      <w:r w:rsidR="00A82F15" w:rsidRPr="00910763">
        <w:rPr>
          <w:i/>
          <w:sz w:val="22"/>
          <w:szCs w:val="22"/>
        </w:rPr>
        <w:t xml:space="preserve"> a la contestación de los agravios hechos valer por el actor es de concluir que los agravios que manifiesta la quejosa, no reúnen los requisitos del supuesto jurídico y norma de aplicación […].</w:t>
      </w:r>
    </w:p>
    <w:p w:rsidR="00A82F15" w:rsidRPr="00910763" w:rsidRDefault="00A82F15" w:rsidP="00195E55">
      <w:pPr>
        <w:pStyle w:val="SENTENCIAS"/>
        <w:ind w:firstLine="0"/>
      </w:pPr>
    </w:p>
    <w:p w:rsidR="00236152" w:rsidRPr="00910763" w:rsidRDefault="00236152" w:rsidP="00485F31">
      <w:pPr>
        <w:pStyle w:val="SENTENCIAS"/>
      </w:pPr>
      <w:r w:rsidRPr="00910763">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910763">
        <w:lastRenderedPageBreak/>
        <w:t>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36152" w:rsidRPr="00910763" w:rsidRDefault="00236152" w:rsidP="00485F31">
      <w:pPr>
        <w:pStyle w:val="SENTENCIAS"/>
      </w:pPr>
    </w:p>
    <w:p w:rsidR="00236152" w:rsidRPr="00910763" w:rsidRDefault="00236152" w:rsidP="00485F31">
      <w:pPr>
        <w:pStyle w:val="SENTENCIAS"/>
      </w:pPr>
      <w:r w:rsidRPr="0091076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6717DE" w:rsidRPr="00910763">
        <w:t>-----------</w:t>
      </w:r>
      <w:r w:rsidRPr="00910763">
        <w:t>------------</w:t>
      </w:r>
    </w:p>
    <w:p w:rsidR="00236152" w:rsidRPr="00910763" w:rsidRDefault="00236152" w:rsidP="00485F31">
      <w:pPr>
        <w:pStyle w:val="SENTENCIAS"/>
      </w:pPr>
    </w:p>
    <w:p w:rsidR="00236152" w:rsidRPr="00910763" w:rsidRDefault="006717DE" w:rsidP="00485F31">
      <w:pPr>
        <w:pStyle w:val="SENTENCIAS"/>
      </w:pPr>
      <w:r w:rsidRPr="00910763">
        <w:t>Bajo tal contexto</w:t>
      </w:r>
      <w:r w:rsidR="00236152" w:rsidRPr="00910763">
        <w:t xml:space="preserve">, de la boleta de infracción con folio </w:t>
      </w:r>
      <w:r w:rsidR="00A82F15" w:rsidRPr="00910763">
        <w:rPr>
          <w:b/>
        </w:rPr>
        <w:t xml:space="preserve">T 6025983 (Letra T seis cero dos cinco nueve ocho tres) </w:t>
      </w:r>
      <w:r w:rsidR="00A82F15" w:rsidRPr="00910763">
        <w:t>de fecha 18 dieciocho de marzo del año 2019 dos mil diecinueve</w:t>
      </w:r>
      <w:r w:rsidR="00236152" w:rsidRPr="00910763">
        <w:t xml:space="preserve">, se advierte que el personal de transito señala </w:t>
      </w:r>
      <w:r w:rsidR="00A82F15" w:rsidRPr="00910763">
        <w:t>como fundamento de su actuar el</w:t>
      </w:r>
      <w:r w:rsidR="00236152" w:rsidRPr="00910763">
        <w:t xml:space="preserve"> artículo</w:t>
      </w:r>
      <w:r w:rsidR="00A82F15" w:rsidRPr="00910763">
        <w:t xml:space="preserve"> 104</w:t>
      </w:r>
      <w:r w:rsidR="00236152" w:rsidRPr="00910763">
        <w:t xml:space="preserve"> fracción </w:t>
      </w:r>
      <w:r w:rsidR="00A82F15" w:rsidRPr="00910763">
        <w:t>X</w:t>
      </w:r>
      <w:r w:rsidR="00236152" w:rsidRPr="00910763">
        <w:t>II del Reglamento de Policía y Vialidad para el Municipio de León Guanajuato, de la siguiente manera: ---</w:t>
      </w:r>
      <w:r w:rsidR="00195E55" w:rsidRPr="00910763">
        <w:t>-------------------------------------------------------------------------------------------</w:t>
      </w:r>
      <w:r w:rsidR="00236152" w:rsidRPr="00910763">
        <w:t>-</w:t>
      </w:r>
    </w:p>
    <w:p w:rsidR="00DC764D" w:rsidRPr="00910763" w:rsidRDefault="00DC764D" w:rsidP="00485F31">
      <w:pPr>
        <w:pStyle w:val="SENTENCIAS"/>
      </w:pPr>
    </w:p>
    <w:p w:rsidR="00236152" w:rsidRPr="00910763" w:rsidRDefault="00A82F15" w:rsidP="00561138">
      <w:pPr>
        <w:pStyle w:val="TESISYJURIS"/>
        <w:rPr>
          <w:sz w:val="22"/>
          <w:szCs w:val="22"/>
        </w:rPr>
      </w:pPr>
      <w:r w:rsidRPr="00910763">
        <w:t xml:space="preserve"> </w:t>
      </w:r>
      <w:r w:rsidRPr="00910763">
        <w:rPr>
          <w:sz w:val="22"/>
          <w:szCs w:val="22"/>
        </w:rPr>
        <w:t>“Art. 104</w:t>
      </w:r>
      <w:r w:rsidR="00236152" w:rsidRPr="00910763">
        <w:rPr>
          <w:sz w:val="22"/>
          <w:szCs w:val="22"/>
        </w:rPr>
        <w:t xml:space="preserve"> fracción </w:t>
      </w:r>
      <w:r w:rsidRPr="00910763">
        <w:rPr>
          <w:sz w:val="22"/>
          <w:szCs w:val="22"/>
        </w:rPr>
        <w:t>X</w:t>
      </w:r>
      <w:r w:rsidR="00236152" w:rsidRPr="00910763">
        <w:rPr>
          <w:sz w:val="22"/>
          <w:szCs w:val="22"/>
        </w:rPr>
        <w:t xml:space="preserve">II.- </w:t>
      </w:r>
      <w:r w:rsidRPr="00910763">
        <w:rPr>
          <w:sz w:val="22"/>
          <w:szCs w:val="22"/>
        </w:rPr>
        <w:t>Por hacer uso de teléfono</w:t>
      </w:r>
      <w:r w:rsidR="00236152" w:rsidRPr="00910763">
        <w:rPr>
          <w:sz w:val="22"/>
          <w:szCs w:val="22"/>
        </w:rPr>
        <w:t>.”</w:t>
      </w:r>
    </w:p>
    <w:p w:rsidR="00236152" w:rsidRPr="00910763" w:rsidRDefault="00236152" w:rsidP="00485F31">
      <w:pPr>
        <w:pStyle w:val="SENTENCIAS"/>
      </w:pPr>
    </w:p>
    <w:p w:rsidR="00236152" w:rsidRPr="00910763" w:rsidRDefault="00A82F15" w:rsidP="00485F31">
      <w:pPr>
        <w:pStyle w:val="SENTENCIAS"/>
      </w:pPr>
      <w:r w:rsidRPr="00910763">
        <w:t>Sin embargo</w:t>
      </w:r>
      <w:r w:rsidR="00561138" w:rsidRPr="00910763">
        <w:t>,</w:t>
      </w:r>
      <w:r w:rsidRPr="00910763">
        <w:t xml:space="preserve"> los artículos 104</w:t>
      </w:r>
      <w:r w:rsidR="00236152" w:rsidRPr="00910763">
        <w:t xml:space="preserve"> fracción </w:t>
      </w:r>
      <w:r w:rsidRPr="00910763">
        <w:t>X</w:t>
      </w:r>
      <w:r w:rsidR="00236152" w:rsidRPr="00910763">
        <w:t>II del citado reglamento disponen lo siguiente: -------------------------------------------------</w:t>
      </w:r>
      <w:r w:rsidRPr="00910763">
        <w:t>----------------</w:t>
      </w:r>
      <w:r w:rsidR="00236152" w:rsidRPr="00910763">
        <w:t>-----------</w:t>
      </w:r>
    </w:p>
    <w:p w:rsidR="00236152" w:rsidRPr="00910763" w:rsidRDefault="00236152" w:rsidP="00485F31">
      <w:pPr>
        <w:pStyle w:val="SENTENCIAS"/>
        <w:rPr>
          <w:i/>
          <w:sz w:val="22"/>
          <w:szCs w:val="22"/>
        </w:rPr>
      </w:pPr>
    </w:p>
    <w:p w:rsidR="00A82F15" w:rsidRPr="00910763" w:rsidRDefault="00A82F15" w:rsidP="00561138">
      <w:pPr>
        <w:pStyle w:val="TESISYJURIS"/>
        <w:rPr>
          <w:sz w:val="22"/>
          <w:szCs w:val="22"/>
        </w:rPr>
      </w:pPr>
      <w:r w:rsidRPr="00910763">
        <w:rPr>
          <w:b/>
          <w:sz w:val="22"/>
          <w:szCs w:val="22"/>
        </w:rPr>
        <w:t xml:space="preserve">Artículo 104.- </w:t>
      </w:r>
      <w:r w:rsidRPr="00910763">
        <w:rPr>
          <w:sz w:val="22"/>
          <w:szCs w:val="22"/>
        </w:rPr>
        <w:t>Se prohíbe a los conductores de vehículos de motor en general:</w:t>
      </w:r>
    </w:p>
    <w:p w:rsidR="00A82F15" w:rsidRPr="00910763" w:rsidRDefault="00A82F15" w:rsidP="00561138">
      <w:pPr>
        <w:pStyle w:val="TESISYJURIS"/>
        <w:rPr>
          <w:sz w:val="22"/>
          <w:szCs w:val="22"/>
        </w:rPr>
      </w:pPr>
    </w:p>
    <w:p w:rsidR="00A82F15" w:rsidRPr="00910763" w:rsidRDefault="00A82F15" w:rsidP="00561138">
      <w:pPr>
        <w:pStyle w:val="TESISYJURIS"/>
        <w:rPr>
          <w:sz w:val="22"/>
          <w:szCs w:val="22"/>
        </w:rPr>
      </w:pPr>
      <w:r w:rsidRPr="00910763">
        <w:rPr>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236152" w:rsidRPr="00910763" w:rsidRDefault="00236152" w:rsidP="00195E55">
      <w:pPr>
        <w:pStyle w:val="SENTENCIAS"/>
        <w:ind w:firstLine="0"/>
        <w:rPr>
          <w:i/>
          <w:sz w:val="22"/>
          <w:szCs w:val="22"/>
        </w:rPr>
      </w:pPr>
    </w:p>
    <w:p w:rsidR="00236152" w:rsidRPr="00910763" w:rsidRDefault="00236152" w:rsidP="00485F31">
      <w:pPr>
        <w:pStyle w:val="SENTENCIAS"/>
        <w:rPr>
          <w:lang w:val="es-MX"/>
        </w:rPr>
      </w:pPr>
      <w:r w:rsidRPr="00910763">
        <w:rPr>
          <w:lang w:val="es-MX"/>
        </w:rPr>
        <w:t>Así mismo, en dicha acta de infracción, respecto a la motivación del acto, el personal de tránsito señala lo siguiente:</w:t>
      </w:r>
      <w:r w:rsidR="00561138" w:rsidRPr="00910763">
        <w:rPr>
          <w:lang w:val="es-MX"/>
        </w:rPr>
        <w:t xml:space="preserve"> ----------------------------------------</w:t>
      </w:r>
    </w:p>
    <w:p w:rsidR="00236152" w:rsidRPr="00910763" w:rsidRDefault="00236152" w:rsidP="00485F31">
      <w:pPr>
        <w:pStyle w:val="SENTENCIAS"/>
        <w:rPr>
          <w:lang w:val="es-MX"/>
        </w:rPr>
      </w:pPr>
    </w:p>
    <w:p w:rsidR="00236152" w:rsidRPr="00910763" w:rsidRDefault="00236152" w:rsidP="00485F31">
      <w:pPr>
        <w:pStyle w:val="SENTENCIAS"/>
        <w:rPr>
          <w:i/>
          <w:sz w:val="22"/>
          <w:szCs w:val="22"/>
          <w:lang w:val="es-MX"/>
        </w:rPr>
      </w:pPr>
      <w:r w:rsidRPr="00910763">
        <w:rPr>
          <w:i/>
          <w:sz w:val="22"/>
          <w:szCs w:val="22"/>
          <w:lang w:val="es-MX"/>
        </w:rPr>
        <w:t>“</w:t>
      </w:r>
      <w:r w:rsidR="00A82F15" w:rsidRPr="00910763">
        <w:rPr>
          <w:i/>
          <w:sz w:val="22"/>
          <w:szCs w:val="22"/>
          <w:lang w:val="es-MX"/>
        </w:rPr>
        <w:t>Se detectó vehículo ya mencionado circulando por el carril derecho, conductor haciendo uso de teléfono</w:t>
      </w:r>
      <w:r w:rsidRPr="00910763">
        <w:rPr>
          <w:i/>
          <w:sz w:val="22"/>
          <w:szCs w:val="22"/>
          <w:lang w:val="es-MX"/>
        </w:rPr>
        <w:t xml:space="preserve">.” </w:t>
      </w:r>
    </w:p>
    <w:p w:rsidR="00236152" w:rsidRPr="00910763" w:rsidRDefault="00236152" w:rsidP="00485F31">
      <w:pPr>
        <w:pStyle w:val="SENTENCIAS"/>
        <w:rPr>
          <w:lang w:val="es-MX"/>
        </w:rPr>
      </w:pPr>
    </w:p>
    <w:p w:rsidR="00236152" w:rsidRPr="00910763" w:rsidRDefault="00236152" w:rsidP="00485F31">
      <w:pPr>
        <w:pStyle w:val="SENTENCIAS"/>
        <w:rPr>
          <w:lang w:val="es-MX"/>
        </w:rPr>
      </w:pPr>
      <w:r w:rsidRPr="00910763">
        <w:rPr>
          <w:lang w:val="es-MX"/>
        </w:rPr>
        <w:t xml:space="preserve">De lo anterior, se aprecia una insuficiente </w:t>
      </w:r>
      <w:r w:rsidR="00DC764D" w:rsidRPr="00910763">
        <w:rPr>
          <w:lang w:val="es-MX"/>
        </w:rPr>
        <w:t xml:space="preserve">fundamentación y </w:t>
      </w:r>
      <w:r w:rsidRPr="00910763">
        <w:rPr>
          <w:lang w:val="es-MX"/>
        </w:rPr>
        <w:t>motivación del personal de tránsito para la aplicación del acta de infracción de referencia.</w:t>
      </w:r>
      <w:r w:rsidR="00195E55" w:rsidRPr="00910763">
        <w:rPr>
          <w:lang w:val="es-MX"/>
        </w:rPr>
        <w:t>----------------------------------------------------------------------------------------</w:t>
      </w:r>
      <w:r w:rsidRPr="00910763">
        <w:rPr>
          <w:lang w:val="es-MX"/>
        </w:rPr>
        <w:t xml:space="preserve"> </w:t>
      </w:r>
    </w:p>
    <w:p w:rsidR="00236152" w:rsidRPr="00910763" w:rsidRDefault="00236152" w:rsidP="00485F31">
      <w:pPr>
        <w:pStyle w:val="SENTENCIAS"/>
      </w:pPr>
    </w:p>
    <w:p w:rsidR="00236152" w:rsidRPr="00910763" w:rsidRDefault="00236152" w:rsidP="00485F31">
      <w:pPr>
        <w:pStyle w:val="SENTENCIAS"/>
      </w:pPr>
      <w:r w:rsidRPr="00910763">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561138" w:rsidRPr="00910763">
        <w:t xml:space="preserve"> del por qué levantó la infracción al ahora actor</w:t>
      </w:r>
      <w:r w:rsidRPr="00910763">
        <w:rPr>
          <w:lang w:val="es-MX"/>
        </w:rPr>
        <w:t xml:space="preserve">, lo anterior, </w:t>
      </w:r>
      <w:r w:rsidRPr="00910763">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561138" w:rsidRPr="00910763">
        <w:t>-----------------------</w:t>
      </w:r>
      <w:r w:rsidR="00195E55" w:rsidRPr="00910763">
        <w:t>-------------------------------</w:t>
      </w:r>
    </w:p>
    <w:p w:rsidR="00236152" w:rsidRPr="00910763" w:rsidRDefault="00236152" w:rsidP="00485F31">
      <w:pPr>
        <w:pStyle w:val="SENTENCIAS"/>
      </w:pPr>
    </w:p>
    <w:p w:rsidR="00236152" w:rsidRPr="00910763" w:rsidRDefault="00236152" w:rsidP="00485F31">
      <w:pPr>
        <w:pStyle w:val="SENTENCIAS"/>
      </w:pPr>
      <w:r w:rsidRPr="0091076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C764D" w:rsidRPr="00910763" w:rsidRDefault="00DC764D" w:rsidP="00485F31">
      <w:pPr>
        <w:pStyle w:val="SENTENCIAS"/>
      </w:pPr>
    </w:p>
    <w:p w:rsidR="00236152" w:rsidRPr="00910763" w:rsidRDefault="00236152" w:rsidP="00236152">
      <w:pPr>
        <w:pStyle w:val="TESISYJURIS"/>
        <w:rPr>
          <w:sz w:val="22"/>
          <w:szCs w:val="22"/>
        </w:rPr>
      </w:pPr>
      <w:r w:rsidRPr="00910763">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w:t>
      </w:r>
      <w:r w:rsidRPr="00910763">
        <w:rPr>
          <w:sz w:val="22"/>
          <w:szCs w:val="22"/>
        </w:rPr>
        <w:lastRenderedPageBreak/>
        <w:t>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C764D" w:rsidRPr="00910763" w:rsidRDefault="00DC764D" w:rsidP="00236152">
      <w:pPr>
        <w:pStyle w:val="SENTENCIAS"/>
        <w:ind w:firstLine="0"/>
      </w:pPr>
    </w:p>
    <w:p w:rsidR="00236152" w:rsidRPr="00910763" w:rsidRDefault="00236152" w:rsidP="00236152">
      <w:pPr>
        <w:pStyle w:val="SENTENCIAS"/>
      </w:pPr>
      <w:r w:rsidRPr="00910763">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561138" w:rsidRPr="00910763">
        <w:t>--------------------</w:t>
      </w:r>
      <w:r w:rsidR="00195E55" w:rsidRPr="00910763">
        <w:t>---------------------------</w:t>
      </w:r>
      <w:r w:rsidRPr="00910763">
        <w:t>-</w:t>
      </w:r>
    </w:p>
    <w:p w:rsidR="00236152" w:rsidRPr="00910763" w:rsidRDefault="00236152" w:rsidP="00236152">
      <w:pPr>
        <w:pStyle w:val="SENTENCIAS"/>
      </w:pPr>
    </w:p>
    <w:p w:rsidR="00236152" w:rsidRPr="00910763" w:rsidRDefault="00236152" w:rsidP="00236152">
      <w:pPr>
        <w:pStyle w:val="SENTENCIAS"/>
      </w:pPr>
      <w:r w:rsidRPr="00910763">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DC764D" w:rsidRPr="00910763">
        <w:rPr>
          <w:b/>
        </w:rPr>
        <w:t xml:space="preserve">T 6025983 (Letra T seis cero dos cinco nueve ocho tres) </w:t>
      </w:r>
      <w:r w:rsidR="00DC764D" w:rsidRPr="00910763">
        <w:t>de fecha 18 dieciocho de marzo del año 2019 dos mil diecinueve</w:t>
      </w:r>
      <w:r w:rsidRPr="00910763">
        <w:t>. ------------------</w:t>
      </w:r>
      <w:r w:rsidR="00561138" w:rsidRPr="00910763">
        <w:t>----------------------------------</w:t>
      </w:r>
    </w:p>
    <w:p w:rsidR="00236152" w:rsidRPr="00910763" w:rsidRDefault="00236152" w:rsidP="00236152">
      <w:pPr>
        <w:pStyle w:val="TESISYJURIS"/>
        <w:ind w:firstLine="0"/>
      </w:pPr>
    </w:p>
    <w:p w:rsidR="00236152" w:rsidRPr="00910763" w:rsidRDefault="00236152" w:rsidP="00236152">
      <w:pPr>
        <w:pStyle w:val="SENTENCIAS"/>
        <w:rPr>
          <w:b/>
          <w:bCs/>
          <w:lang w:val="es-MX"/>
        </w:rPr>
      </w:pPr>
      <w:r w:rsidRPr="00910763">
        <w:rPr>
          <w:b/>
          <w:lang w:val="es-MX"/>
        </w:rPr>
        <w:t xml:space="preserve">SÉPTIMO. </w:t>
      </w:r>
      <w:r w:rsidRPr="00910763">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61138" w:rsidRPr="00910763">
        <w:rPr>
          <w:lang w:val="es-MX"/>
        </w:rPr>
        <w:t>------------</w:t>
      </w:r>
      <w:r w:rsidRPr="00910763">
        <w:rPr>
          <w:lang w:val="es-MX"/>
        </w:rPr>
        <w:t xml:space="preserve">---- </w:t>
      </w:r>
    </w:p>
    <w:p w:rsidR="00236152" w:rsidRPr="00910763" w:rsidRDefault="00236152" w:rsidP="00236152">
      <w:pPr>
        <w:pStyle w:val="SENTENCIAS"/>
        <w:rPr>
          <w:lang w:val="es-MX"/>
        </w:rPr>
      </w:pPr>
    </w:p>
    <w:p w:rsidR="00236152" w:rsidRPr="00910763" w:rsidRDefault="00236152" w:rsidP="00236152">
      <w:pPr>
        <w:pStyle w:val="SENTENCIAS"/>
        <w:rPr>
          <w:lang w:val="es-MX"/>
        </w:rPr>
      </w:pPr>
      <w:r w:rsidRPr="00910763">
        <w:rPr>
          <w:lang w:val="es-MX"/>
        </w:rPr>
        <w:t>Sirve de apoyo, también a lo anterior, la tesis de jurisprudencia que dispone: ----------------------------------------------------------------------------------------------</w:t>
      </w:r>
    </w:p>
    <w:p w:rsidR="00236152" w:rsidRPr="00910763" w:rsidRDefault="00236152" w:rsidP="00236152">
      <w:pPr>
        <w:pStyle w:val="SENTENCIAS"/>
        <w:rPr>
          <w:lang w:val="es-MX"/>
        </w:rPr>
      </w:pPr>
    </w:p>
    <w:p w:rsidR="00236152" w:rsidRPr="00910763" w:rsidRDefault="00236152" w:rsidP="00236152">
      <w:pPr>
        <w:pStyle w:val="TESISYJURIS"/>
        <w:rPr>
          <w:sz w:val="22"/>
          <w:szCs w:val="22"/>
          <w:lang w:val="es-MX"/>
        </w:rPr>
      </w:pPr>
      <w:r w:rsidRPr="00910763">
        <w:rPr>
          <w:b/>
          <w:sz w:val="22"/>
          <w:szCs w:val="22"/>
          <w:lang w:val="es-MX"/>
        </w:rPr>
        <w:t xml:space="preserve">“CONCEPTOS DE VIOLACION. CUANDO SU ESTUDIO ES INNECESARIO. </w:t>
      </w:r>
      <w:r w:rsidRPr="0091076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910763">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C764D" w:rsidRPr="00910763" w:rsidRDefault="00DC764D" w:rsidP="00236152">
      <w:pPr>
        <w:spacing w:line="360" w:lineRule="auto"/>
        <w:jc w:val="both"/>
        <w:rPr>
          <w:rFonts w:ascii="Century" w:hAnsi="Century"/>
          <w:b/>
          <w:lang w:val="es-MX"/>
        </w:rPr>
      </w:pPr>
    </w:p>
    <w:p w:rsidR="00236152" w:rsidRPr="00910763" w:rsidRDefault="00236152" w:rsidP="00236152">
      <w:pPr>
        <w:pStyle w:val="SENTENCIAS"/>
      </w:pPr>
      <w:r w:rsidRPr="00910763">
        <w:rPr>
          <w:b/>
          <w:bCs/>
          <w:iCs/>
        </w:rPr>
        <w:t>OCTAVO</w:t>
      </w:r>
      <w:r w:rsidRPr="00910763">
        <w:rPr>
          <w:iCs/>
        </w:rPr>
        <w:t xml:space="preserve">. </w:t>
      </w:r>
      <w:r w:rsidRPr="00910763">
        <w:t>En su escrito de demanda el actor señala como pretensión la nulidad del acto impugnado, la cual quedo colmada de acuerdo al considerado sexto de la presente resolución. --------------------</w:t>
      </w:r>
      <w:r w:rsidR="00561138" w:rsidRPr="00910763">
        <w:t>------------------</w:t>
      </w:r>
      <w:r w:rsidR="00195E55" w:rsidRPr="00910763">
        <w:t>-------------------------</w:t>
      </w:r>
    </w:p>
    <w:p w:rsidR="00236152" w:rsidRPr="00910763" w:rsidRDefault="00236152" w:rsidP="00236152">
      <w:pPr>
        <w:pStyle w:val="SENTENCIAS"/>
      </w:pPr>
    </w:p>
    <w:p w:rsidR="00236152" w:rsidRPr="00910763" w:rsidRDefault="00236152" w:rsidP="00236152">
      <w:pPr>
        <w:pStyle w:val="SENTENCIAS"/>
      </w:pPr>
      <w:r w:rsidRPr="00910763">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w:t>
      </w:r>
      <w:r w:rsidR="00561138" w:rsidRPr="00910763">
        <w:t xml:space="preserve">, </w:t>
      </w:r>
      <w:r w:rsidRPr="00910763">
        <w:t>se reconoce el derecho que tiene el justiciable a la devolución de la tarjeta de circulación vehicular. ------------------</w:t>
      </w:r>
    </w:p>
    <w:p w:rsidR="00236152" w:rsidRPr="00910763" w:rsidRDefault="00236152" w:rsidP="00236152">
      <w:pPr>
        <w:pStyle w:val="SENTENCIAS"/>
        <w:rPr>
          <w:rFonts w:ascii="Calibri" w:hAnsi="Calibri"/>
          <w:sz w:val="26"/>
          <w:szCs w:val="26"/>
        </w:rPr>
      </w:pPr>
    </w:p>
    <w:p w:rsidR="00236152" w:rsidRPr="00910763" w:rsidRDefault="00236152" w:rsidP="00236152">
      <w:pPr>
        <w:pStyle w:val="RESOLUCIONES"/>
      </w:pPr>
      <w:r w:rsidRPr="00910763">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561138" w:rsidRPr="00910763">
        <w:t>---------------------------</w:t>
      </w:r>
      <w:r w:rsidR="00195E55" w:rsidRPr="00910763">
        <w:t>--</w:t>
      </w:r>
    </w:p>
    <w:p w:rsidR="00236152" w:rsidRPr="00910763" w:rsidRDefault="00236152" w:rsidP="00236152">
      <w:pPr>
        <w:pStyle w:val="SENTENCIAS"/>
        <w:rPr>
          <w:rFonts w:ascii="Calibri" w:hAnsi="Calibri"/>
          <w:sz w:val="26"/>
          <w:szCs w:val="26"/>
        </w:rPr>
      </w:pPr>
    </w:p>
    <w:p w:rsidR="00236152" w:rsidRPr="00910763" w:rsidRDefault="00236152" w:rsidP="00DC764D">
      <w:pPr>
        <w:spacing w:line="360" w:lineRule="auto"/>
        <w:ind w:firstLine="709"/>
        <w:jc w:val="both"/>
        <w:rPr>
          <w:rFonts w:ascii="Century" w:hAnsi="Century"/>
          <w:lang w:val="es-MX"/>
        </w:rPr>
      </w:pPr>
      <w:r w:rsidRPr="0091076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561138" w:rsidRPr="00910763">
        <w:rPr>
          <w:rFonts w:ascii="Century" w:hAnsi="Century"/>
          <w:lang w:val="es-MX"/>
        </w:rPr>
        <w:t>-----</w:t>
      </w:r>
      <w:r w:rsidRPr="00910763">
        <w:rPr>
          <w:rFonts w:ascii="Century" w:hAnsi="Century"/>
          <w:lang w:val="es-MX"/>
        </w:rPr>
        <w:t>-------------------</w:t>
      </w:r>
      <w:r w:rsidR="00195E55" w:rsidRPr="00910763">
        <w:rPr>
          <w:rFonts w:ascii="Century" w:hAnsi="Century"/>
          <w:lang w:val="es-MX"/>
        </w:rPr>
        <w:t>----------------------</w:t>
      </w:r>
    </w:p>
    <w:p w:rsidR="00561138" w:rsidRPr="00910763" w:rsidRDefault="00561138" w:rsidP="00195E55">
      <w:pPr>
        <w:spacing w:line="360" w:lineRule="auto"/>
        <w:jc w:val="both"/>
        <w:rPr>
          <w:rFonts w:ascii="Century" w:hAnsi="Century"/>
          <w:lang w:val="es-MX"/>
        </w:rPr>
      </w:pPr>
    </w:p>
    <w:p w:rsidR="00236152" w:rsidRPr="00910763" w:rsidRDefault="00236152" w:rsidP="00236152">
      <w:pPr>
        <w:spacing w:line="360" w:lineRule="auto"/>
        <w:ind w:firstLine="709"/>
        <w:jc w:val="center"/>
        <w:rPr>
          <w:rFonts w:ascii="Century" w:hAnsi="Century"/>
          <w:iCs/>
          <w:lang w:val="es-MX"/>
        </w:rPr>
      </w:pPr>
      <w:r w:rsidRPr="00910763">
        <w:rPr>
          <w:rFonts w:ascii="Century" w:hAnsi="Century"/>
          <w:b/>
          <w:iCs/>
          <w:lang w:val="es-MX"/>
        </w:rPr>
        <w:t>R E S U E L V E</w:t>
      </w:r>
      <w:r w:rsidRPr="00910763">
        <w:rPr>
          <w:rFonts w:ascii="Century" w:hAnsi="Century"/>
          <w:iCs/>
          <w:lang w:val="es-MX"/>
        </w:rPr>
        <w:t>:</w:t>
      </w:r>
    </w:p>
    <w:p w:rsidR="00236152" w:rsidRPr="00910763" w:rsidRDefault="00236152" w:rsidP="00236152">
      <w:pPr>
        <w:spacing w:line="360" w:lineRule="auto"/>
        <w:ind w:firstLine="709"/>
        <w:jc w:val="center"/>
        <w:rPr>
          <w:rFonts w:ascii="Century" w:hAnsi="Century"/>
          <w:iCs/>
          <w:lang w:val="es-MX"/>
        </w:rPr>
      </w:pPr>
    </w:p>
    <w:p w:rsidR="00236152" w:rsidRPr="00910763" w:rsidRDefault="00236152" w:rsidP="00236152">
      <w:pPr>
        <w:spacing w:line="360" w:lineRule="auto"/>
        <w:ind w:firstLine="709"/>
        <w:jc w:val="both"/>
        <w:rPr>
          <w:rFonts w:ascii="Century" w:hAnsi="Century"/>
          <w:lang w:val="es-MX"/>
        </w:rPr>
      </w:pPr>
      <w:r w:rsidRPr="00910763">
        <w:rPr>
          <w:rFonts w:ascii="Century" w:hAnsi="Century"/>
          <w:b/>
          <w:bCs/>
          <w:iCs/>
          <w:lang w:val="es-MX"/>
        </w:rPr>
        <w:t>PRIMERO</w:t>
      </w:r>
      <w:r w:rsidRPr="00910763">
        <w:rPr>
          <w:rFonts w:ascii="Century" w:hAnsi="Century"/>
          <w:lang w:val="es-MX"/>
        </w:rPr>
        <w:t xml:space="preserve">. Este Juzgado Tercero Administrativo Municipal resultó competente para conocer y resolver del presente proceso administrativo. ------- </w:t>
      </w:r>
    </w:p>
    <w:p w:rsidR="00236152" w:rsidRPr="00910763" w:rsidRDefault="00236152" w:rsidP="00236152">
      <w:pPr>
        <w:spacing w:line="360" w:lineRule="auto"/>
        <w:ind w:firstLine="709"/>
        <w:jc w:val="both"/>
        <w:rPr>
          <w:rFonts w:ascii="Century" w:hAnsi="Century"/>
          <w:lang w:val="es-MX"/>
        </w:rPr>
      </w:pPr>
    </w:p>
    <w:p w:rsidR="00236152" w:rsidRPr="00910763" w:rsidRDefault="00236152" w:rsidP="00236152">
      <w:pPr>
        <w:spacing w:line="360" w:lineRule="auto"/>
        <w:ind w:firstLine="709"/>
        <w:jc w:val="both"/>
        <w:rPr>
          <w:rFonts w:ascii="Century" w:hAnsi="Century"/>
          <w:b/>
          <w:bCs/>
          <w:iCs/>
          <w:lang w:val="es-MX"/>
        </w:rPr>
      </w:pPr>
      <w:r w:rsidRPr="00910763">
        <w:rPr>
          <w:rFonts w:ascii="Century" w:hAnsi="Century"/>
          <w:b/>
          <w:bCs/>
          <w:iCs/>
          <w:lang w:val="es-MX"/>
        </w:rPr>
        <w:lastRenderedPageBreak/>
        <w:t xml:space="preserve">SEGUNDO. </w:t>
      </w:r>
      <w:r w:rsidRPr="00910763">
        <w:rPr>
          <w:rFonts w:ascii="Century" w:hAnsi="Century"/>
          <w:lang w:val="es-MX"/>
        </w:rPr>
        <w:t>Resultó procedente el proceso administrativo promovido por el justiciable, en contra del acta de infracción impugnada. ---------------------</w:t>
      </w:r>
    </w:p>
    <w:p w:rsidR="00236152" w:rsidRPr="00910763" w:rsidRDefault="00236152" w:rsidP="00236152">
      <w:pPr>
        <w:spacing w:line="360" w:lineRule="auto"/>
        <w:ind w:firstLine="709"/>
        <w:jc w:val="both"/>
        <w:rPr>
          <w:rFonts w:ascii="Century" w:hAnsi="Century"/>
          <w:b/>
          <w:bCs/>
          <w:iCs/>
          <w:lang w:val="es-MX"/>
        </w:rPr>
      </w:pPr>
    </w:p>
    <w:p w:rsidR="00236152" w:rsidRPr="00910763" w:rsidRDefault="00236152" w:rsidP="00236152">
      <w:pPr>
        <w:pStyle w:val="RESOLUCIONES"/>
      </w:pPr>
      <w:r w:rsidRPr="00910763">
        <w:rPr>
          <w:b/>
          <w:bCs/>
          <w:iCs/>
        </w:rPr>
        <w:t xml:space="preserve">TERCERO. </w:t>
      </w:r>
      <w:r w:rsidRPr="00910763">
        <w:t xml:space="preserve">Se decreta </w:t>
      </w:r>
      <w:r w:rsidRPr="00910763">
        <w:rPr>
          <w:bCs/>
        </w:rPr>
        <w:t>la</w:t>
      </w:r>
      <w:r w:rsidRPr="00910763">
        <w:rPr>
          <w:b/>
          <w:bCs/>
        </w:rPr>
        <w:t xml:space="preserve"> nulidad total </w:t>
      </w:r>
      <w:r w:rsidRPr="00910763">
        <w:t xml:space="preserve">del acta de infracción número de folio </w:t>
      </w:r>
      <w:r w:rsidR="00DC764D" w:rsidRPr="00910763">
        <w:rPr>
          <w:b/>
        </w:rPr>
        <w:t xml:space="preserve">T 6025983 (Letra T seis cero dos cinco nueve ocho tres) </w:t>
      </w:r>
      <w:r w:rsidR="00DC764D" w:rsidRPr="00910763">
        <w:t>de fecha 18 dieciocho de marzo del año 2019 dos mil diecinueve</w:t>
      </w:r>
      <w:r w:rsidRPr="00910763">
        <w:t>; ello conforme a las consideraciones lógicas y jurídicas expresadas en el Considerando Sexto de esta sentencia. --------------------------------------------------------------------------------------</w:t>
      </w:r>
    </w:p>
    <w:p w:rsidR="00236152" w:rsidRPr="00910763" w:rsidRDefault="00236152" w:rsidP="00236152">
      <w:pPr>
        <w:pStyle w:val="SENTENCIAS"/>
        <w:rPr>
          <w:b/>
          <w:bCs/>
          <w:iCs/>
        </w:rPr>
      </w:pPr>
    </w:p>
    <w:p w:rsidR="00236152" w:rsidRPr="00910763" w:rsidRDefault="00236152" w:rsidP="00236152">
      <w:pPr>
        <w:pStyle w:val="Textoindependiente"/>
        <w:spacing w:line="360" w:lineRule="auto"/>
        <w:ind w:firstLine="709"/>
        <w:rPr>
          <w:rFonts w:ascii="Century" w:hAnsi="Century" w:cs="Calibri"/>
        </w:rPr>
      </w:pPr>
      <w:r w:rsidRPr="00910763">
        <w:rPr>
          <w:rFonts w:ascii="Century" w:hAnsi="Century" w:cs="Calibri"/>
          <w:b/>
        </w:rPr>
        <w:t>CUARTO.</w:t>
      </w:r>
      <w:r w:rsidRPr="0091076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36152" w:rsidRPr="00910763" w:rsidRDefault="00236152" w:rsidP="00236152">
      <w:pPr>
        <w:pStyle w:val="Textoindependiente"/>
        <w:spacing w:line="360" w:lineRule="auto"/>
        <w:ind w:firstLine="709"/>
        <w:rPr>
          <w:rFonts w:ascii="Century" w:hAnsi="Century" w:cs="Calibri"/>
          <w:b/>
        </w:rPr>
      </w:pPr>
    </w:p>
    <w:p w:rsidR="00236152" w:rsidRPr="00910763" w:rsidRDefault="00236152" w:rsidP="00236152">
      <w:pPr>
        <w:spacing w:line="360" w:lineRule="auto"/>
        <w:ind w:firstLine="709"/>
        <w:jc w:val="both"/>
        <w:rPr>
          <w:rFonts w:ascii="Century" w:hAnsi="Century" w:cs="Calibri"/>
        </w:rPr>
      </w:pPr>
      <w:r w:rsidRPr="00910763">
        <w:rPr>
          <w:rFonts w:ascii="Century" w:hAnsi="Century" w:cs="Calibri"/>
        </w:rPr>
        <w:t xml:space="preserve">Devolución que se deberá realizar dentro de los </w:t>
      </w:r>
      <w:r w:rsidRPr="00910763">
        <w:rPr>
          <w:rFonts w:ascii="Century" w:hAnsi="Century" w:cs="Calibri"/>
          <w:b/>
        </w:rPr>
        <w:t>15 quince días</w:t>
      </w:r>
      <w:r w:rsidRPr="00910763">
        <w:rPr>
          <w:rFonts w:ascii="Century" w:hAnsi="Century" w:cs="Calibri"/>
        </w:rPr>
        <w:t xml:space="preserve"> hábiles siguientes a la fecha en que </w:t>
      </w:r>
      <w:r w:rsidRPr="00910763">
        <w:rPr>
          <w:rFonts w:ascii="Century" w:hAnsi="Century" w:cs="Calibri"/>
          <w:b/>
        </w:rPr>
        <w:t>cause ejecutoria</w:t>
      </w:r>
      <w:r w:rsidRPr="00910763">
        <w:rPr>
          <w:rFonts w:ascii="Century" w:hAnsi="Century" w:cs="Calibri"/>
        </w:rPr>
        <w:t xml:space="preserve"> la presente resolución; debiendo informar a este Juzgado del cumplimiento dado al presente resolutivo, acompañando las constancias relativas que así lo acrediten. ------------------------</w:t>
      </w:r>
    </w:p>
    <w:p w:rsidR="00236152" w:rsidRPr="00910763" w:rsidRDefault="00236152" w:rsidP="00236152">
      <w:pPr>
        <w:spacing w:line="360" w:lineRule="auto"/>
        <w:ind w:firstLine="709"/>
        <w:jc w:val="both"/>
        <w:rPr>
          <w:rFonts w:ascii="Century" w:hAnsi="Century"/>
          <w:b/>
        </w:rPr>
      </w:pPr>
    </w:p>
    <w:p w:rsidR="00236152" w:rsidRPr="00910763" w:rsidRDefault="00236152" w:rsidP="00236152">
      <w:pPr>
        <w:spacing w:line="360" w:lineRule="auto"/>
        <w:ind w:firstLine="709"/>
        <w:jc w:val="both"/>
        <w:rPr>
          <w:rFonts w:ascii="Century" w:hAnsi="Century"/>
          <w:lang w:val="es-MX"/>
        </w:rPr>
      </w:pPr>
      <w:r w:rsidRPr="00910763">
        <w:rPr>
          <w:rFonts w:ascii="Century" w:hAnsi="Century"/>
          <w:b/>
          <w:lang w:val="es-MX"/>
        </w:rPr>
        <w:t>Notifíquese a la autoridad demandada por oficio y a la parte actora personalmente.</w:t>
      </w:r>
      <w:r w:rsidRPr="00910763">
        <w:rPr>
          <w:rFonts w:ascii="Century" w:hAnsi="Century"/>
          <w:lang w:val="es-MX"/>
        </w:rPr>
        <w:t xml:space="preserve"> ------------------------------------------------------------------------------------ </w:t>
      </w:r>
    </w:p>
    <w:p w:rsidR="00236152" w:rsidRPr="00910763" w:rsidRDefault="00236152" w:rsidP="00236152">
      <w:pPr>
        <w:spacing w:line="360" w:lineRule="auto"/>
        <w:ind w:firstLine="709"/>
        <w:jc w:val="both"/>
        <w:rPr>
          <w:rFonts w:ascii="Century" w:hAnsi="Century"/>
          <w:lang w:val="es-MX"/>
        </w:rPr>
      </w:pPr>
    </w:p>
    <w:p w:rsidR="00236152" w:rsidRPr="00910763" w:rsidRDefault="00236152" w:rsidP="00236152">
      <w:pPr>
        <w:spacing w:line="360" w:lineRule="auto"/>
        <w:ind w:firstLine="709"/>
        <w:jc w:val="both"/>
        <w:rPr>
          <w:rFonts w:ascii="Century" w:hAnsi="Century"/>
          <w:shd w:val="clear" w:color="auto" w:fill="FFFFFF"/>
        </w:rPr>
      </w:pPr>
      <w:r w:rsidRPr="00910763">
        <w:rPr>
          <w:rFonts w:ascii="Century" w:hAnsi="Century"/>
          <w:shd w:val="clear" w:color="auto" w:fill="FFFFFF"/>
        </w:rPr>
        <w:t xml:space="preserve">En su oportunidad, archívese este expediente, como asunto totalmente concluido y dese de baja en </w:t>
      </w:r>
      <w:r w:rsidRPr="00910763">
        <w:rPr>
          <w:rFonts w:ascii="Century" w:hAnsi="Century"/>
        </w:rPr>
        <w:t xml:space="preserve">el Sistema de Control de Expedientes de los Juzgados Administrativos Municipales que se </w:t>
      </w:r>
      <w:r w:rsidRPr="00910763">
        <w:rPr>
          <w:rFonts w:ascii="Century" w:hAnsi="Century"/>
          <w:shd w:val="clear" w:color="auto" w:fill="FFFFFF"/>
        </w:rPr>
        <w:t>lleva para tal efecto. --------------</w:t>
      </w:r>
    </w:p>
    <w:p w:rsidR="00236152" w:rsidRPr="00910763" w:rsidRDefault="00236152" w:rsidP="00236152">
      <w:pPr>
        <w:spacing w:line="360" w:lineRule="auto"/>
        <w:ind w:firstLine="709"/>
        <w:jc w:val="both"/>
        <w:rPr>
          <w:rFonts w:ascii="Century" w:hAnsi="Century"/>
        </w:rPr>
      </w:pPr>
    </w:p>
    <w:p w:rsidR="00236152" w:rsidRPr="00910763" w:rsidRDefault="00236152" w:rsidP="00561138">
      <w:pPr>
        <w:spacing w:line="360" w:lineRule="auto"/>
        <w:ind w:firstLine="709"/>
        <w:jc w:val="both"/>
      </w:pPr>
      <w:r w:rsidRPr="00910763">
        <w:rPr>
          <w:rFonts w:ascii="Century" w:hAnsi="Century"/>
        </w:rPr>
        <w:t xml:space="preserve">Así lo resolvió y firma la Jueza del Juzgado Tercero Administrativo Municipal de León, Guanajuato, licenciada </w:t>
      </w:r>
      <w:r w:rsidRPr="00910763">
        <w:rPr>
          <w:rFonts w:ascii="Century" w:hAnsi="Century"/>
          <w:b/>
          <w:bCs/>
        </w:rPr>
        <w:t>María Guadalupe Garza Lozornio</w:t>
      </w:r>
      <w:r w:rsidRPr="00910763">
        <w:rPr>
          <w:rFonts w:ascii="Century" w:hAnsi="Century"/>
        </w:rPr>
        <w:t xml:space="preserve">, quien actúa asistida en forma legal con Secretario de Estudio y Cuenta, licenciado </w:t>
      </w:r>
      <w:r w:rsidRPr="00910763">
        <w:rPr>
          <w:rFonts w:ascii="Century" w:hAnsi="Century"/>
          <w:b/>
          <w:bCs/>
        </w:rPr>
        <w:t>Christian Helmut Emmanuel Schonwald Escalante</w:t>
      </w:r>
      <w:r w:rsidRPr="00910763">
        <w:rPr>
          <w:rFonts w:ascii="Century" w:hAnsi="Century"/>
          <w:bCs/>
        </w:rPr>
        <w:t>,</w:t>
      </w:r>
      <w:r w:rsidRPr="00910763">
        <w:rPr>
          <w:rFonts w:ascii="Century" w:hAnsi="Century"/>
          <w:b/>
          <w:bCs/>
        </w:rPr>
        <w:t xml:space="preserve"> </w:t>
      </w:r>
      <w:r w:rsidRPr="00910763">
        <w:rPr>
          <w:rFonts w:ascii="Century" w:hAnsi="Century"/>
        </w:rPr>
        <w:t>quien da fe. ---</w:t>
      </w:r>
      <w:r w:rsidR="00195E55" w:rsidRPr="00910763">
        <w:rPr>
          <w:rFonts w:ascii="Century" w:hAnsi="Century"/>
        </w:rPr>
        <w:t>------------------------------------------------------------------------------------------------</w:t>
      </w:r>
    </w:p>
    <w:sectPr w:rsidR="00236152" w:rsidRPr="00910763" w:rsidSect="00195E55">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A7" w:rsidRDefault="00D76FA7" w:rsidP="00236152">
      <w:r>
        <w:separator/>
      </w:r>
    </w:p>
  </w:endnote>
  <w:endnote w:type="continuationSeparator" w:id="0">
    <w:p w:rsidR="00D76FA7" w:rsidRDefault="00D76FA7" w:rsidP="0023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F58C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076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0763">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D76FA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A7" w:rsidRDefault="00D76FA7" w:rsidP="00236152">
      <w:r>
        <w:separator/>
      </w:r>
    </w:p>
  </w:footnote>
  <w:footnote w:type="continuationSeparator" w:id="0">
    <w:p w:rsidR="00D76FA7" w:rsidRDefault="00D76FA7" w:rsidP="00236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6FA7">
    <w:pPr>
      <w:pStyle w:val="Encabezado"/>
      <w:framePr w:wrap="around" w:vAnchor="text" w:hAnchor="margin" w:xAlign="center" w:y="1"/>
      <w:rPr>
        <w:rStyle w:val="Nmerodepgina"/>
      </w:rPr>
    </w:pPr>
  </w:p>
  <w:p w:rsidR="002B2F1A" w:rsidRDefault="00D76F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6FA7" w:rsidP="007F7AC8">
    <w:pPr>
      <w:pStyle w:val="Encabezado"/>
      <w:jc w:val="right"/>
      <w:rPr>
        <w:color w:val="7F7F7F" w:themeColor="text1" w:themeTint="80"/>
      </w:rPr>
    </w:pPr>
  </w:p>
  <w:p w:rsidR="002B2F1A" w:rsidRDefault="00D76FA7" w:rsidP="007F7AC8">
    <w:pPr>
      <w:pStyle w:val="Encabezado"/>
      <w:jc w:val="right"/>
      <w:rPr>
        <w:color w:val="7F7F7F" w:themeColor="text1" w:themeTint="80"/>
      </w:rPr>
    </w:pPr>
  </w:p>
  <w:p w:rsidR="002B2F1A" w:rsidRDefault="00D76FA7" w:rsidP="007F7AC8">
    <w:pPr>
      <w:pStyle w:val="Encabezado"/>
      <w:jc w:val="right"/>
      <w:rPr>
        <w:color w:val="7F7F7F" w:themeColor="text1" w:themeTint="80"/>
      </w:rPr>
    </w:pPr>
  </w:p>
  <w:p w:rsidR="002B2F1A" w:rsidRDefault="00D76FA7" w:rsidP="007F7AC8">
    <w:pPr>
      <w:pStyle w:val="Encabezado"/>
      <w:jc w:val="right"/>
      <w:rPr>
        <w:color w:val="7F7F7F" w:themeColor="text1" w:themeTint="80"/>
      </w:rPr>
    </w:pPr>
  </w:p>
  <w:p w:rsidR="002B2F1A" w:rsidRDefault="006F58CA" w:rsidP="007F7AC8">
    <w:pPr>
      <w:pStyle w:val="Encabezado"/>
      <w:jc w:val="right"/>
    </w:pPr>
    <w:r>
      <w:rPr>
        <w:color w:val="7F7F7F" w:themeColor="text1" w:themeTint="80"/>
      </w:rPr>
      <w:t xml:space="preserve">Expediente Número </w:t>
    </w:r>
    <w:r w:rsidR="00236152">
      <w:rPr>
        <w:color w:val="7F7F7F" w:themeColor="text1" w:themeTint="80"/>
      </w:rPr>
      <w:t>0642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6FA7">
    <w:pPr>
      <w:pStyle w:val="Encabezado"/>
      <w:jc w:val="right"/>
      <w:rPr>
        <w:color w:val="548DD4" w:themeColor="text2" w:themeTint="99"/>
        <w:lang w:val="es-ES"/>
      </w:rPr>
    </w:pPr>
  </w:p>
  <w:p w:rsidR="002B2F1A" w:rsidRDefault="00D76FA7">
    <w:pPr>
      <w:pStyle w:val="Encabezado"/>
      <w:jc w:val="right"/>
      <w:rPr>
        <w:color w:val="548DD4" w:themeColor="text2" w:themeTint="99"/>
        <w:lang w:val="es-ES"/>
      </w:rPr>
    </w:pPr>
  </w:p>
  <w:p w:rsidR="002B2F1A" w:rsidRDefault="00D76FA7">
    <w:pPr>
      <w:pStyle w:val="Encabezado"/>
      <w:jc w:val="right"/>
      <w:rPr>
        <w:color w:val="548DD4" w:themeColor="text2" w:themeTint="99"/>
        <w:lang w:val="es-ES"/>
      </w:rPr>
    </w:pPr>
  </w:p>
  <w:p w:rsidR="002B2F1A" w:rsidRDefault="00D76FA7">
    <w:pPr>
      <w:pStyle w:val="Encabezado"/>
      <w:jc w:val="right"/>
      <w:rPr>
        <w:color w:val="548DD4" w:themeColor="text2" w:themeTint="99"/>
        <w:lang w:val="es-ES"/>
      </w:rPr>
    </w:pPr>
  </w:p>
  <w:p w:rsidR="002B2F1A" w:rsidRDefault="00D76FA7">
    <w:pPr>
      <w:pStyle w:val="Encabezado"/>
      <w:jc w:val="right"/>
      <w:rPr>
        <w:color w:val="548DD4" w:themeColor="text2" w:themeTint="99"/>
        <w:lang w:val="es-ES"/>
      </w:rPr>
    </w:pPr>
  </w:p>
  <w:p w:rsidR="002B2F1A" w:rsidRDefault="006F58C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311241ED"/>
    <w:multiLevelType w:val="hybridMultilevel"/>
    <w:tmpl w:val="5EBE3ABA"/>
    <w:lvl w:ilvl="0" w:tplc="8386161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707A23"/>
    <w:multiLevelType w:val="hybridMultilevel"/>
    <w:tmpl w:val="5FBE945A"/>
    <w:lvl w:ilvl="0" w:tplc="74B8367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52"/>
    <w:rsid w:val="00034F97"/>
    <w:rsid w:val="00195E55"/>
    <w:rsid w:val="00236152"/>
    <w:rsid w:val="00485F31"/>
    <w:rsid w:val="00561138"/>
    <w:rsid w:val="006717DE"/>
    <w:rsid w:val="006E2816"/>
    <w:rsid w:val="006F58CA"/>
    <w:rsid w:val="0072340B"/>
    <w:rsid w:val="008205ED"/>
    <w:rsid w:val="00910763"/>
    <w:rsid w:val="009852AF"/>
    <w:rsid w:val="00A82F15"/>
    <w:rsid w:val="00B16800"/>
    <w:rsid w:val="00B62475"/>
    <w:rsid w:val="00C4492F"/>
    <w:rsid w:val="00D76FA7"/>
    <w:rsid w:val="00DC764D"/>
    <w:rsid w:val="00DC7F2B"/>
    <w:rsid w:val="00F86F55"/>
    <w:rsid w:val="00F91A3A"/>
    <w:rsid w:val="00FC7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4402B-0E4B-4AF7-97A5-43D01561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1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6152"/>
    <w:pPr>
      <w:jc w:val="both"/>
    </w:pPr>
    <w:rPr>
      <w:lang w:val="es-MX"/>
    </w:rPr>
  </w:style>
  <w:style w:type="character" w:customStyle="1" w:styleId="TextoindependienteCar">
    <w:name w:val="Texto independiente Car"/>
    <w:basedOn w:val="Fuentedeprrafopredeter"/>
    <w:link w:val="Textoindependiente"/>
    <w:rsid w:val="00236152"/>
    <w:rPr>
      <w:rFonts w:ascii="Times New Roman" w:eastAsia="Calibri" w:hAnsi="Times New Roman" w:cs="Times New Roman"/>
      <w:sz w:val="24"/>
      <w:szCs w:val="24"/>
      <w:lang w:eastAsia="es-ES"/>
    </w:rPr>
  </w:style>
  <w:style w:type="character" w:styleId="Nmerodepgina">
    <w:name w:val="page number"/>
    <w:semiHidden/>
    <w:rsid w:val="00236152"/>
    <w:rPr>
      <w:rFonts w:cs="Times New Roman"/>
    </w:rPr>
  </w:style>
  <w:style w:type="paragraph" w:styleId="Encabezado">
    <w:name w:val="header"/>
    <w:basedOn w:val="Normal"/>
    <w:link w:val="EncabezadoCar"/>
    <w:uiPriority w:val="99"/>
    <w:rsid w:val="00236152"/>
    <w:pPr>
      <w:tabs>
        <w:tab w:val="center" w:pos="4419"/>
        <w:tab w:val="right" w:pos="8838"/>
      </w:tabs>
    </w:pPr>
    <w:rPr>
      <w:lang w:val="es-MX"/>
    </w:rPr>
  </w:style>
  <w:style w:type="character" w:customStyle="1" w:styleId="EncabezadoCar">
    <w:name w:val="Encabezado Car"/>
    <w:basedOn w:val="Fuentedeprrafopredeter"/>
    <w:link w:val="Encabezado"/>
    <w:uiPriority w:val="99"/>
    <w:rsid w:val="002361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36152"/>
    <w:pPr>
      <w:tabs>
        <w:tab w:val="center" w:pos="4419"/>
        <w:tab w:val="right" w:pos="8838"/>
      </w:tabs>
    </w:pPr>
  </w:style>
  <w:style w:type="character" w:customStyle="1" w:styleId="PiedepginaCar">
    <w:name w:val="Pie de página Car"/>
    <w:basedOn w:val="Fuentedeprrafopredeter"/>
    <w:link w:val="Piedepgina"/>
    <w:uiPriority w:val="99"/>
    <w:rsid w:val="00236152"/>
    <w:rPr>
      <w:rFonts w:ascii="Times New Roman" w:eastAsia="Calibri" w:hAnsi="Times New Roman" w:cs="Times New Roman"/>
      <w:sz w:val="24"/>
      <w:szCs w:val="24"/>
      <w:lang w:val="es-ES" w:eastAsia="es-ES"/>
    </w:rPr>
  </w:style>
  <w:style w:type="paragraph" w:customStyle="1" w:styleId="SENTENCIAS">
    <w:name w:val="SENTENCIAS"/>
    <w:basedOn w:val="Normal"/>
    <w:qFormat/>
    <w:rsid w:val="00236152"/>
    <w:pPr>
      <w:spacing w:line="360" w:lineRule="auto"/>
      <w:ind w:firstLine="708"/>
      <w:jc w:val="both"/>
    </w:pPr>
    <w:rPr>
      <w:rFonts w:ascii="Century" w:hAnsi="Century"/>
    </w:rPr>
  </w:style>
  <w:style w:type="paragraph" w:customStyle="1" w:styleId="TESISYJURIS">
    <w:name w:val="TESIS Y JURIS"/>
    <w:basedOn w:val="SENTENCIAS"/>
    <w:qFormat/>
    <w:rsid w:val="00236152"/>
    <w:pPr>
      <w:spacing w:line="240" w:lineRule="auto"/>
      <w:ind w:firstLine="709"/>
    </w:pPr>
    <w:rPr>
      <w:bCs/>
      <w:i/>
      <w:iCs/>
    </w:rPr>
  </w:style>
  <w:style w:type="paragraph" w:customStyle="1" w:styleId="RESOLUCIONES">
    <w:name w:val="RESOLUCIONES"/>
    <w:basedOn w:val="Normal"/>
    <w:link w:val="RESOLUCIONESCar"/>
    <w:qFormat/>
    <w:rsid w:val="002361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36152"/>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236152"/>
    <w:pPr>
      <w:ind w:left="720"/>
      <w:contextualSpacing/>
    </w:pPr>
  </w:style>
  <w:style w:type="character" w:customStyle="1" w:styleId="PrrafodelistaCar">
    <w:name w:val="Párrafo de lista Car"/>
    <w:aliases w:val="viñeta Car,Párrafo de lista 2 Car"/>
    <w:link w:val="Prrafodelista"/>
    <w:uiPriority w:val="34"/>
    <w:rsid w:val="0023615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236152"/>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236152"/>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195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E5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3372</Words>
  <Characters>18552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2019-10-10T21:10:00Z</cp:lastPrinted>
  <dcterms:created xsi:type="dcterms:W3CDTF">2019-10-10T19:14:00Z</dcterms:created>
  <dcterms:modified xsi:type="dcterms:W3CDTF">2019-11-27T18:44:00Z</dcterms:modified>
</cp:coreProperties>
</file>