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00" w:rsidRPr="00607BBB" w:rsidRDefault="00A43600" w:rsidP="00A43600">
      <w:pPr>
        <w:pStyle w:val="NormalWeb"/>
        <w:jc w:val="both"/>
        <w:rPr>
          <w:rFonts w:ascii="Calibri" w:hAnsi="Calibri" w:cs="Calibri"/>
          <w:bCs/>
          <w:iCs/>
          <w:sz w:val="26"/>
          <w:szCs w:val="26"/>
        </w:rPr>
      </w:pPr>
      <w:r w:rsidRPr="00607BBB">
        <w:rPr>
          <w:rFonts w:ascii="Calibri" w:hAnsi="Calibri" w:cs="Calibri"/>
          <w:b/>
          <w:bCs/>
          <w:iCs/>
          <w:sz w:val="26"/>
          <w:szCs w:val="26"/>
        </w:rPr>
        <w:tab/>
        <w:t xml:space="preserve">León, Guanajuato, a </w:t>
      </w:r>
      <w:r w:rsidR="00EC2384" w:rsidRPr="00607BBB">
        <w:rPr>
          <w:rFonts w:ascii="Calibri" w:hAnsi="Calibri" w:cs="Calibri"/>
          <w:b/>
          <w:bCs/>
          <w:iCs/>
          <w:sz w:val="26"/>
          <w:szCs w:val="26"/>
        </w:rPr>
        <w:t>2</w:t>
      </w:r>
      <w:r w:rsidR="00B31E74" w:rsidRPr="00607BBB">
        <w:rPr>
          <w:rFonts w:ascii="Calibri" w:hAnsi="Calibri" w:cs="Calibri"/>
          <w:b/>
          <w:bCs/>
          <w:iCs/>
          <w:sz w:val="26"/>
          <w:szCs w:val="26"/>
        </w:rPr>
        <w:t>9</w:t>
      </w:r>
      <w:r w:rsidRPr="00607BBB">
        <w:rPr>
          <w:rFonts w:ascii="Calibri" w:hAnsi="Calibri" w:cs="Calibri"/>
          <w:b/>
          <w:bCs/>
          <w:iCs/>
          <w:sz w:val="26"/>
          <w:szCs w:val="26"/>
        </w:rPr>
        <w:t xml:space="preserve"> veinti</w:t>
      </w:r>
      <w:r w:rsidR="00B31E74" w:rsidRPr="00607BBB">
        <w:rPr>
          <w:rFonts w:ascii="Calibri" w:hAnsi="Calibri" w:cs="Calibri"/>
          <w:b/>
          <w:bCs/>
          <w:iCs/>
          <w:sz w:val="26"/>
          <w:szCs w:val="26"/>
        </w:rPr>
        <w:t>nueve</w:t>
      </w:r>
      <w:r w:rsidRPr="00607BBB">
        <w:rPr>
          <w:rFonts w:ascii="Calibri" w:hAnsi="Calibri" w:cs="Calibri"/>
          <w:b/>
          <w:bCs/>
          <w:iCs/>
          <w:sz w:val="26"/>
          <w:szCs w:val="26"/>
        </w:rPr>
        <w:t xml:space="preserve"> de agosto del año 2019 dos mil diecinueve</w:t>
      </w:r>
      <w:r w:rsidRPr="00607BBB">
        <w:rPr>
          <w:rFonts w:ascii="Calibri" w:hAnsi="Calibri" w:cs="Calibri"/>
          <w:bCs/>
          <w:iCs/>
          <w:sz w:val="26"/>
          <w:szCs w:val="26"/>
        </w:rPr>
        <w:t xml:space="preserve">. . . . . . . . . . . . . . . . . . . . . . . . . . . . . . . . . . . . . . . . . . . . . . . . . . . . . . . . . . . . </w:t>
      </w:r>
    </w:p>
    <w:p w:rsidR="00A43600" w:rsidRPr="00607BBB" w:rsidRDefault="00A43600" w:rsidP="00A43600">
      <w:pPr>
        <w:pStyle w:val="NormalWeb"/>
        <w:ind w:firstLine="708"/>
        <w:jc w:val="both"/>
        <w:rPr>
          <w:rFonts w:ascii="Calibri" w:hAnsi="Calibri" w:cs="Calibri"/>
          <w:sz w:val="26"/>
          <w:szCs w:val="26"/>
        </w:rPr>
      </w:pPr>
      <w:r w:rsidRPr="00607BBB">
        <w:rPr>
          <w:rFonts w:ascii="Calibri" w:hAnsi="Calibri" w:cs="Calibri"/>
          <w:b/>
          <w:i/>
          <w:iCs/>
          <w:sz w:val="26"/>
          <w:szCs w:val="26"/>
        </w:rPr>
        <w:t xml:space="preserve">V I S T O S </w:t>
      </w:r>
      <w:r w:rsidRPr="00607BBB">
        <w:rPr>
          <w:rFonts w:ascii="Calibri" w:hAnsi="Calibri" w:cs="Calibri"/>
          <w:iCs/>
          <w:sz w:val="26"/>
          <w:szCs w:val="26"/>
        </w:rPr>
        <w:t xml:space="preserve">para dictar sentencia definitiva, </w:t>
      </w:r>
      <w:r w:rsidRPr="00607BBB">
        <w:rPr>
          <w:rFonts w:ascii="Calibri" w:hAnsi="Calibri" w:cs="Calibri"/>
          <w:sz w:val="26"/>
          <w:szCs w:val="26"/>
        </w:rPr>
        <w:t xml:space="preserve">los autos del proceso administrativo identificado con el expediente número </w:t>
      </w:r>
      <w:r w:rsidRPr="00607BBB">
        <w:rPr>
          <w:rFonts w:ascii="Calibri" w:hAnsi="Calibri" w:cs="Calibri"/>
          <w:b/>
          <w:sz w:val="26"/>
          <w:szCs w:val="26"/>
        </w:rPr>
        <w:t>0978/2016-JN</w:t>
      </w:r>
      <w:r w:rsidRPr="00607BBB">
        <w:rPr>
          <w:rFonts w:ascii="Calibri" w:hAnsi="Calibri" w:cs="Calibri"/>
          <w:sz w:val="26"/>
          <w:szCs w:val="26"/>
        </w:rPr>
        <w:t xml:space="preserve">, promovido por el ciudadano </w:t>
      </w:r>
      <w:r w:rsidR="00FF4BF3" w:rsidRPr="00607BBB">
        <w:rPr>
          <w:rFonts w:ascii="Calibri" w:hAnsi="Calibri" w:cs="Arial"/>
          <w:sz w:val="26"/>
          <w:szCs w:val="27"/>
        </w:rPr>
        <w:t>(…)</w:t>
      </w:r>
      <w:r w:rsidRPr="00607BBB">
        <w:rPr>
          <w:rFonts w:ascii="Calibri" w:hAnsi="Calibri" w:cs="Calibri"/>
          <w:b/>
          <w:bCs/>
          <w:i/>
          <w:iCs/>
          <w:sz w:val="26"/>
          <w:szCs w:val="26"/>
        </w:rPr>
        <w:t xml:space="preserve">; </w:t>
      </w:r>
      <w:r w:rsidRPr="00607BBB">
        <w:rPr>
          <w:rFonts w:ascii="Calibri" w:hAnsi="Calibri" w:cs="Calibri"/>
          <w:sz w:val="26"/>
          <w:szCs w:val="26"/>
        </w:rPr>
        <w:t>y</w:t>
      </w:r>
      <w:proofErr w:type="gramStart"/>
      <w:r w:rsidRPr="00607BBB">
        <w:rPr>
          <w:rFonts w:ascii="Calibri" w:hAnsi="Calibri" w:cs="Calibri"/>
          <w:sz w:val="26"/>
          <w:szCs w:val="26"/>
        </w:rPr>
        <w:t>, .</w:t>
      </w:r>
      <w:proofErr w:type="gramEnd"/>
      <w:r w:rsidRPr="00607BBB">
        <w:rPr>
          <w:rFonts w:ascii="Calibri" w:hAnsi="Calibri" w:cs="Calibri"/>
          <w:sz w:val="26"/>
          <w:szCs w:val="26"/>
        </w:rPr>
        <w:t xml:space="preserve"> . . . . . . . . . . . . . . . . . . . . . . . . . . </w:t>
      </w:r>
    </w:p>
    <w:p w:rsidR="00A43600" w:rsidRPr="00607BBB" w:rsidRDefault="00A43600" w:rsidP="00A43600">
      <w:pPr>
        <w:pStyle w:val="NormalWeb"/>
        <w:jc w:val="center"/>
        <w:rPr>
          <w:rFonts w:ascii="Calibri" w:hAnsi="Calibri" w:cs="Calibri"/>
          <w:b/>
          <w:bCs/>
          <w:i/>
          <w:iCs/>
          <w:sz w:val="26"/>
          <w:szCs w:val="26"/>
        </w:rPr>
      </w:pPr>
      <w:r w:rsidRPr="00607BBB">
        <w:rPr>
          <w:rFonts w:ascii="Calibri" w:hAnsi="Calibri" w:cs="Calibri"/>
          <w:b/>
          <w:bCs/>
          <w:i/>
          <w:iCs/>
          <w:sz w:val="26"/>
          <w:szCs w:val="26"/>
        </w:rPr>
        <w:t xml:space="preserve">R E S U L T A N D </w:t>
      </w:r>
      <w:proofErr w:type="gramStart"/>
      <w:r w:rsidRPr="00607BBB">
        <w:rPr>
          <w:rFonts w:ascii="Calibri" w:hAnsi="Calibri" w:cs="Calibri"/>
          <w:b/>
          <w:bCs/>
          <w:i/>
          <w:iCs/>
          <w:sz w:val="26"/>
          <w:szCs w:val="26"/>
        </w:rPr>
        <w:t>O :</w:t>
      </w:r>
      <w:proofErr w:type="gramEnd"/>
    </w:p>
    <w:p w:rsidR="00A43600" w:rsidRPr="00607BBB" w:rsidRDefault="00A43600" w:rsidP="00A43600">
      <w:pPr>
        <w:ind w:firstLine="708"/>
        <w:jc w:val="both"/>
        <w:rPr>
          <w:rFonts w:ascii="Calibri" w:hAnsi="Calibri" w:cs="Calibri"/>
          <w:sz w:val="26"/>
          <w:szCs w:val="26"/>
        </w:rPr>
      </w:pPr>
      <w:r w:rsidRPr="00607BBB">
        <w:rPr>
          <w:rFonts w:ascii="Calibri" w:hAnsi="Calibri" w:cs="Calibri"/>
          <w:b/>
          <w:i/>
          <w:iCs/>
          <w:sz w:val="26"/>
          <w:szCs w:val="26"/>
        </w:rPr>
        <w:t>PRIMERO.-</w:t>
      </w:r>
      <w:r w:rsidRPr="00607BBB">
        <w:rPr>
          <w:rFonts w:ascii="Calibri" w:hAnsi="Calibri" w:cs="Calibri"/>
          <w:sz w:val="26"/>
          <w:szCs w:val="26"/>
        </w:rPr>
        <w:t xml:space="preserve">  Por escrito de demanda presentado en la Oficialía Común de los Juzgados Administrativos Municipales</w:t>
      </w:r>
      <w:r w:rsidR="008B7164" w:rsidRPr="00607BBB">
        <w:rPr>
          <w:rFonts w:ascii="Calibri" w:hAnsi="Calibri" w:cs="Calibri"/>
          <w:sz w:val="26"/>
          <w:szCs w:val="26"/>
        </w:rPr>
        <w:t xml:space="preserve"> de León, Guanajuato, en fecha 16</w:t>
      </w:r>
      <w:r w:rsidRPr="00607BBB">
        <w:rPr>
          <w:rFonts w:ascii="Calibri" w:hAnsi="Calibri" w:cs="Calibri"/>
          <w:sz w:val="26"/>
          <w:szCs w:val="26"/>
        </w:rPr>
        <w:t xml:space="preserve"> </w:t>
      </w:r>
      <w:r w:rsidR="008B7164" w:rsidRPr="00607BBB">
        <w:rPr>
          <w:rFonts w:ascii="Calibri" w:hAnsi="Calibri" w:cs="Calibri"/>
          <w:sz w:val="26"/>
          <w:szCs w:val="26"/>
        </w:rPr>
        <w:t>dieciséis</w:t>
      </w:r>
      <w:r w:rsidRPr="00607BBB">
        <w:rPr>
          <w:rFonts w:ascii="Calibri" w:hAnsi="Calibri" w:cs="Calibri"/>
          <w:sz w:val="26"/>
          <w:szCs w:val="26"/>
        </w:rPr>
        <w:t xml:space="preserve"> de </w:t>
      </w:r>
      <w:r w:rsidR="008B7164" w:rsidRPr="00607BBB">
        <w:rPr>
          <w:rFonts w:ascii="Calibri" w:hAnsi="Calibri" w:cs="Calibri"/>
          <w:sz w:val="26"/>
          <w:szCs w:val="26"/>
        </w:rPr>
        <w:t>n</w:t>
      </w:r>
      <w:r w:rsidRPr="00607BBB">
        <w:rPr>
          <w:rFonts w:ascii="Calibri" w:hAnsi="Calibri" w:cs="Calibri"/>
          <w:sz w:val="26"/>
          <w:szCs w:val="26"/>
        </w:rPr>
        <w:t>o</w:t>
      </w:r>
      <w:r w:rsidR="008B7164" w:rsidRPr="00607BBB">
        <w:rPr>
          <w:rFonts w:ascii="Calibri" w:hAnsi="Calibri" w:cs="Calibri"/>
          <w:sz w:val="26"/>
          <w:szCs w:val="26"/>
        </w:rPr>
        <w:t>viembre</w:t>
      </w:r>
      <w:r w:rsidRPr="00607BBB">
        <w:rPr>
          <w:rFonts w:ascii="Calibri" w:hAnsi="Calibri" w:cs="Calibri"/>
          <w:sz w:val="26"/>
          <w:szCs w:val="26"/>
        </w:rPr>
        <w:t xml:space="preserve"> de</w:t>
      </w:r>
      <w:r w:rsidR="008B7164" w:rsidRPr="00607BBB">
        <w:rPr>
          <w:rFonts w:ascii="Calibri" w:hAnsi="Calibri" w:cs="Calibri"/>
          <w:sz w:val="26"/>
          <w:szCs w:val="26"/>
        </w:rPr>
        <w:t>l año</w:t>
      </w:r>
      <w:r w:rsidRPr="00607BBB">
        <w:rPr>
          <w:rFonts w:ascii="Calibri" w:hAnsi="Calibri" w:cs="Calibri"/>
          <w:sz w:val="26"/>
          <w:szCs w:val="26"/>
        </w:rPr>
        <w:t xml:space="preserve"> 201</w:t>
      </w:r>
      <w:r w:rsidR="008B7164" w:rsidRPr="00607BBB">
        <w:rPr>
          <w:rFonts w:ascii="Calibri" w:hAnsi="Calibri" w:cs="Calibri"/>
          <w:sz w:val="26"/>
          <w:szCs w:val="26"/>
        </w:rPr>
        <w:t xml:space="preserve">6 </w:t>
      </w:r>
      <w:r w:rsidRPr="00607BBB">
        <w:rPr>
          <w:rFonts w:ascii="Calibri" w:hAnsi="Calibri" w:cs="Calibri"/>
          <w:sz w:val="26"/>
          <w:szCs w:val="26"/>
        </w:rPr>
        <w:t>dos mil dieci</w:t>
      </w:r>
      <w:r w:rsidR="008B7164" w:rsidRPr="00607BBB">
        <w:rPr>
          <w:rFonts w:ascii="Calibri" w:hAnsi="Calibri" w:cs="Calibri"/>
          <w:sz w:val="26"/>
          <w:szCs w:val="26"/>
        </w:rPr>
        <w:t>séis</w:t>
      </w:r>
      <w:r w:rsidRPr="00607BBB">
        <w:rPr>
          <w:rFonts w:ascii="Calibri" w:hAnsi="Calibri" w:cs="Calibri"/>
          <w:sz w:val="26"/>
          <w:szCs w:val="26"/>
        </w:rPr>
        <w:t>, el ciudadano</w:t>
      </w:r>
      <w:r w:rsidR="008B7164" w:rsidRPr="00607BBB">
        <w:rPr>
          <w:rFonts w:ascii="Calibri" w:hAnsi="Calibri" w:cs="Calibri"/>
          <w:sz w:val="26"/>
          <w:szCs w:val="26"/>
        </w:rPr>
        <w:t xml:space="preserve"> </w:t>
      </w:r>
      <w:r w:rsidR="00FF4BF3" w:rsidRPr="00607BBB">
        <w:rPr>
          <w:rFonts w:ascii="Calibri" w:hAnsi="Calibri" w:cs="Arial"/>
          <w:sz w:val="26"/>
          <w:szCs w:val="27"/>
        </w:rPr>
        <w:t>(…)</w:t>
      </w:r>
      <w:r w:rsidRPr="00607BBB">
        <w:rPr>
          <w:rFonts w:ascii="Calibri" w:hAnsi="Calibri" w:cs="Calibri"/>
          <w:sz w:val="26"/>
          <w:szCs w:val="26"/>
        </w:rPr>
        <w:t xml:space="preserve">, por su propio derecho, promovió proceso administrativo, en el que señaló como: . . . . . . </w:t>
      </w:r>
    </w:p>
    <w:p w:rsidR="00A43600" w:rsidRPr="00607BBB" w:rsidRDefault="00A43600" w:rsidP="00A43600">
      <w:pPr>
        <w:jc w:val="both"/>
        <w:rPr>
          <w:rFonts w:ascii="Calibri" w:hAnsi="Calibri" w:cs="Calibri"/>
          <w:sz w:val="26"/>
          <w:szCs w:val="26"/>
        </w:rPr>
      </w:pPr>
      <w:r w:rsidRPr="00607BBB">
        <w:rPr>
          <w:rFonts w:ascii="Calibri" w:hAnsi="Calibri" w:cs="Calibri"/>
          <w:sz w:val="26"/>
          <w:szCs w:val="26"/>
        </w:rPr>
        <w:t xml:space="preserve"> </w:t>
      </w:r>
    </w:p>
    <w:p w:rsidR="00B05875" w:rsidRPr="00607BBB" w:rsidRDefault="008D0F0B" w:rsidP="00A43600">
      <w:pPr>
        <w:ind w:firstLine="708"/>
        <w:jc w:val="both"/>
        <w:rPr>
          <w:rFonts w:ascii="Calibri" w:hAnsi="Calibri" w:cs="Calibri"/>
          <w:sz w:val="26"/>
          <w:szCs w:val="26"/>
        </w:rPr>
      </w:pPr>
      <w:r w:rsidRPr="00607BBB">
        <w:rPr>
          <w:rFonts w:ascii="Calibri" w:hAnsi="Calibri" w:cs="Calibri"/>
          <w:b/>
          <w:sz w:val="26"/>
          <w:szCs w:val="26"/>
        </w:rPr>
        <w:t>a).- Acto impugnado</w:t>
      </w:r>
      <w:r w:rsidR="00A43600" w:rsidRPr="00607BBB">
        <w:rPr>
          <w:rFonts w:ascii="Calibri" w:hAnsi="Calibri" w:cs="Calibri"/>
          <w:sz w:val="26"/>
          <w:szCs w:val="26"/>
        </w:rPr>
        <w:t xml:space="preserve">: </w:t>
      </w:r>
      <w:r w:rsidRPr="00607BBB">
        <w:rPr>
          <w:rFonts w:ascii="Calibri" w:hAnsi="Calibri" w:cs="Calibri"/>
          <w:sz w:val="26"/>
          <w:szCs w:val="26"/>
        </w:rPr>
        <w:t>La resolución</w:t>
      </w:r>
      <w:r w:rsidR="00B05875" w:rsidRPr="00607BBB">
        <w:rPr>
          <w:rFonts w:ascii="Calibri" w:hAnsi="Calibri" w:cs="Calibri"/>
          <w:sz w:val="26"/>
          <w:szCs w:val="26"/>
        </w:rPr>
        <w:t xml:space="preserve"> administrativa con número de expediente DP/051/2016 de fecha 1 uno de noviembre del año 2016 dos mil dieciséis. . . . . . . . . . . . . . . . . . . . . . . . . . . . . . . . . . . </w:t>
      </w:r>
      <w:proofErr w:type="gramStart"/>
      <w:r w:rsidR="00B05875" w:rsidRPr="00607BBB">
        <w:rPr>
          <w:rFonts w:ascii="Calibri" w:hAnsi="Calibri" w:cs="Calibri"/>
          <w:sz w:val="26"/>
          <w:szCs w:val="26"/>
        </w:rPr>
        <w:t xml:space="preserve">.  </w:t>
      </w:r>
      <w:proofErr w:type="gramEnd"/>
      <w:r w:rsidR="00B05875" w:rsidRPr="00607BBB">
        <w:rPr>
          <w:rFonts w:ascii="Calibri" w:hAnsi="Calibri" w:cs="Calibri"/>
          <w:sz w:val="26"/>
          <w:szCs w:val="26"/>
        </w:rPr>
        <w:t>. . . . . . . . . . . . . . . . . . . . . . . . . .</w:t>
      </w:r>
    </w:p>
    <w:p w:rsidR="00A43600" w:rsidRPr="00607BBB" w:rsidRDefault="00A43600" w:rsidP="00A43600">
      <w:pPr>
        <w:ind w:firstLine="708"/>
        <w:jc w:val="both"/>
        <w:rPr>
          <w:rFonts w:ascii="Calibri" w:hAnsi="Calibri" w:cs="Calibri"/>
          <w:sz w:val="26"/>
          <w:szCs w:val="26"/>
        </w:rPr>
      </w:pPr>
    </w:p>
    <w:p w:rsidR="00A43600" w:rsidRPr="00607BBB" w:rsidRDefault="00A43600" w:rsidP="00A43600">
      <w:pPr>
        <w:ind w:firstLine="708"/>
        <w:jc w:val="both"/>
        <w:rPr>
          <w:rFonts w:ascii="Calibri" w:hAnsi="Calibri" w:cs="Calibri"/>
          <w:sz w:val="26"/>
          <w:szCs w:val="26"/>
        </w:rPr>
      </w:pPr>
      <w:r w:rsidRPr="00607BBB">
        <w:rPr>
          <w:rFonts w:ascii="Calibri" w:hAnsi="Calibri" w:cs="Calibri"/>
          <w:b/>
          <w:bCs/>
          <w:sz w:val="26"/>
          <w:szCs w:val="26"/>
        </w:rPr>
        <w:t xml:space="preserve">b).- </w:t>
      </w:r>
      <w:r w:rsidRPr="00607BBB">
        <w:rPr>
          <w:rFonts w:ascii="Calibri" w:hAnsi="Calibri" w:cs="Calibri"/>
          <w:b/>
          <w:sz w:val="26"/>
          <w:szCs w:val="26"/>
        </w:rPr>
        <w:t>Autoridades Demandadas</w:t>
      </w:r>
      <w:r w:rsidRPr="00607BBB">
        <w:rPr>
          <w:rFonts w:ascii="Calibri" w:hAnsi="Calibri" w:cs="Calibri"/>
          <w:sz w:val="26"/>
          <w:szCs w:val="26"/>
        </w:rPr>
        <w:t xml:space="preserve">: </w:t>
      </w:r>
      <w:r w:rsidR="00B05875" w:rsidRPr="00607BBB">
        <w:rPr>
          <w:rFonts w:ascii="Calibri" w:hAnsi="Calibri" w:cs="Calibri"/>
          <w:sz w:val="26"/>
          <w:szCs w:val="26"/>
        </w:rPr>
        <w:t xml:space="preserve">El </w:t>
      </w:r>
      <w:r w:rsidRPr="00607BBB">
        <w:rPr>
          <w:rFonts w:ascii="Calibri" w:hAnsi="Calibri" w:cs="Calibri"/>
          <w:sz w:val="26"/>
          <w:szCs w:val="26"/>
        </w:rPr>
        <w:t>Direc</w:t>
      </w:r>
      <w:r w:rsidR="00B05875" w:rsidRPr="00607BBB">
        <w:rPr>
          <w:rFonts w:ascii="Calibri" w:hAnsi="Calibri" w:cs="Calibri"/>
          <w:sz w:val="26"/>
          <w:szCs w:val="26"/>
        </w:rPr>
        <w:t>tor General de Gesti</w:t>
      </w:r>
      <w:r w:rsidRPr="00607BBB">
        <w:rPr>
          <w:rFonts w:ascii="Calibri" w:hAnsi="Calibri" w:cs="Calibri"/>
          <w:sz w:val="26"/>
          <w:szCs w:val="26"/>
        </w:rPr>
        <w:t>ón</w:t>
      </w:r>
      <w:r w:rsidR="00B05875" w:rsidRPr="00607BBB">
        <w:rPr>
          <w:rFonts w:ascii="Calibri" w:hAnsi="Calibri" w:cs="Calibri"/>
          <w:sz w:val="26"/>
          <w:szCs w:val="26"/>
        </w:rPr>
        <w:t xml:space="preserve"> Ambiental, y el Director</w:t>
      </w:r>
      <w:r w:rsidRPr="00607BBB">
        <w:rPr>
          <w:rFonts w:ascii="Calibri" w:hAnsi="Calibri" w:cs="Calibri"/>
          <w:sz w:val="26"/>
          <w:szCs w:val="26"/>
        </w:rPr>
        <w:t xml:space="preserve"> de In</w:t>
      </w:r>
      <w:r w:rsidR="00B05875" w:rsidRPr="00607BBB">
        <w:rPr>
          <w:rFonts w:ascii="Calibri" w:hAnsi="Calibri" w:cs="Calibri"/>
          <w:sz w:val="26"/>
          <w:szCs w:val="26"/>
        </w:rPr>
        <w:t>spección y Vigilancia Ambiental</w:t>
      </w:r>
      <w:r w:rsidRPr="00607BBB">
        <w:rPr>
          <w:rFonts w:ascii="Calibri" w:hAnsi="Calibri" w:cs="Calibri"/>
          <w:sz w:val="26"/>
          <w:szCs w:val="26"/>
        </w:rPr>
        <w:t>. . . . . . . . . . . . .</w:t>
      </w:r>
      <w:r w:rsidR="00B05875" w:rsidRPr="00607BBB">
        <w:rPr>
          <w:rFonts w:ascii="Calibri" w:hAnsi="Calibri" w:cs="Calibri"/>
          <w:sz w:val="26"/>
          <w:szCs w:val="26"/>
        </w:rPr>
        <w:t xml:space="preserve"> . . . . . . . . . . . . . . . . </w:t>
      </w:r>
    </w:p>
    <w:p w:rsidR="00A43600" w:rsidRPr="00607BBB" w:rsidRDefault="00A43600" w:rsidP="00A43600">
      <w:pPr>
        <w:ind w:firstLine="708"/>
        <w:jc w:val="both"/>
        <w:rPr>
          <w:rFonts w:ascii="Calibri" w:hAnsi="Calibri" w:cs="Calibri"/>
          <w:b/>
          <w:sz w:val="26"/>
          <w:szCs w:val="26"/>
        </w:rPr>
      </w:pPr>
    </w:p>
    <w:p w:rsidR="00A43600" w:rsidRPr="00607BBB" w:rsidRDefault="00A43600" w:rsidP="00A43600">
      <w:pPr>
        <w:ind w:firstLine="708"/>
        <w:jc w:val="both"/>
        <w:rPr>
          <w:rFonts w:ascii="Calibri" w:hAnsi="Calibri" w:cs="Calibri"/>
          <w:sz w:val="26"/>
          <w:szCs w:val="26"/>
        </w:rPr>
      </w:pPr>
      <w:r w:rsidRPr="00607BBB">
        <w:rPr>
          <w:rFonts w:ascii="Calibri" w:hAnsi="Calibri" w:cs="Calibri"/>
          <w:b/>
          <w:sz w:val="26"/>
          <w:szCs w:val="26"/>
        </w:rPr>
        <w:t>c).- Pretensi</w:t>
      </w:r>
      <w:r w:rsidR="00B05875" w:rsidRPr="00607BBB">
        <w:rPr>
          <w:rFonts w:ascii="Calibri" w:hAnsi="Calibri" w:cs="Calibri"/>
          <w:b/>
          <w:sz w:val="26"/>
          <w:szCs w:val="26"/>
        </w:rPr>
        <w:t>o</w:t>
      </w:r>
      <w:r w:rsidRPr="00607BBB">
        <w:rPr>
          <w:rFonts w:ascii="Calibri" w:hAnsi="Calibri" w:cs="Calibri"/>
          <w:b/>
          <w:sz w:val="26"/>
          <w:szCs w:val="26"/>
        </w:rPr>
        <w:t>n</w:t>
      </w:r>
      <w:r w:rsidR="00B05875" w:rsidRPr="00607BBB">
        <w:rPr>
          <w:rFonts w:ascii="Calibri" w:hAnsi="Calibri" w:cs="Calibri"/>
          <w:b/>
          <w:sz w:val="26"/>
          <w:szCs w:val="26"/>
        </w:rPr>
        <w:t>es</w:t>
      </w:r>
      <w:r w:rsidRPr="00607BBB">
        <w:rPr>
          <w:rFonts w:ascii="Calibri" w:hAnsi="Calibri" w:cs="Calibri"/>
          <w:b/>
          <w:sz w:val="26"/>
          <w:szCs w:val="26"/>
        </w:rPr>
        <w:t>:</w:t>
      </w:r>
      <w:r w:rsidRPr="00607BBB">
        <w:rPr>
          <w:rFonts w:ascii="Calibri" w:hAnsi="Calibri" w:cs="Calibri"/>
          <w:sz w:val="26"/>
          <w:szCs w:val="26"/>
        </w:rPr>
        <w:t xml:space="preserve"> Se decrete la nulidad de los actos impugnados</w:t>
      </w:r>
      <w:r w:rsidR="00B05875" w:rsidRPr="00607BBB">
        <w:rPr>
          <w:rFonts w:ascii="Calibri" w:hAnsi="Calibri" w:cs="Calibri"/>
          <w:sz w:val="26"/>
          <w:szCs w:val="26"/>
        </w:rPr>
        <w:t xml:space="preserve">; el restablecimiento de los derechos violentados y el levantamiento de </w:t>
      </w:r>
      <w:r w:rsidR="00707F5C" w:rsidRPr="00607BBB">
        <w:rPr>
          <w:rFonts w:ascii="Calibri" w:hAnsi="Calibri" w:cs="Calibri"/>
          <w:sz w:val="26"/>
          <w:szCs w:val="26"/>
        </w:rPr>
        <w:t xml:space="preserve">la clausura temporal </w:t>
      </w:r>
      <w:r w:rsidR="00ED1C29" w:rsidRPr="00607BBB">
        <w:rPr>
          <w:rFonts w:ascii="Calibri" w:hAnsi="Calibri" w:cs="Calibri"/>
          <w:sz w:val="26"/>
          <w:szCs w:val="26"/>
        </w:rPr>
        <w:t>parcial de la toma de corriente eléctrica</w:t>
      </w:r>
      <w:r w:rsidR="008E556E" w:rsidRPr="00607BBB">
        <w:rPr>
          <w:rFonts w:ascii="Calibri" w:hAnsi="Calibri" w:cs="Calibri"/>
          <w:sz w:val="26"/>
          <w:szCs w:val="26"/>
        </w:rPr>
        <w:t xml:space="preserve"> </w:t>
      </w:r>
      <w:r w:rsidR="00707F5C" w:rsidRPr="00607BBB">
        <w:rPr>
          <w:rFonts w:ascii="Calibri" w:hAnsi="Calibri" w:cs="Calibri"/>
          <w:sz w:val="26"/>
          <w:szCs w:val="26"/>
        </w:rPr>
        <w:t xml:space="preserve">del inmueble ubicado en calle Puerto de Almería número 204 doscientos cuatro, de la colonia </w:t>
      </w:r>
      <w:proofErr w:type="spellStart"/>
      <w:r w:rsidR="00707F5C" w:rsidRPr="00607BBB">
        <w:rPr>
          <w:rFonts w:ascii="Calibri" w:hAnsi="Calibri" w:cs="Calibri"/>
          <w:sz w:val="26"/>
          <w:szCs w:val="26"/>
        </w:rPr>
        <w:t>Arbide</w:t>
      </w:r>
      <w:proofErr w:type="spellEnd"/>
      <w:r w:rsidR="00707F5C" w:rsidRPr="00607BBB">
        <w:rPr>
          <w:rFonts w:ascii="Calibri" w:hAnsi="Calibri" w:cs="Calibri"/>
          <w:sz w:val="26"/>
          <w:szCs w:val="26"/>
        </w:rPr>
        <w:t xml:space="preserve"> de esta ciudad</w:t>
      </w:r>
      <w:r w:rsidRPr="00607BBB">
        <w:rPr>
          <w:rFonts w:ascii="Calibri" w:hAnsi="Calibri" w:cs="Calibri"/>
          <w:sz w:val="26"/>
          <w:szCs w:val="26"/>
        </w:rPr>
        <w:t>.</w:t>
      </w:r>
      <w:r w:rsidR="00ED1C29" w:rsidRPr="00607BBB">
        <w:rPr>
          <w:rFonts w:ascii="Calibri" w:hAnsi="Calibri" w:cs="Calibri"/>
          <w:sz w:val="26"/>
          <w:szCs w:val="26"/>
        </w:rPr>
        <w:t xml:space="preserve"> . . . . . .</w:t>
      </w:r>
      <w:r w:rsidRPr="00607BBB">
        <w:rPr>
          <w:rFonts w:ascii="Calibri" w:hAnsi="Calibri" w:cs="Calibri"/>
          <w:sz w:val="26"/>
          <w:szCs w:val="26"/>
        </w:rPr>
        <w:t xml:space="preserve"> . . . . . . . . . . </w:t>
      </w:r>
      <w:r w:rsidR="00B05875" w:rsidRPr="00607BBB">
        <w:rPr>
          <w:rFonts w:ascii="Calibri" w:hAnsi="Calibri" w:cs="Calibri"/>
          <w:sz w:val="26"/>
          <w:szCs w:val="26"/>
        </w:rPr>
        <w:t xml:space="preserve">. . . . . . . </w:t>
      </w:r>
      <w:r w:rsidR="00ED1C29" w:rsidRPr="00607BBB">
        <w:rPr>
          <w:rFonts w:ascii="Calibri" w:hAnsi="Calibri" w:cs="Calibri"/>
          <w:sz w:val="26"/>
          <w:szCs w:val="26"/>
        </w:rPr>
        <w:t>. . .</w:t>
      </w:r>
      <w:r w:rsidR="00707F5C" w:rsidRPr="00607BBB">
        <w:rPr>
          <w:rFonts w:ascii="Calibri" w:hAnsi="Calibri" w:cs="Calibri"/>
          <w:sz w:val="26"/>
          <w:szCs w:val="26"/>
        </w:rPr>
        <w:t xml:space="preserve"> . . . . . . . . . . . . . . . . . . . . . . . . . . . . . . . . . . . . .</w:t>
      </w:r>
    </w:p>
    <w:p w:rsidR="00A43600" w:rsidRPr="00607BBB" w:rsidRDefault="00A43600" w:rsidP="00A43600">
      <w:pPr>
        <w:ind w:firstLine="708"/>
        <w:jc w:val="both"/>
        <w:rPr>
          <w:rFonts w:ascii="Calibri" w:hAnsi="Calibri" w:cs="Calibri"/>
          <w:sz w:val="26"/>
          <w:szCs w:val="26"/>
        </w:rPr>
      </w:pPr>
    </w:p>
    <w:p w:rsidR="00A43600" w:rsidRPr="00607BBB" w:rsidRDefault="00A43600" w:rsidP="00A43600">
      <w:pPr>
        <w:ind w:firstLine="708"/>
        <w:jc w:val="both"/>
        <w:rPr>
          <w:rFonts w:ascii="Calibri" w:hAnsi="Calibri" w:cs="Calibri"/>
          <w:sz w:val="26"/>
          <w:szCs w:val="26"/>
        </w:rPr>
      </w:pPr>
      <w:r w:rsidRPr="00607BBB">
        <w:rPr>
          <w:rFonts w:ascii="Calibri" w:hAnsi="Calibri" w:cs="Calibri"/>
          <w:b/>
          <w:i/>
          <w:iCs/>
          <w:sz w:val="26"/>
          <w:szCs w:val="26"/>
        </w:rPr>
        <w:t>SEGUNDO.-</w:t>
      </w:r>
      <w:r w:rsidRPr="00607BBB">
        <w:rPr>
          <w:rFonts w:ascii="Calibri" w:hAnsi="Calibri" w:cs="Calibri"/>
          <w:sz w:val="26"/>
          <w:szCs w:val="26"/>
        </w:rPr>
        <w:t xml:space="preserve"> En razón de turno, correspondió conocer del proceso, a este Juzgado Segundo Administrativo; por lo que, mediante acuerdo emitido el día 1</w:t>
      </w:r>
      <w:r w:rsidR="00AF206B" w:rsidRPr="00607BBB">
        <w:rPr>
          <w:rFonts w:ascii="Calibri" w:hAnsi="Calibri" w:cs="Calibri"/>
          <w:sz w:val="26"/>
          <w:szCs w:val="26"/>
        </w:rPr>
        <w:t>8</w:t>
      </w:r>
      <w:r w:rsidRPr="00607BBB">
        <w:rPr>
          <w:rFonts w:ascii="Calibri" w:hAnsi="Calibri" w:cs="Calibri"/>
          <w:sz w:val="26"/>
          <w:szCs w:val="26"/>
        </w:rPr>
        <w:t xml:space="preserve"> die</w:t>
      </w:r>
      <w:r w:rsidR="00AF206B" w:rsidRPr="00607BBB">
        <w:rPr>
          <w:rFonts w:ascii="Calibri" w:hAnsi="Calibri" w:cs="Calibri"/>
          <w:sz w:val="26"/>
          <w:szCs w:val="26"/>
        </w:rPr>
        <w:t xml:space="preserve">ciocho </w:t>
      </w:r>
      <w:r w:rsidRPr="00607BBB">
        <w:rPr>
          <w:rFonts w:ascii="Calibri" w:hAnsi="Calibri" w:cs="Calibri"/>
          <w:sz w:val="26"/>
          <w:szCs w:val="26"/>
        </w:rPr>
        <w:t xml:space="preserve">de </w:t>
      </w:r>
      <w:r w:rsidR="00AF206B" w:rsidRPr="00607BBB">
        <w:rPr>
          <w:rFonts w:ascii="Calibri" w:hAnsi="Calibri" w:cs="Calibri"/>
          <w:sz w:val="26"/>
          <w:szCs w:val="26"/>
        </w:rPr>
        <w:t>noviembre</w:t>
      </w:r>
      <w:r w:rsidRPr="00607BBB">
        <w:rPr>
          <w:rFonts w:ascii="Calibri" w:hAnsi="Calibri" w:cs="Calibri"/>
          <w:sz w:val="26"/>
          <w:szCs w:val="26"/>
        </w:rPr>
        <w:t xml:space="preserve"> del año 201</w:t>
      </w:r>
      <w:r w:rsidR="00AF206B" w:rsidRPr="00607BBB">
        <w:rPr>
          <w:rFonts w:ascii="Calibri" w:hAnsi="Calibri" w:cs="Calibri"/>
          <w:sz w:val="26"/>
          <w:szCs w:val="26"/>
        </w:rPr>
        <w:t>6</w:t>
      </w:r>
      <w:r w:rsidRPr="00607BBB">
        <w:rPr>
          <w:rFonts w:ascii="Calibri" w:hAnsi="Calibri" w:cs="Calibri"/>
          <w:sz w:val="26"/>
          <w:szCs w:val="26"/>
        </w:rPr>
        <w:t xml:space="preserve"> dos mil dieci</w:t>
      </w:r>
      <w:r w:rsidR="00AF206B" w:rsidRPr="00607BBB">
        <w:rPr>
          <w:rFonts w:ascii="Calibri" w:hAnsi="Calibri" w:cs="Calibri"/>
          <w:sz w:val="26"/>
          <w:szCs w:val="26"/>
        </w:rPr>
        <w:t>séis</w:t>
      </w:r>
      <w:r w:rsidRPr="00607BBB">
        <w:rPr>
          <w:rFonts w:ascii="Calibri" w:hAnsi="Calibri" w:cs="Calibri"/>
          <w:sz w:val="26"/>
          <w:szCs w:val="26"/>
        </w:rPr>
        <w:t xml:space="preserve">, se ordenó formar el expediente respectivo, y se admitió a trámite la demanda en contra de las autoridades señaladas como demandadas; teniéndose al promovente por ofrecidas y admitidas como pruebas de su parte: la documental descrita en su demanda, consistente en copia al carbón del acta de infracción y original de la resolución que impuso una multa; las que dada su naturaleza, se tuvieron por desahogadas desde ese momento; y, la </w:t>
      </w:r>
      <w:proofErr w:type="spellStart"/>
      <w:r w:rsidRPr="00607BBB">
        <w:rPr>
          <w:rFonts w:ascii="Calibri" w:hAnsi="Calibri" w:cs="Calibri"/>
          <w:sz w:val="26"/>
          <w:szCs w:val="26"/>
        </w:rPr>
        <w:t>presuncional</w:t>
      </w:r>
      <w:proofErr w:type="spellEnd"/>
      <w:r w:rsidRPr="00607BBB">
        <w:rPr>
          <w:rFonts w:ascii="Calibri" w:hAnsi="Calibri" w:cs="Calibri"/>
          <w:sz w:val="26"/>
          <w:szCs w:val="26"/>
        </w:rPr>
        <w:t xml:space="preserve"> legal y humana en lo que le beneficie. . . . </w:t>
      </w:r>
      <w:r w:rsidR="008C3E8D" w:rsidRPr="00607BBB">
        <w:rPr>
          <w:rFonts w:ascii="Calibri" w:hAnsi="Calibri" w:cs="Calibri"/>
          <w:sz w:val="26"/>
          <w:szCs w:val="26"/>
        </w:rPr>
        <w:t>. . . . . . . . . . . . . . . . . . . . . . . . . . . . . . . . . . . . . . . . . . . . . . . . . . . . . . . . .</w:t>
      </w:r>
    </w:p>
    <w:p w:rsidR="00A43600" w:rsidRPr="00607BBB" w:rsidRDefault="00A43600" w:rsidP="00A43600">
      <w:pPr>
        <w:jc w:val="both"/>
        <w:rPr>
          <w:rFonts w:ascii="Calibri" w:hAnsi="Calibri" w:cs="Calibri"/>
          <w:sz w:val="26"/>
          <w:szCs w:val="26"/>
        </w:rPr>
      </w:pPr>
    </w:p>
    <w:p w:rsidR="00A43600" w:rsidRPr="00607BBB" w:rsidRDefault="00A43600" w:rsidP="00A43600">
      <w:pPr>
        <w:jc w:val="both"/>
        <w:rPr>
          <w:rFonts w:ascii="Calibri" w:hAnsi="Calibri" w:cs="Calibri"/>
          <w:b/>
          <w:sz w:val="26"/>
          <w:szCs w:val="26"/>
        </w:rPr>
      </w:pPr>
      <w:r w:rsidRPr="00607BBB">
        <w:rPr>
          <w:rFonts w:ascii="Calibri" w:hAnsi="Calibri" w:cs="Calibri"/>
          <w:sz w:val="26"/>
          <w:szCs w:val="26"/>
        </w:rPr>
        <w:tab/>
        <w:t xml:space="preserve">Respecto de la </w:t>
      </w:r>
      <w:r w:rsidRPr="00607BBB">
        <w:rPr>
          <w:rFonts w:ascii="Calibri" w:hAnsi="Calibri" w:cs="Calibri"/>
          <w:b/>
          <w:sz w:val="26"/>
          <w:szCs w:val="26"/>
        </w:rPr>
        <w:t>suspensión</w:t>
      </w:r>
      <w:r w:rsidRPr="00607BBB">
        <w:rPr>
          <w:rFonts w:ascii="Calibri" w:hAnsi="Calibri" w:cs="Calibri"/>
          <w:sz w:val="26"/>
          <w:szCs w:val="26"/>
        </w:rPr>
        <w:t xml:space="preserve"> solicitada, por acuerdo de fecha 15 quince de enero del presente año, </w:t>
      </w:r>
      <w:r w:rsidRPr="00607BBB">
        <w:rPr>
          <w:rFonts w:ascii="Calibri" w:hAnsi="Calibri" w:cs="Calibri"/>
          <w:b/>
          <w:sz w:val="26"/>
          <w:szCs w:val="26"/>
        </w:rPr>
        <w:t>se concedió</w:t>
      </w:r>
      <w:r w:rsidRPr="00607BBB">
        <w:rPr>
          <w:rFonts w:ascii="Calibri" w:hAnsi="Calibri" w:cs="Calibri"/>
          <w:sz w:val="26"/>
          <w:szCs w:val="26"/>
        </w:rPr>
        <w:t xml:space="preserve"> dicha medida cautelar para el efecto de que se mantuvieran las cosas en el estado en el que se encontraban, hasta en tanto se dicte la resolución definitiva. . . . . . . . . . . . . . . . . . . . . . . . . . . . . . . . . . . . . . . . . . . . . . </w:t>
      </w:r>
    </w:p>
    <w:p w:rsidR="00A43600" w:rsidRPr="00607BBB" w:rsidRDefault="00A43600" w:rsidP="00A43600">
      <w:pPr>
        <w:jc w:val="both"/>
        <w:rPr>
          <w:rFonts w:ascii="Calibri" w:hAnsi="Calibri" w:cs="Calibri"/>
          <w:sz w:val="26"/>
          <w:szCs w:val="26"/>
        </w:rPr>
      </w:pPr>
    </w:p>
    <w:p w:rsidR="00A43600" w:rsidRPr="00607BBB" w:rsidRDefault="00A43600" w:rsidP="00A43600">
      <w:pPr>
        <w:ind w:firstLine="708"/>
        <w:jc w:val="both"/>
        <w:rPr>
          <w:rFonts w:ascii="Calibri" w:hAnsi="Calibri" w:cs="Calibri"/>
          <w:sz w:val="26"/>
          <w:szCs w:val="26"/>
        </w:rPr>
      </w:pPr>
      <w:r w:rsidRPr="00607BBB">
        <w:rPr>
          <w:rFonts w:ascii="Calibri" w:hAnsi="Calibri" w:cs="Calibri"/>
          <w:sz w:val="26"/>
          <w:szCs w:val="26"/>
        </w:rPr>
        <w:t xml:space="preserve">Por otra parte, se ordenó emplazar y correr traslado a las autoridades señaladas como demandadas para que dieran contestación a la demanda interpuesta en su contra; lo que hicieron el </w:t>
      </w:r>
      <w:r w:rsidR="008C3E8D" w:rsidRPr="00607BBB">
        <w:rPr>
          <w:rFonts w:ascii="Calibri" w:hAnsi="Calibri" w:cs="Calibri"/>
          <w:sz w:val="26"/>
          <w:szCs w:val="26"/>
        </w:rPr>
        <w:t xml:space="preserve">Biólogo </w:t>
      </w:r>
      <w:r w:rsidR="00607BBB">
        <w:rPr>
          <w:rFonts w:ascii="Calibri" w:hAnsi="Calibri" w:cs="Arial"/>
          <w:sz w:val="26"/>
          <w:szCs w:val="27"/>
        </w:rPr>
        <w:t>(…)</w:t>
      </w:r>
      <w:r w:rsidR="008C3E8D" w:rsidRPr="00607BBB">
        <w:rPr>
          <w:rFonts w:ascii="Calibri" w:hAnsi="Calibri" w:cs="Calibri"/>
          <w:sz w:val="26"/>
          <w:szCs w:val="26"/>
        </w:rPr>
        <w:t xml:space="preserve">Director General de Gestión ambiental, y </w:t>
      </w:r>
      <w:r w:rsidR="00607BBB">
        <w:rPr>
          <w:rFonts w:ascii="Calibri" w:hAnsi="Calibri" w:cs="Arial"/>
          <w:sz w:val="26"/>
          <w:szCs w:val="27"/>
        </w:rPr>
        <w:t>(…)</w:t>
      </w:r>
      <w:r w:rsidRPr="00607BBB">
        <w:rPr>
          <w:rFonts w:ascii="Calibri" w:hAnsi="Calibri" w:cs="Calibri"/>
          <w:sz w:val="26"/>
          <w:szCs w:val="26"/>
        </w:rPr>
        <w:t xml:space="preserve"> Director de Inspección y Vigilancia Ambiental, mediante escritos presentados el día </w:t>
      </w:r>
      <w:r w:rsidR="00DE756C" w:rsidRPr="00607BBB">
        <w:rPr>
          <w:rFonts w:ascii="Calibri" w:hAnsi="Calibri" w:cs="Calibri"/>
          <w:sz w:val="26"/>
          <w:szCs w:val="26"/>
        </w:rPr>
        <w:t>7 siete de diciembre del mismo año 2016 dos mil dieciséis;</w:t>
      </w:r>
      <w:r w:rsidRPr="00607BBB">
        <w:rPr>
          <w:rFonts w:ascii="Calibri" w:hAnsi="Calibri" w:cs="Calibri"/>
          <w:sz w:val="26"/>
          <w:szCs w:val="26"/>
        </w:rPr>
        <w:t xml:space="preserve"> en </w:t>
      </w:r>
      <w:r w:rsidRPr="00607BBB">
        <w:rPr>
          <w:rFonts w:ascii="Calibri" w:hAnsi="Calibri" w:cs="Calibri"/>
          <w:sz w:val="26"/>
          <w:szCs w:val="26"/>
        </w:rPr>
        <w:lastRenderedPageBreak/>
        <w:t>los que plantearon causal</w:t>
      </w:r>
      <w:r w:rsidR="00DE756C" w:rsidRPr="00607BBB">
        <w:rPr>
          <w:rFonts w:ascii="Calibri" w:hAnsi="Calibri" w:cs="Calibri"/>
          <w:sz w:val="26"/>
          <w:szCs w:val="26"/>
        </w:rPr>
        <w:t>es</w:t>
      </w:r>
      <w:r w:rsidRPr="00607BBB">
        <w:rPr>
          <w:rFonts w:ascii="Calibri" w:hAnsi="Calibri" w:cs="Calibri"/>
          <w:sz w:val="26"/>
          <w:szCs w:val="26"/>
        </w:rPr>
        <w:t xml:space="preserve"> de improcedencia,</w:t>
      </w:r>
      <w:r w:rsidR="00DE756C" w:rsidRPr="00607BBB">
        <w:rPr>
          <w:rFonts w:ascii="Calibri" w:hAnsi="Calibri" w:cs="Calibri"/>
          <w:sz w:val="26"/>
          <w:szCs w:val="26"/>
        </w:rPr>
        <w:t xml:space="preserve"> dieron contestación a los hechos</w:t>
      </w:r>
      <w:r w:rsidRPr="00607BBB">
        <w:rPr>
          <w:rFonts w:ascii="Calibri" w:hAnsi="Calibri" w:cs="Calibri"/>
          <w:sz w:val="26"/>
          <w:szCs w:val="26"/>
        </w:rPr>
        <w:t xml:space="preserve"> y</w:t>
      </w:r>
      <w:r w:rsidR="00DE756C" w:rsidRPr="00607BBB">
        <w:rPr>
          <w:rFonts w:ascii="Calibri" w:hAnsi="Calibri" w:cs="Calibri"/>
          <w:sz w:val="26"/>
          <w:szCs w:val="26"/>
        </w:rPr>
        <w:t xml:space="preserve"> los conceptos de impugnación; así como</w:t>
      </w:r>
      <w:r w:rsidRPr="00607BBB">
        <w:rPr>
          <w:rFonts w:ascii="Calibri" w:hAnsi="Calibri" w:cs="Calibri"/>
          <w:sz w:val="26"/>
          <w:szCs w:val="26"/>
        </w:rPr>
        <w:t xml:space="preserve"> sostuvieron la legalidad de los actos realizados. . . . . . . . . . . . . . . . . . . . . . . . . . . . . . . . . . . . . . . . . . . . . . . . . . . . . . . . . . . . .   </w:t>
      </w:r>
    </w:p>
    <w:p w:rsidR="00A43600" w:rsidRPr="00607BBB" w:rsidRDefault="00A43600" w:rsidP="00A43600">
      <w:pPr>
        <w:jc w:val="both"/>
        <w:rPr>
          <w:rFonts w:ascii="Calibri" w:hAnsi="Calibri" w:cs="Calibri"/>
          <w:sz w:val="26"/>
          <w:szCs w:val="26"/>
        </w:rPr>
      </w:pPr>
    </w:p>
    <w:p w:rsidR="00A43600" w:rsidRPr="00607BBB" w:rsidRDefault="00A43600" w:rsidP="00A43600">
      <w:pPr>
        <w:pStyle w:val="Textoindependiente"/>
        <w:ind w:firstLine="708"/>
        <w:rPr>
          <w:rFonts w:ascii="Calibri" w:hAnsi="Calibri" w:cs="Calibri"/>
          <w:sz w:val="26"/>
          <w:szCs w:val="26"/>
        </w:rPr>
      </w:pPr>
      <w:r w:rsidRPr="00607BBB">
        <w:rPr>
          <w:rFonts w:ascii="Calibri" w:hAnsi="Calibri" w:cs="Calibri"/>
          <w:b/>
          <w:bCs/>
          <w:i/>
          <w:iCs/>
          <w:sz w:val="26"/>
          <w:szCs w:val="26"/>
        </w:rPr>
        <w:t>TERCERO</w:t>
      </w:r>
      <w:r w:rsidRPr="00607BBB">
        <w:rPr>
          <w:rFonts w:ascii="Calibri" w:hAnsi="Calibri" w:cs="Calibri"/>
          <w:i/>
          <w:iCs/>
          <w:sz w:val="26"/>
          <w:szCs w:val="26"/>
        </w:rPr>
        <w:t xml:space="preserve">.- </w:t>
      </w:r>
      <w:r w:rsidRPr="00607BBB">
        <w:rPr>
          <w:rFonts w:ascii="Calibri" w:hAnsi="Calibri" w:cs="Calibri"/>
          <w:sz w:val="26"/>
          <w:szCs w:val="26"/>
        </w:rPr>
        <w:t xml:space="preserve">Por proveído del día </w:t>
      </w:r>
      <w:r w:rsidR="00DE756C" w:rsidRPr="00607BBB">
        <w:rPr>
          <w:rFonts w:ascii="Calibri" w:hAnsi="Calibri" w:cs="Calibri"/>
          <w:sz w:val="26"/>
          <w:szCs w:val="26"/>
        </w:rPr>
        <w:t>13 trece</w:t>
      </w:r>
      <w:r w:rsidRPr="00607BBB">
        <w:rPr>
          <w:rFonts w:ascii="Calibri" w:hAnsi="Calibri" w:cs="Calibri"/>
          <w:sz w:val="26"/>
          <w:szCs w:val="26"/>
        </w:rPr>
        <w:t xml:space="preserve"> de </w:t>
      </w:r>
      <w:r w:rsidR="00DE756C" w:rsidRPr="00607BBB">
        <w:rPr>
          <w:rFonts w:ascii="Calibri" w:hAnsi="Calibri" w:cs="Calibri"/>
          <w:sz w:val="26"/>
          <w:szCs w:val="26"/>
        </w:rPr>
        <w:t>diciembre</w:t>
      </w:r>
      <w:r w:rsidRPr="00607BBB">
        <w:rPr>
          <w:rFonts w:ascii="Calibri" w:hAnsi="Calibri" w:cs="Calibri"/>
          <w:sz w:val="26"/>
          <w:szCs w:val="26"/>
        </w:rPr>
        <w:t xml:space="preserve"> de</w:t>
      </w:r>
      <w:r w:rsidR="00DE756C" w:rsidRPr="00607BBB">
        <w:rPr>
          <w:rFonts w:ascii="Calibri" w:hAnsi="Calibri" w:cs="Calibri"/>
          <w:sz w:val="26"/>
          <w:szCs w:val="26"/>
        </w:rPr>
        <w:t xml:space="preserve">l </w:t>
      </w:r>
      <w:r w:rsidRPr="00607BBB">
        <w:rPr>
          <w:rFonts w:ascii="Calibri" w:hAnsi="Calibri" w:cs="Calibri"/>
          <w:sz w:val="26"/>
          <w:szCs w:val="26"/>
        </w:rPr>
        <w:t>año 201</w:t>
      </w:r>
      <w:r w:rsidR="00DE756C" w:rsidRPr="00607BBB">
        <w:rPr>
          <w:rFonts w:ascii="Calibri" w:hAnsi="Calibri" w:cs="Calibri"/>
          <w:sz w:val="26"/>
          <w:szCs w:val="26"/>
        </w:rPr>
        <w:t>6</w:t>
      </w:r>
      <w:r w:rsidRPr="00607BBB">
        <w:rPr>
          <w:rFonts w:ascii="Calibri" w:hAnsi="Calibri" w:cs="Calibri"/>
          <w:sz w:val="26"/>
          <w:szCs w:val="26"/>
        </w:rPr>
        <w:t xml:space="preserve"> dos mil dieci</w:t>
      </w:r>
      <w:r w:rsidR="00DE756C" w:rsidRPr="00607BBB">
        <w:rPr>
          <w:rFonts w:ascii="Calibri" w:hAnsi="Calibri" w:cs="Calibri"/>
          <w:sz w:val="26"/>
          <w:szCs w:val="26"/>
        </w:rPr>
        <w:t>séis</w:t>
      </w:r>
      <w:r w:rsidRPr="00607BBB">
        <w:rPr>
          <w:rFonts w:ascii="Calibri" w:hAnsi="Calibri" w:cs="Calibri"/>
          <w:sz w:val="26"/>
          <w:szCs w:val="26"/>
        </w:rPr>
        <w:t xml:space="preserve">, se tuvo a las autoridades demandadas por contestando, en tiempo y forma legal la demanda interpuesta. . . . . . . . . . . . . . . . . . . . . . . . . . . . . . . . . . . . . </w:t>
      </w:r>
      <w:r w:rsidR="00031025" w:rsidRPr="00607BBB">
        <w:rPr>
          <w:rFonts w:ascii="Calibri" w:hAnsi="Calibri" w:cs="Calibri"/>
          <w:sz w:val="26"/>
          <w:szCs w:val="26"/>
        </w:rPr>
        <w:t xml:space="preserve">. . </w:t>
      </w:r>
      <w:r w:rsidRPr="00607BBB">
        <w:rPr>
          <w:rFonts w:ascii="Calibri" w:hAnsi="Calibri" w:cs="Calibri"/>
          <w:sz w:val="26"/>
          <w:szCs w:val="26"/>
        </w:rPr>
        <w:t xml:space="preserve"> </w:t>
      </w:r>
    </w:p>
    <w:p w:rsidR="00A43600" w:rsidRPr="00607BBB" w:rsidRDefault="00A43600" w:rsidP="00A43600">
      <w:pPr>
        <w:pStyle w:val="Textoindependiente"/>
        <w:ind w:firstLine="708"/>
        <w:rPr>
          <w:rFonts w:ascii="Calibri" w:hAnsi="Calibri" w:cs="Calibri"/>
          <w:sz w:val="26"/>
          <w:szCs w:val="26"/>
        </w:rPr>
      </w:pPr>
    </w:p>
    <w:p w:rsidR="00A43600" w:rsidRPr="00607BBB" w:rsidRDefault="00A43600" w:rsidP="00A43600">
      <w:pPr>
        <w:pStyle w:val="Textoindependiente"/>
        <w:ind w:firstLine="708"/>
        <w:rPr>
          <w:rFonts w:ascii="Calibri" w:hAnsi="Calibri" w:cs="Calibri"/>
          <w:sz w:val="26"/>
          <w:szCs w:val="26"/>
        </w:rPr>
      </w:pPr>
      <w:r w:rsidRPr="00607BBB">
        <w:rPr>
          <w:rFonts w:ascii="Calibri" w:hAnsi="Calibri" w:cs="Calibri"/>
          <w:sz w:val="26"/>
          <w:szCs w:val="26"/>
        </w:rPr>
        <w:t>Asimismo, se les admitieron como pruebas de su parte, las documentales que adjuntaron a sus escritos de contestación,</w:t>
      </w:r>
      <w:r w:rsidR="00DE756C" w:rsidRPr="00607BBB">
        <w:rPr>
          <w:rFonts w:ascii="Calibri" w:hAnsi="Calibri" w:cs="Calibri"/>
          <w:sz w:val="26"/>
          <w:szCs w:val="26"/>
        </w:rPr>
        <w:t xml:space="preserve"> entre las que se encuentran las certificaciones de sus nombramientos</w:t>
      </w:r>
      <w:r w:rsidR="00E54446" w:rsidRPr="00607BBB">
        <w:rPr>
          <w:rFonts w:ascii="Calibri" w:hAnsi="Calibri" w:cs="Calibri"/>
          <w:sz w:val="26"/>
          <w:szCs w:val="26"/>
        </w:rPr>
        <w:t>, la resolución impugnada y las enumeradas con los números 1 uno al 10 diez del capítulo de pruebas, del escrito del Director de Inspección y Vigilancia;</w:t>
      </w:r>
      <w:r w:rsidRPr="00607BBB">
        <w:rPr>
          <w:rFonts w:ascii="Calibri" w:hAnsi="Calibri" w:cs="Calibri"/>
          <w:sz w:val="26"/>
          <w:szCs w:val="26"/>
        </w:rPr>
        <w:t xml:space="preserve"> las que dada su naturaleza, se tuvieron, desde ese momento por desahogadas. . . . . . . . . . . . . . . . . . . . . . . . . . . . . . . . . . . . . . . . . . . . . . </w:t>
      </w:r>
    </w:p>
    <w:p w:rsidR="00A43600" w:rsidRPr="00607BBB" w:rsidRDefault="00A43600" w:rsidP="00A43600">
      <w:pPr>
        <w:pStyle w:val="Textoindependiente"/>
        <w:rPr>
          <w:rFonts w:ascii="Calibri" w:hAnsi="Calibri" w:cs="Calibri"/>
          <w:sz w:val="26"/>
          <w:szCs w:val="26"/>
        </w:rPr>
      </w:pPr>
    </w:p>
    <w:p w:rsidR="00D845A6" w:rsidRPr="00607BBB" w:rsidRDefault="00D845A6" w:rsidP="00A43600">
      <w:pPr>
        <w:pStyle w:val="Textoindependiente"/>
        <w:rPr>
          <w:rFonts w:ascii="Calibri" w:hAnsi="Calibri" w:cs="Calibri"/>
          <w:sz w:val="26"/>
          <w:szCs w:val="26"/>
        </w:rPr>
      </w:pPr>
      <w:r w:rsidRPr="00607BBB">
        <w:rPr>
          <w:rFonts w:ascii="Calibri" w:hAnsi="Calibri" w:cs="Calibri"/>
          <w:sz w:val="26"/>
          <w:szCs w:val="26"/>
        </w:rPr>
        <w:tab/>
        <w:t xml:space="preserve">Asimismo, se admitió la confesional del actor, a desahogarse en la audiencia respectiva; </w:t>
      </w:r>
      <w:r w:rsidR="00031025" w:rsidRPr="00607BBB">
        <w:rPr>
          <w:rFonts w:ascii="Calibri" w:hAnsi="Calibri" w:cs="Calibri"/>
          <w:sz w:val="26"/>
          <w:szCs w:val="26"/>
        </w:rPr>
        <w:t xml:space="preserve">y </w:t>
      </w:r>
      <w:r w:rsidRPr="00607BBB">
        <w:rPr>
          <w:rFonts w:ascii="Calibri" w:hAnsi="Calibri" w:cs="Calibri"/>
          <w:sz w:val="26"/>
          <w:szCs w:val="26"/>
        </w:rPr>
        <w:t xml:space="preserve">un disco compacto que </w:t>
      </w:r>
      <w:r w:rsidR="00031025" w:rsidRPr="00607BBB">
        <w:rPr>
          <w:rFonts w:ascii="Calibri" w:hAnsi="Calibri" w:cs="Calibri"/>
          <w:sz w:val="26"/>
          <w:szCs w:val="26"/>
        </w:rPr>
        <w:t xml:space="preserve">según dijo, </w:t>
      </w:r>
      <w:r w:rsidRPr="00607BBB">
        <w:rPr>
          <w:rFonts w:ascii="Calibri" w:hAnsi="Calibri" w:cs="Calibri"/>
          <w:sz w:val="26"/>
          <w:szCs w:val="26"/>
        </w:rPr>
        <w:t>conten</w:t>
      </w:r>
      <w:r w:rsidR="00031025" w:rsidRPr="00607BBB">
        <w:rPr>
          <w:rFonts w:ascii="Calibri" w:hAnsi="Calibri" w:cs="Calibri"/>
          <w:sz w:val="26"/>
          <w:szCs w:val="26"/>
        </w:rPr>
        <w:t>ía</w:t>
      </w:r>
      <w:r w:rsidRPr="00607BBB">
        <w:rPr>
          <w:rFonts w:ascii="Calibri" w:hAnsi="Calibri" w:cs="Calibri"/>
          <w:sz w:val="26"/>
          <w:szCs w:val="26"/>
        </w:rPr>
        <w:t xml:space="preserve"> grabaciones en video en las que se aprecia</w:t>
      </w:r>
      <w:r w:rsidR="00031025" w:rsidRPr="00607BBB">
        <w:rPr>
          <w:rFonts w:ascii="Calibri" w:hAnsi="Calibri" w:cs="Calibri"/>
          <w:sz w:val="26"/>
          <w:szCs w:val="26"/>
        </w:rPr>
        <w:t>ba</w:t>
      </w:r>
      <w:r w:rsidRPr="00607BBB">
        <w:rPr>
          <w:rFonts w:ascii="Calibri" w:hAnsi="Calibri" w:cs="Calibri"/>
          <w:sz w:val="26"/>
          <w:szCs w:val="26"/>
        </w:rPr>
        <w:t xml:space="preserve"> el ruido generado por </w:t>
      </w:r>
      <w:r w:rsidR="00031025" w:rsidRPr="00607BBB">
        <w:rPr>
          <w:rFonts w:ascii="Calibri" w:hAnsi="Calibri" w:cs="Calibri"/>
          <w:sz w:val="26"/>
          <w:szCs w:val="26"/>
        </w:rPr>
        <w:t>el</w:t>
      </w:r>
      <w:r w:rsidRPr="00607BBB">
        <w:rPr>
          <w:rFonts w:ascii="Calibri" w:hAnsi="Calibri" w:cs="Calibri"/>
          <w:sz w:val="26"/>
          <w:szCs w:val="26"/>
        </w:rPr>
        <w:t xml:space="preserve"> establecimiento. . . . . . . . . . . .</w:t>
      </w:r>
      <w:r w:rsidR="00031025" w:rsidRPr="00607BBB">
        <w:rPr>
          <w:rFonts w:ascii="Calibri" w:hAnsi="Calibri" w:cs="Calibri"/>
          <w:sz w:val="26"/>
          <w:szCs w:val="26"/>
        </w:rPr>
        <w:t xml:space="preserve"> . . . . . </w:t>
      </w:r>
    </w:p>
    <w:p w:rsidR="00D845A6" w:rsidRPr="00607BBB" w:rsidRDefault="00D845A6" w:rsidP="00A43600">
      <w:pPr>
        <w:pStyle w:val="Textoindependiente"/>
        <w:rPr>
          <w:rFonts w:ascii="Calibri" w:hAnsi="Calibri" w:cs="Calibri"/>
          <w:sz w:val="26"/>
          <w:szCs w:val="26"/>
        </w:rPr>
      </w:pPr>
    </w:p>
    <w:p w:rsidR="00D845A6" w:rsidRPr="00607BBB" w:rsidRDefault="00D845A6" w:rsidP="00A43600">
      <w:pPr>
        <w:pStyle w:val="Textoindependiente"/>
        <w:rPr>
          <w:rFonts w:ascii="Calibri" w:hAnsi="Calibri" w:cs="Calibri"/>
          <w:sz w:val="26"/>
          <w:szCs w:val="26"/>
        </w:rPr>
      </w:pPr>
      <w:r w:rsidRPr="00607BBB">
        <w:rPr>
          <w:rFonts w:ascii="Calibri" w:hAnsi="Calibri" w:cs="Calibri"/>
          <w:sz w:val="26"/>
          <w:szCs w:val="26"/>
        </w:rPr>
        <w:tab/>
        <w:t xml:space="preserve">No admitiéndose por otra parte, la testimonial del ciudadano mencionado, la inspección del inmueble ni la instrumental de actuaciones. . . . . . . . . . . . . . . . . . </w:t>
      </w:r>
    </w:p>
    <w:p w:rsidR="0030577D" w:rsidRPr="00607BBB" w:rsidRDefault="0030577D" w:rsidP="00A43600">
      <w:pPr>
        <w:pStyle w:val="Textoindependiente"/>
        <w:rPr>
          <w:rFonts w:ascii="Calibri" w:hAnsi="Calibri" w:cs="Calibri"/>
          <w:sz w:val="26"/>
          <w:szCs w:val="26"/>
        </w:rPr>
      </w:pPr>
    </w:p>
    <w:p w:rsidR="000C23D5" w:rsidRPr="00607BBB" w:rsidRDefault="0030577D" w:rsidP="00A43600">
      <w:pPr>
        <w:pStyle w:val="Textoindependiente"/>
        <w:rPr>
          <w:rFonts w:ascii="Calibri" w:hAnsi="Calibri" w:cs="Calibri"/>
          <w:sz w:val="26"/>
          <w:szCs w:val="26"/>
        </w:rPr>
      </w:pPr>
      <w:r w:rsidRPr="00607BBB">
        <w:rPr>
          <w:rFonts w:ascii="Calibri" w:hAnsi="Calibri" w:cs="Calibri"/>
          <w:sz w:val="26"/>
          <w:szCs w:val="26"/>
        </w:rPr>
        <w:tab/>
      </w:r>
      <w:r w:rsidRPr="00607BBB">
        <w:rPr>
          <w:rFonts w:ascii="Calibri" w:hAnsi="Calibri" w:cs="Calibri"/>
          <w:b/>
          <w:i/>
          <w:sz w:val="26"/>
          <w:szCs w:val="26"/>
        </w:rPr>
        <w:t>CUARTO.-</w:t>
      </w:r>
      <w:r w:rsidRPr="00607BBB">
        <w:rPr>
          <w:rFonts w:ascii="Calibri" w:hAnsi="Calibri" w:cs="Calibri"/>
          <w:sz w:val="26"/>
          <w:szCs w:val="26"/>
        </w:rPr>
        <w:t xml:space="preserve"> Por escrito presentado el 9 nueve de enero del año 2017 dos mil diecisiete, </w:t>
      </w:r>
      <w:r w:rsidR="000C23D5" w:rsidRPr="00607BBB">
        <w:rPr>
          <w:rFonts w:ascii="Calibri" w:hAnsi="Calibri" w:cs="Calibri"/>
          <w:sz w:val="26"/>
          <w:szCs w:val="26"/>
        </w:rPr>
        <w:t xml:space="preserve">el actor presentó escrito de ampliación de demanda, y por auto del 11 once de enero de ese año, se le tuvo por </w:t>
      </w:r>
      <w:r w:rsidR="000C23D5" w:rsidRPr="00607BBB">
        <w:rPr>
          <w:rFonts w:ascii="Calibri" w:hAnsi="Calibri" w:cs="Calibri"/>
          <w:b/>
          <w:sz w:val="26"/>
          <w:szCs w:val="26"/>
        </w:rPr>
        <w:t>ampliando</w:t>
      </w:r>
      <w:r w:rsidR="009824F3" w:rsidRPr="00607BBB">
        <w:rPr>
          <w:rFonts w:ascii="Calibri" w:hAnsi="Calibri" w:cs="Calibri"/>
          <w:sz w:val="26"/>
          <w:szCs w:val="26"/>
        </w:rPr>
        <w:t>,</w:t>
      </w:r>
      <w:r w:rsidR="000C23D5" w:rsidRPr="00607BBB">
        <w:rPr>
          <w:rFonts w:ascii="Calibri" w:hAnsi="Calibri" w:cs="Calibri"/>
          <w:sz w:val="26"/>
          <w:szCs w:val="26"/>
        </w:rPr>
        <w:t xml:space="preserve"> en tiempo y forma</w:t>
      </w:r>
      <w:r w:rsidR="009824F3" w:rsidRPr="00607BBB">
        <w:rPr>
          <w:rFonts w:ascii="Calibri" w:hAnsi="Calibri" w:cs="Calibri"/>
          <w:sz w:val="26"/>
          <w:szCs w:val="26"/>
        </w:rPr>
        <w:t>,</w:t>
      </w:r>
      <w:r w:rsidR="000C23D5" w:rsidRPr="00607BBB">
        <w:rPr>
          <w:rFonts w:ascii="Calibri" w:hAnsi="Calibri" w:cs="Calibri"/>
          <w:sz w:val="26"/>
          <w:szCs w:val="26"/>
        </w:rPr>
        <w:t xml:space="preserve"> la demanda; ordenándose correr traslado a las demandadas para que dieran contestación a la misma; por otra parte no se admitió la objeción de pruebas realizada. . . . . . . . . . .</w:t>
      </w:r>
      <w:r w:rsidR="00031025" w:rsidRPr="00607BBB">
        <w:rPr>
          <w:rFonts w:ascii="Calibri" w:hAnsi="Calibri" w:cs="Calibri"/>
          <w:sz w:val="26"/>
          <w:szCs w:val="26"/>
        </w:rPr>
        <w:t xml:space="preserve"> . . . . . . . . . . . . . . . . . . . . . . . . . . . . . . . . . . . . . . . . . . . . . . . . . . .</w:t>
      </w:r>
    </w:p>
    <w:p w:rsidR="000C23D5" w:rsidRPr="00607BBB" w:rsidRDefault="000C23D5" w:rsidP="00A43600">
      <w:pPr>
        <w:pStyle w:val="Textoindependiente"/>
        <w:rPr>
          <w:rFonts w:ascii="Calibri" w:hAnsi="Calibri" w:cs="Calibri"/>
          <w:sz w:val="26"/>
          <w:szCs w:val="26"/>
        </w:rPr>
      </w:pPr>
    </w:p>
    <w:p w:rsidR="00806E6E" w:rsidRPr="00607BBB" w:rsidRDefault="000C23D5" w:rsidP="00A43600">
      <w:pPr>
        <w:pStyle w:val="Textoindependiente"/>
        <w:rPr>
          <w:rFonts w:ascii="Calibri" w:hAnsi="Calibri" w:cs="Calibri"/>
          <w:sz w:val="26"/>
          <w:szCs w:val="26"/>
        </w:rPr>
      </w:pPr>
      <w:r w:rsidRPr="00607BBB">
        <w:rPr>
          <w:rFonts w:ascii="Calibri" w:hAnsi="Calibri" w:cs="Calibri"/>
          <w:sz w:val="26"/>
          <w:szCs w:val="26"/>
        </w:rPr>
        <w:tab/>
      </w:r>
      <w:r w:rsidRPr="00607BBB">
        <w:rPr>
          <w:rFonts w:ascii="Calibri" w:hAnsi="Calibri" w:cs="Calibri"/>
          <w:b/>
          <w:i/>
          <w:sz w:val="26"/>
          <w:szCs w:val="26"/>
        </w:rPr>
        <w:t>QUINTO.-</w:t>
      </w:r>
      <w:r w:rsidRPr="00607BBB">
        <w:rPr>
          <w:rFonts w:ascii="Calibri" w:hAnsi="Calibri" w:cs="Calibri"/>
          <w:sz w:val="26"/>
          <w:szCs w:val="26"/>
        </w:rPr>
        <w:t xml:space="preserve"> Por escritos</w:t>
      </w:r>
      <w:r w:rsidR="00381AF6" w:rsidRPr="00607BBB">
        <w:rPr>
          <w:rFonts w:ascii="Calibri" w:hAnsi="Calibri" w:cs="Calibri"/>
          <w:sz w:val="26"/>
          <w:szCs w:val="26"/>
        </w:rPr>
        <w:t xml:space="preserve"> presentados el día 26 veintiséis de enero del año 2017 dos mil diecis</w:t>
      </w:r>
      <w:r w:rsidR="00963FA1" w:rsidRPr="00607BBB">
        <w:rPr>
          <w:rFonts w:ascii="Calibri" w:hAnsi="Calibri" w:cs="Calibri"/>
          <w:sz w:val="26"/>
          <w:szCs w:val="26"/>
        </w:rPr>
        <w:t>ie</w:t>
      </w:r>
      <w:r w:rsidR="00381AF6" w:rsidRPr="00607BBB">
        <w:rPr>
          <w:rFonts w:ascii="Calibri" w:hAnsi="Calibri" w:cs="Calibri"/>
          <w:sz w:val="26"/>
          <w:szCs w:val="26"/>
        </w:rPr>
        <w:t>t</w:t>
      </w:r>
      <w:r w:rsidR="00963FA1" w:rsidRPr="00607BBB">
        <w:rPr>
          <w:rFonts w:ascii="Calibri" w:hAnsi="Calibri" w:cs="Calibri"/>
          <w:sz w:val="26"/>
          <w:szCs w:val="26"/>
        </w:rPr>
        <w:t>e</w:t>
      </w:r>
      <w:r w:rsidR="00381AF6" w:rsidRPr="00607BBB">
        <w:rPr>
          <w:rFonts w:ascii="Calibri" w:hAnsi="Calibri" w:cs="Calibri"/>
          <w:sz w:val="26"/>
          <w:szCs w:val="26"/>
        </w:rPr>
        <w:t>, las autoridades demandada dieron</w:t>
      </w:r>
      <w:r w:rsidR="00963FA1" w:rsidRPr="00607BBB">
        <w:rPr>
          <w:rFonts w:ascii="Calibri" w:hAnsi="Calibri" w:cs="Calibri"/>
          <w:sz w:val="26"/>
          <w:szCs w:val="26"/>
        </w:rPr>
        <w:t xml:space="preserve"> </w:t>
      </w:r>
      <w:r w:rsidR="008262D7" w:rsidRPr="00607BBB">
        <w:rPr>
          <w:rFonts w:ascii="Calibri" w:hAnsi="Calibri" w:cs="Calibri"/>
          <w:sz w:val="26"/>
          <w:szCs w:val="26"/>
        </w:rPr>
        <w:t>contestación a la ampliación de demanda; por lo que mediante acuerdo de fecha 31 treinta y uno de enero del 2017 dos mil diecisiete</w:t>
      </w:r>
      <w:r w:rsidR="00806E6E" w:rsidRPr="00607BBB">
        <w:rPr>
          <w:rFonts w:ascii="Calibri" w:hAnsi="Calibri" w:cs="Calibri"/>
          <w:sz w:val="26"/>
          <w:szCs w:val="26"/>
        </w:rPr>
        <w:t>, se tuvo a las autoridades señaladas por contestando en tiempo y forma a la ampliación, en los términos precisados</w:t>
      </w:r>
      <w:proofErr w:type="gramStart"/>
      <w:r w:rsidR="00806E6E" w:rsidRPr="00607BBB">
        <w:rPr>
          <w:rFonts w:ascii="Calibri" w:hAnsi="Calibri" w:cs="Calibri"/>
          <w:sz w:val="26"/>
          <w:szCs w:val="26"/>
        </w:rPr>
        <w:t>. . . . . .</w:t>
      </w:r>
      <w:proofErr w:type="gramEnd"/>
    </w:p>
    <w:p w:rsidR="00806E6E" w:rsidRPr="00607BBB" w:rsidRDefault="00806E6E" w:rsidP="00A43600">
      <w:pPr>
        <w:pStyle w:val="Textoindependiente"/>
        <w:rPr>
          <w:rFonts w:ascii="Calibri" w:hAnsi="Calibri" w:cs="Calibri"/>
          <w:sz w:val="26"/>
          <w:szCs w:val="26"/>
        </w:rPr>
      </w:pPr>
    </w:p>
    <w:p w:rsidR="0030577D" w:rsidRPr="00607BBB" w:rsidRDefault="00806E6E" w:rsidP="00806E6E">
      <w:pPr>
        <w:pStyle w:val="Textoindependiente"/>
        <w:ind w:firstLine="708"/>
        <w:rPr>
          <w:rFonts w:ascii="Calibri" w:hAnsi="Calibri" w:cs="Calibri"/>
          <w:sz w:val="26"/>
          <w:szCs w:val="26"/>
        </w:rPr>
      </w:pPr>
      <w:r w:rsidRPr="00607BBB">
        <w:rPr>
          <w:rFonts w:ascii="Calibri" w:hAnsi="Calibri" w:cs="Calibri"/>
          <w:sz w:val="26"/>
          <w:szCs w:val="26"/>
        </w:rPr>
        <w:t xml:space="preserve">Así como se les tuvo por ofrecidas como pruebas la documental adjunta a sus escritos de contestación a la ampliación, consistentes en la notificación del </w:t>
      </w:r>
      <w:r w:rsidR="001842A9" w:rsidRPr="00607BBB">
        <w:rPr>
          <w:rFonts w:ascii="Calibri" w:hAnsi="Calibri" w:cs="Calibri"/>
          <w:sz w:val="26"/>
          <w:szCs w:val="26"/>
        </w:rPr>
        <w:t xml:space="preserve">día </w:t>
      </w:r>
      <w:r w:rsidRPr="00607BBB">
        <w:rPr>
          <w:rFonts w:ascii="Calibri" w:hAnsi="Calibri" w:cs="Calibri"/>
          <w:sz w:val="26"/>
          <w:szCs w:val="26"/>
        </w:rPr>
        <w:t xml:space="preserve">8 ocho de septiembre del 2016 dos mil dieciséis y una fotografía a blanco y negro impresa en papel bond. . . . . . . . . . . . . . . . . . . . . . . . . . . . . . . . . . . . . . . . . . . . . . . . . .  </w:t>
      </w:r>
      <w:r w:rsidR="00381AF6" w:rsidRPr="00607BBB">
        <w:rPr>
          <w:rFonts w:ascii="Calibri" w:hAnsi="Calibri" w:cs="Calibri"/>
          <w:sz w:val="26"/>
          <w:szCs w:val="26"/>
        </w:rPr>
        <w:t xml:space="preserve"> </w:t>
      </w:r>
      <w:r w:rsidR="000C23D5" w:rsidRPr="00607BBB">
        <w:rPr>
          <w:rFonts w:ascii="Calibri" w:hAnsi="Calibri" w:cs="Calibri"/>
          <w:sz w:val="26"/>
          <w:szCs w:val="26"/>
        </w:rPr>
        <w:t xml:space="preserve"> </w:t>
      </w:r>
    </w:p>
    <w:p w:rsidR="00D845A6" w:rsidRPr="00607BBB" w:rsidRDefault="00D845A6" w:rsidP="00A43600">
      <w:pPr>
        <w:pStyle w:val="Textoindependiente"/>
        <w:rPr>
          <w:rFonts w:ascii="Calibri" w:hAnsi="Calibri" w:cs="Calibri"/>
          <w:sz w:val="26"/>
          <w:szCs w:val="26"/>
        </w:rPr>
      </w:pPr>
    </w:p>
    <w:p w:rsidR="00A43600" w:rsidRPr="00607BBB" w:rsidRDefault="00A43600" w:rsidP="00A43600">
      <w:pPr>
        <w:pStyle w:val="Textoindependiente"/>
        <w:ind w:firstLine="708"/>
        <w:rPr>
          <w:rFonts w:ascii="Calibri" w:hAnsi="Calibri" w:cs="Calibri"/>
          <w:sz w:val="26"/>
          <w:szCs w:val="26"/>
        </w:rPr>
      </w:pPr>
      <w:r w:rsidRPr="00607BBB">
        <w:rPr>
          <w:rFonts w:ascii="Calibri" w:hAnsi="Calibri" w:cs="Calibri"/>
          <w:sz w:val="26"/>
          <w:szCs w:val="26"/>
        </w:rPr>
        <w:t xml:space="preserve">De este modo, por ser el momento procesal oportuno, se ordenó citar a las partes a la </w:t>
      </w:r>
      <w:r w:rsidRPr="00607BBB">
        <w:rPr>
          <w:rFonts w:ascii="Calibri" w:hAnsi="Calibri" w:cs="Calibri"/>
          <w:b/>
          <w:sz w:val="26"/>
          <w:szCs w:val="26"/>
        </w:rPr>
        <w:t xml:space="preserve">Audiencia de </w:t>
      </w:r>
      <w:r w:rsidR="00875BDD" w:rsidRPr="00607BBB">
        <w:rPr>
          <w:rFonts w:ascii="Calibri" w:hAnsi="Calibri" w:cs="Calibri"/>
          <w:b/>
          <w:sz w:val="26"/>
          <w:szCs w:val="26"/>
        </w:rPr>
        <w:t>Desahogo de P</w:t>
      </w:r>
      <w:r w:rsidR="00806E6E" w:rsidRPr="00607BBB">
        <w:rPr>
          <w:rFonts w:ascii="Calibri" w:hAnsi="Calibri" w:cs="Calibri"/>
          <w:b/>
          <w:sz w:val="26"/>
          <w:szCs w:val="26"/>
        </w:rPr>
        <w:t xml:space="preserve">ruebas y </w:t>
      </w:r>
      <w:r w:rsidRPr="00607BBB">
        <w:rPr>
          <w:rFonts w:ascii="Calibri" w:hAnsi="Calibri" w:cs="Calibri"/>
          <w:b/>
          <w:sz w:val="26"/>
          <w:szCs w:val="26"/>
        </w:rPr>
        <w:t>Alegatos</w:t>
      </w:r>
      <w:r w:rsidRPr="00607BBB">
        <w:rPr>
          <w:rFonts w:ascii="Calibri" w:hAnsi="Calibri" w:cs="Calibri"/>
          <w:sz w:val="26"/>
          <w:szCs w:val="26"/>
        </w:rPr>
        <w:t xml:space="preserve">, a celebrarse a las </w:t>
      </w:r>
      <w:r w:rsidRPr="00607BBB">
        <w:rPr>
          <w:rFonts w:ascii="Calibri" w:hAnsi="Calibri" w:cs="Calibri"/>
          <w:b/>
          <w:sz w:val="26"/>
          <w:szCs w:val="26"/>
        </w:rPr>
        <w:t>1</w:t>
      </w:r>
      <w:r w:rsidR="00806E6E" w:rsidRPr="00607BBB">
        <w:rPr>
          <w:rFonts w:ascii="Calibri" w:hAnsi="Calibri" w:cs="Calibri"/>
          <w:b/>
          <w:sz w:val="26"/>
          <w:szCs w:val="26"/>
        </w:rPr>
        <w:t>0</w:t>
      </w:r>
      <w:r w:rsidRPr="00607BBB">
        <w:rPr>
          <w:rFonts w:ascii="Calibri" w:hAnsi="Calibri" w:cs="Calibri"/>
          <w:b/>
          <w:sz w:val="26"/>
          <w:szCs w:val="26"/>
        </w:rPr>
        <w:t>:00</w:t>
      </w:r>
      <w:r w:rsidRPr="00607BBB">
        <w:rPr>
          <w:rFonts w:ascii="Calibri" w:hAnsi="Calibri" w:cs="Calibri"/>
          <w:sz w:val="26"/>
          <w:szCs w:val="26"/>
        </w:rPr>
        <w:t xml:space="preserve"> </w:t>
      </w:r>
      <w:r w:rsidR="00806E6E" w:rsidRPr="00607BBB">
        <w:rPr>
          <w:rFonts w:ascii="Calibri" w:hAnsi="Calibri" w:cs="Calibri"/>
          <w:sz w:val="26"/>
          <w:szCs w:val="26"/>
        </w:rPr>
        <w:t>diez</w:t>
      </w:r>
      <w:r w:rsidRPr="00607BBB">
        <w:rPr>
          <w:rFonts w:ascii="Calibri" w:hAnsi="Calibri" w:cs="Calibri"/>
          <w:sz w:val="26"/>
          <w:szCs w:val="26"/>
        </w:rPr>
        <w:t xml:space="preserve"> horas del día </w:t>
      </w:r>
      <w:r w:rsidRPr="00607BBB">
        <w:rPr>
          <w:rFonts w:ascii="Calibri" w:hAnsi="Calibri" w:cs="Calibri"/>
          <w:b/>
          <w:sz w:val="26"/>
          <w:szCs w:val="26"/>
        </w:rPr>
        <w:t>2</w:t>
      </w:r>
      <w:r w:rsidRPr="00607BBB">
        <w:rPr>
          <w:rFonts w:ascii="Calibri" w:hAnsi="Calibri" w:cs="Calibri"/>
          <w:sz w:val="26"/>
          <w:szCs w:val="26"/>
        </w:rPr>
        <w:t xml:space="preserve"> </w:t>
      </w:r>
      <w:r w:rsidR="00806E6E" w:rsidRPr="00607BBB">
        <w:rPr>
          <w:rFonts w:ascii="Calibri" w:hAnsi="Calibri" w:cs="Calibri"/>
          <w:sz w:val="26"/>
          <w:szCs w:val="26"/>
        </w:rPr>
        <w:t>do</w:t>
      </w:r>
      <w:r w:rsidRPr="00607BBB">
        <w:rPr>
          <w:rFonts w:ascii="Calibri" w:hAnsi="Calibri" w:cs="Calibri"/>
          <w:sz w:val="26"/>
          <w:szCs w:val="26"/>
        </w:rPr>
        <w:t xml:space="preserve">s de </w:t>
      </w:r>
      <w:r w:rsidRPr="00607BBB">
        <w:rPr>
          <w:rFonts w:ascii="Calibri" w:hAnsi="Calibri" w:cs="Calibri"/>
          <w:b/>
          <w:sz w:val="26"/>
          <w:szCs w:val="26"/>
        </w:rPr>
        <w:t>marzo</w:t>
      </w:r>
      <w:r w:rsidRPr="00607BBB">
        <w:rPr>
          <w:rFonts w:ascii="Calibri" w:hAnsi="Calibri" w:cs="Calibri"/>
          <w:sz w:val="26"/>
          <w:szCs w:val="26"/>
        </w:rPr>
        <w:t xml:space="preserve"> del año </w:t>
      </w:r>
      <w:r w:rsidRPr="00607BBB">
        <w:rPr>
          <w:rFonts w:ascii="Calibri" w:hAnsi="Calibri" w:cs="Calibri"/>
          <w:b/>
          <w:sz w:val="26"/>
          <w:szCs w:val="26"/>
        </w:rPr>
        <w:t>201</w:t>
      </w:r>
      <w:r w:rsidR="00806E6E" w:rsidRPr="00607BBB">
        <w:rPr>
          <w:rFonts w:ascii="Calibri" w:hAnsi="Calibri" w:cs="Calibri"/>
          <w:b/>
          <w:sz w:val="26"/>
          <w:szCs w:val="26"/>
        </w:rPr>
        <w:t>7</w:t>
      </w:r>
      <w:r w:rsidRPr="00607BBB">
        <w:rPr>
          <w:rFonts w:ascii="Calibri" w:hAnsi="Calibri" w:cs="Calibri"/>
          <w:b/>
          <w:sz w:val="26"/>
          <w:szCs w:val="26"/>
        </w:rPr>
        <w:t xml:space="preserve"> </w:t>
      </w:r>
      <w:r w:rsidRPr="00607BBB">
        <w:rPr>
          <w:rFonts w:ascii="Calibri" w:hAnsi="Calibri" w:cs="Calibri"/>
          <w:sz w:val="26"/>
          <w:szCs w:val="26"/>
        </w:rPr>
        <w:t>dos mil dieci</w:t>
      </w:r>
      <w:r w:rsidR="00806E6E" w:rsidRPr="00607BBB">
        <w:rPr>
          <w:rFonts w:ascii="Calibri" w:hAnsi="Calibri" w:cs="Calibri"/>
          <w:sz w:val="26"/>
          <w:szCs w:val="26"/>
        </w:rPr>
        <w:t>siete</w:t>
      </w:r>
      <w:r w:rsidRPr="00607BBB">
        <w:rPr>
          <w:rFonts w:ascii="Calibri" w:hAnsi="Calibri" w:cs="Calibri"/>
          <w:sz w:val="26"/>
          <w:szCs w:val="26"/>
        </w:rPr>
        <w:t>, en el recinto de este ju</w:t>
      </w:r>
      <w:r w:rsidR="00806E6E" w:rsidRPr="00607BBB">
        <w:rPr>
          <w:rFonts w:ascii="Calibri" w:hAnsi="Calibri" w:cs="Calibri"/>
          <w:sz w:val="26"/>
          <w:szCs w:val="26"/>
        </w:rPr>
        <w:t xml:space="preserve">zgado. . . . . . . . . . </w:t>
      </w:r>
      <w:r w:rsidR="001842A9" w:rsidRPr="00607BBB">
        <w:rPr>
          <w:rFonts w:ascii="Calibri" w:hAnsi="Calibri" w:cs="Calibri"/>
          <w:sz w:val="26"/>
          <w:szCs w:val="26"/>
        </w:rPr>
        <w:t>. . . . . . . . . . . . . . . . . . . . . . . . . . . . . . . . . . . . . . . . . . . . . . . . .</w:t>
      </w:r>
    </w:p>
    <w:p w:rsidR="00806E6E" w:rsidRPr="00607BBB" w:rsidRDefault="00806E6E" w:rsidP="00A43600">
      <w:pPr>
        <w:pStyle w:val="Textoindependiente"/>
        <w:rPr>
          <w:rFonts w:ascii="Calibri" w:hAnsi="Calibri" w:cs="Calibri"/>
          <w:sz w:val="26"/>
          <w:szCs w:val="26"/>
        </w:rPr>
      </w:pPr>
    </w:p>
    <w:p w:rsidR="00806E6E" w:rsidRPr="00607BBB" w:rsidRDefault="00806E6E" w:rsidP="00806E6E">
      <w:pPr>
        <w:pStyle w:val="Textoindependiente"/>
        <w:jc w:val="right"/>
        <w:rPr>
          <w:rFonts w:ascii="Calibri" w:hAnsi="Calibri" w:cs="Calibri"/>
          <w:b/>
          <w:sz w:val="26"/>
          <w:szCs w:val="26"/>
        </w:rPr>
      </w:pPr>
      <w:r w:rsidRPr="00607BBB">
        <w:rPr>
          <w:rFonts w:ascii="Calibri" w:hAnsi="Calibri" w:cs="Calibri"/>
          <w:b/>
          <w:sz w:val="26"/>
          <w:szCs w:val="26"/>
        </w:rPr>
        <w:t>Expediente número 0978/2016-JN</w:t>
      </w:r>
    </w:p>
    <w:p w:rsidR="00806E6E" w:rsidRPr="00607BBB" w:rsidRDefault="00806E6E" w:rsidP="00A43600">
      <w:pPr>
        <w:pStyle w:val="Textoindependiente"/>
        <w:rPr>
          <w:rFonts w:ascii="Calibri" w:hAnsi="Calibri" w:cs="Calibri"/>
          <w:sz w:val="26"/>
          <w:szCs w:val="26"/>
        </w:rPr>
      </w:pPr>
    </w:p>
    <w:p w:rsidR="00E11410" w:rsidRPr="00607BBB" w:rsidRDefault="00A43600" w:rsidP="00A43600">
      <w:pPr>
        <w:pStyle w:val="Textoindependiente"/>
        <w:rPr>
          <w:rFonts w:ascii="Calibri" w:hAnsi="Calibri" w:cs="Calibri"/>
          <w:bCs/>
          <w:iCs/>
          <w:sz w:val="26"/>
          <w:szCs w:val="26"/>
        </w:rPr>
      </w:pPr>
      <w:r w:rsidRPr="00607BBB">
        <w:rPr>
          <w:rFonts w:ascii="Calibri" w:hAnsi="Calibri" w:cs="Calibri"/>
          <w:sz w:val="26"/>
          <w:szCs w:val="26"/>
        </w:rPr>
        <w:lastRenderedPageBreak/>
        <w:tab/>
      </w:r>
      <w:r w:rsidRPr="00607BBB">
        <w:rPr>
          <w:rFonts w:ascii="Calibri" w:hAnsi="Calibri" w:cs="Calibri"/>
          <w:b/>
          <w:i/>
          <w:sz w:val="26"/>
          <w:szCs w:val="26"/>
        </w:rPr>
        <w:t>CUARTO</w:t>
      </w:r>
      <w:r w:rsidRPr="00607BBB">
        <w:rPr>
          <w:rFonts w:ascii="Calibri" w:hAnsi="Calibri" w:cs="Calibri"/>
          <w:b/>
          <w:bCs/>
          <w:i/>
          <w:iCs/>
          <w:sz w:val="26"/>
          <w:szCs w:val="26"/>
        </w:rPr>
        <w:t xml:space="preserve">.- </w:t>
      </w:r>
      <w:r w:rsidRPr="00607BBB">
        <w:rPr>
          <w:rFonts w:ascii="Calibri" w:hAnsi="Calibri" w:cs="Calibri"/>
          <w:bCs/>
          <w:iCs/>
          <w:sz w:val="26"/>
          <w:szCs w:val="26"/>
        </w:rPr>
        <w:t xml:space="preserve">En la fecha y hora señaladas en el resultando anterior, se llevó a cabo la audiencia de </w:t>
      </w:r>
      <w:r w:rsidR="00E11410" w:rsidRPr="00607BBB">
        <w:rPr>
          <w:rFonts w:ascii="Calibri" w:hAnsi="Calibri" w:cs="Calibri"/>
          <w:bCs/>
          <w:iCs/>
          <w:sz w:val="26"/>
          <w:szCs w:val="26"/>
        </w:rPr>
        <w:t xml:space="preserve">desahogo de pruebas y </w:t>
      </w:r>
      <w:r w:rsidRPr="00607BBB">
        <w:rPr>
          <w:rFonts w:ascii="Calibri" w:hAnsi="Calibri" w:cs="Calibri"/>
          <w:bCs/>
          <w:iCs/>
          <w:sz w:val="26"/>
          <w:szCs w:val="26"/>
        </w:rPr>
        <w:t xml:space="preserve">alegatos en la que, una vez declarada abierta, se hizo constar la </w:t>
      </w:r>
      <w:r w:rsidRPr="00607BBB">
        <w:rPr>
          <w:rFonts w:ascii="Calibri" w:hAnsi="Calibri" w:cs="Calibri"/>
          <w:b/>
          <w:bCs/>
          <w:iCs/>
          <w:sz w:val="26"/>
          <w:szCs w:val="26"/>
        </w:rPr>
        <w:t>asistencia</w:t>
      </w:r>
      <w:r w:rsidRPr="00607BBB">
        <w:rPr>
          <w:rFonts w:ascii="Calibri" w:hAnsi="Calibri" w:cs="Calibri"/>
          <w:bCs/>
          <w:iCs/>
          <w:sz w:val="26"/>
          <w:szCs w:val="26"/>
        </w:rPr>
        <w:t xml:space="preserve"> del </w:t>
      </w:r>
      <w:r w:rsidR="00E11410" w:rsidRPr="00607BBB">
        <w:rPr>
          <w:rFonts w:ascii="Calibri" w:hAnsi="Calibri" w:cs="Calibri"/>
          <w:bCs/>
          <w:iCs/>
          <w:sz w:val="26"/>
          <w:szCs w:val="26"/>
        </w:rPr>
        <w:t xml:space="preserve">actor </w:t>
      </w:r>
      <w:r w:rsidR="00FF4BF3" w:rsidRPr="00607BBB">
        <w:rPr>
          <w:rFonts w:ascii="Calibri" w:hAnsi="Calibri" w:cs="Arial"/>
          <w:sz w:val="26"/>
          <w:szCs w:val="27"/>
        </w:rPr>
        <w:t>(…)</w:t>
      </w:r>
      <w:r w:rsidR="00E11410" w:rsidRPr="00607BBB">
        <w:rPr>
          <w:rFonts w:ascii="Calibri" w:hAnsi="Calibri" w:cs="Calibri"/>
          <w:bCs/>
          <w:iCs/>
          <w:sz w:val="26"/>
          <w:szCs w:val="26"/>
        </w:rPr>
        <w:t xml:space="preserve">, el que absolvió las posiciones que fueron calificadas de legales, que fueron todas las planteadas, con excepción de la segunda parte de la Octava y de la Décimo Séptima. </w:t>
      </w:r>
      <w:r w:rsidR="00E11410" w:rsidRPr="00607BBB">
        <w:rPr>
          <w:rFonts w:ascii="Calibri" w:hAnsi="Calibri" w:cs="Calibri"/>
          <w:sz w:val="26"/>
          <w:szCs w:val="26"/>
        </w:rPr>
        <w:t xml:space="preserve">. . . . . . . . . . . . . . . . . . . . . </w:t>
      </w:r>
    </w:p>
    <w:p w:rsidR="00E11410" w:rsidRPr="00607BBB" w:rsidRDefault="00E11410" w:rsidP="00A43600">
      <w:pPr>
        <w:pStyle w:val="Textoindependiente"/>
        <w:rPr>
          <w:rFonts w:ascii="Calibri" w:hAnsi="Calibri" w:cs="Calibri"/>
          <w:bCs/>
          <w:iCs/>
          <w:sz w:val="26"/>
          <w:szCs w:val="26"/>
        </w:rPr>
      </w:pPr>
    </w:p>
    <w:p w:rsidR="00A43600" w:rsidRPr="00607BBB" w:rsidRDefault="00E11410" w:rsidP="00E11410">
      <w:pPr>
        <w:pStyle w:val="Textoindependiente"/>
        <w:ind w:firstLine="708"/>
        <w:rPr>
          <w:rFonts w:ascii="Calibri" w:hAnsi="Calibri" w:cs="Calibri"/>
          <w:bCs/>
          <w:iCs/>
          <w:sz w:val="26"/>
          <w:szCs w:val="26"/>
        </w:rPr>
      </w:pPr>
      <w:r w:rsidRPr="00607BBB">
        <w:rPr>
          <w:rFonts w:ascii="Calibri" w:hAnsi="Calibri" w:cs="Calibri"/>
          <w:bCs/>
          <w:iCs/>
          <w:sz w:val="26"/>
          <w:szCs w:val="26"/>
        </w:rPr>
        <w:t xml:space="preserve">Asimismo se hizo constar que </w:t>
      </w:r>
      <w:r w:rsidR="00A43600" w:rsidRPr="00607BBB">
        <w:rPr>
          <w:rFonts w:ascii="Calibri" w:hAnsi="Calibri" w:cs="Calibri"/>
          <w:bCs/>
          <w:iCs/>
          <w:sz w:val="26"/>
          <w:szCs w:val="26"/>
        </w:rPr>
        <w:t xml:space="preserve">ninguna de </w:t>
      </w:r>
      <w:r w:rsidRPr="00607BBB">
        <w:rPr>
          <w:rFonts w:ascii="Calibri" w:hAnsi="Calibri" w:cs="Calibri"/>
          <w:bCs/>
          <w:iCs/>
          <w:sz w:val="26"/>
          <w:szCs w:val="26"/>
        </w:rPr>
        <w:t>la</w:t>
      </w:r>
      <w:r w:rsidR="00A43600" w:rsidRPr="00607BBB">
        <w:rPr>
          <w:rFonts w:ascii="Calibri" w:hAnsi="Calibri" w:cs="Calibri"/>
          <w:bCs/>
          <w:iCs/>
          <w:sz w:val="26"/>
          <w:szCs w:val="26"/>
        </w:rPr>
        <w:t>s</w:t>
      </w:r>
      <w:r w:rsidRPr="00607BBB">
        <w:rPr>
          <w:rFonts w:ascii="Calibri" w:hAnsi="Calibri" w:cs="Calibri"/>
          <w:bCs/>
          <w:iCs/>
          <w:sz w:val="26"/>
          <w:szCs w:val="26"/>
        </w:rPr>
        <w:t xml:space="preserve"> partes</w:t>
      </w:r>
      <w:r w:rsidR="00A43600" w:rsidRPr="00607BBB">
        <w:rPr>
          <w:rFonts w:ascii="Calibri" w:hAnsi="Calibri" w:cs="Calibri"/>
          <w:bCs/>
          <w:iCs/>
          <w:sz w:val="26"/>
          <w:szCs w:val="26"/>
        </w:rPr>
        <w:t xml:space="preserve"> formuló alegatos; turnándose los autos para el dictado de la resolución que en d</w:t>
      </w:r>
      <w:r w:rsidR="00AB6533" w:rsidRPr="00607BBB">
        <w:rPr>
          <w:rFonts w:ascii="Calibri" w:hAnsi="Calibri" w:cs="Calibri"/>
          <w:bCs/>
          <w:iCs/>
          <w:sz w:val="26"/>
          <w:szCs w:val="26"/>
        </w:rPr>
        <w:t>erecho proceda</w:t>
      </w:r>
      <w:proofErr w:type="gramStart"/>
      <w:r w:rsidR="00AB6533" w:rsidRPr="00607BBB">
        <w:rPr>
          <w:rFonts w:ascii="Calibri" w:hAnsi="Calibri" w:cs="Calibri"/>
          <w:bCs/>
          <w:iCs/>
          <w:sz w:val="26"/>
          <w:szCs w:val="26"/>
        </w:rPr>
        <w:t>. . . .</w:t>
      </w:r>
      <w:proofErr w:type="gramEnd"/>
    </w:p>
    <w:p w:rsidR="00A43600" w:rsidRPr="00607BBB" w:rsidRDefault="00A43600" w:rsidP="00A43600">
      <w:pPr>
        <w:pStyle w:val="Textoindependiente"/>
        <w:ind w:firstLine="708"/>
      </w:pPr>
    </w:p>
    <w:p w:rsidR="00A43600" w:rsidRPr="00607BBB" w:rsidRDefault="00A43600" w:rsidP="00A43600">
      <w:pPr>
        <w:ind w:firstLine="708"/>
        <w:jc w:val="center"/>
        <w:rPr>
          <w:rFonts w:ascii="Calibri" w:hAnsi="Calibri" w:cs="Calibri"/>
          <w:b/>
          <w:i/>
          <w:iCs/>
          <w:sz w:val="26"/>
          <w:szCs w:val="26"/>
        </w:rPr>
      </w:pPr>
      <w:r w:rsidRPr="00607BBB">
        <w:rPr>
          <w:rFonts w:ascii="Calibri" w:hAnsi="Calibri" w:cs="Calibri"/>
          <w:b/>
          <w:i/>
          <w:iCs/>
          <w:sz w:val="26"/>
          <w:szCs w:val="26"/>
        </w:rPr>
        <w:t xml:space="preserve">C O N S I D E R A N D </w:t>
      </w:r>
      <w:proofErr w:type="gramStart"/>
      <w:r w:rsidRPr="00607BBB">
        <w:rPr>
          <w:rFonts w:ascii="Calibri" w:hAnsi="Calibri" w:cs="Calibri"/>
          <w:b/>
          <w:i/>
          <w:iCs/>
          <w:sz w:val="26"/>
          <w:szCs w:val="26"/>
        </w:rPr>
        <w:t>O :</w:t>
      </w:r>
      <w:proofErr w:type="gramEnd"/>
    </w:p>
    <w:p w:rsidR="00A43600" w:rsidRPr="00607BBB" w:rsidRDefault="00A43600" w:rsidP="00A43600">
      <w:pPr>
        <w:jc w:val="both"/>
        <w:rPr>
          <w:rFonts w:ascii="Calibri" w:hAnsi="Calibri" w:cs="Calibri"/>
          <w:b/>
          <w:i/>
          <w:iCs/>
          <w:sz w:val="26"/>
          <w:szCs w:val="26"/>
        </w:rPr>
      </w:pPr>
    </w:p>
    <w:p w:rsidR="00A43600" w:rsidRPr="00607BBB" w:rsidRDefault="00A43600" w:rsidP="00A43600">
      <w:pPr>
        <w:ind w:firstLine="708"/>
        <w:jc w:val="both"/>
        <w:rPr>
          <w:rFonts w:ascii="Calibri" w:hAnsi="Calibri" w:cs="Calibri"/>
          <w:sz w:val="26"/>
          <w:szCs w:val="26"/>
        </w:rPr>
      </w:pPr>
      <w:r w:rsidRPr="00607BBB">
        <w:rPr>
          <w:rFonts w:ascii="Calibri" w:hAnsi="Calibri" w:cs="Calibri"/>
          <w:b/>
          <w:i/>
          <w:iCs/>
          <w:sz w:val="26"/>
          <w:szCs w:val="26"/>
        </w:rPr>
        <w:t xml:space="preserve">PRIMERO.- </w:t>
      </w:r>
      <w:r w:rsidRPr="00607BBB">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w:t>
      </w:r>
      <w:r w:rsidR="00606FD1" w:rsidRPr="00607BBB">
        <w:rPr>
          <w:rFonts w:ascii="Calibri" w:hAnsi="Calibri" w:cs="Calibri"/>
          <w:sz w:val="26"/>
          <w:szCs w:val="26"/>
        </w:rPr>
        <w:t xml:space="preserve"> una</w:t>
      </w:r>
      <w:r w:rsidRPr="00607BBB">
        <w:rPr>
          <w:rFonts w:ascii="Calibri" w:hAnsi="Calibri" w:cs="Calibri"/>
          <w:sz w:val="26"/>
          <w:szCs w:val="26"/>
        </w:rPr>
        <w:t xml:space="preserve"> </w:t>
      </w:r>
      <w:r w:rsidR="00606FD1" w:rsidRPr="00607BBB">
        <w:rPr>
          <w:rFonts w:ascii="Calibri" w:hAnsi="Calibri" w:cs="Calibri"/>
          <w:sz w:val="26"/>
          <w:szCs w:val="26"/>
        </w:rPr>
        <w:t>resolución emitida por el</w:t>
      </w:r>
      <w:r w:rsidRPr="00607BBB">
        <w:rPr>
          <w:rFonts w:ascii="Calibri" w:hAnsi="Calibri" w:cs="Calibri"/>
          <w:sz w:val="26"/>
          <w:szCs w:val="26"/>
        </w:rPr>
        <w:t xml:space="preserve"> Director de Inspección y Vigilancia Ambiental</w:t>
      </w:r>
      <w:r w:rsidR="00606FD1" w:rsidRPr="00607BBB">
        <w:rPr>
          <w:rFonts w:ascii="Calibri" w:hAnsi="Calibri" w:cs="Calibri"/>
          <w:sz w:val="26"/>
          <w:szCs w:val="26"/>
        </w:rPr>
        <w:t xml:space="preserve"> y </w:t>
      </w:r>
      <w:r w:rsidR="00875BDD" w:rsidRPr="00607BBB">
        <w:rPr>
          <w:rFonts w:ascii="Calibri" w:hAnsi="Calibri" w:cs="Calibri"/>
          <w:sz w:val="26"/>
          <w:szCs w:val="26"/>
        </w:rPr>
        <w:t>atribuida</w:t>
      </w:r>
      <w:r w:rsidR="00606FD1" w:rsidRPr="00607BBB">
        <w:rPr>
          <w:rFonts w:ascii="Calibri" w:hAnsi="Calibri" w:cs="Calibri"/>
          <w:sz w:val="26"/>
          <w:szCs w:val="26"/>
        </w:rPr>
        <w:t xml:space="preserve"> también a la Dirección General de Gestión Ambiental</w:t>
      </w:r>
      <w:r w:rsidRPr="00607BBB">
        <w:rPr>
          <w:rFonts w:ascii="Calibri" w:hAnsi="Calibri" w:cs="Calibri"/>
          <w:sz w:val="26"/>
          <w:szCs w:val="26"/>
        </w:rPr>
        <w:t>; autoridades que forman parte de la administración pública municipal de León, Guanajuato. . . . . . . . . . . . . . . . . . . . . . .</w:t>
      </w:r>
      <w:r w:rsidR="00606FD1" w:rsidRPr="00607BBB">
        <w:rPr>
          <w:rFonts w:ascii="Calibri" w:hAnsi="Calibri" w:cs="Calibri"/>
          <w:sz w:val="26"/>
          <w:szCs w:val="26"/>
        </w:rPr>
        <w:t xml:space="preserve"> . . . . . . . . . . . . .</w:t>
      </w:r>
      <w:r w:rsidRPr="00607BBB">
        <w:rPr>
          <w:rFonts w:ascii="Calibri" w:hAnsi="Calibri" w:cs="Calibri"/>
          <w:sz w:val="26"/>
          <w:szCs w:val="26"/>
        </w:rPr>
        <w:t xml:space="preserve"> </w:t>
      </w:r>
      <w:r w:rsidR="00D20237" w:rsidRPr="00607BBB">
        <w:rPr>
          <w:rFonts w:ascii="Calibri" w:hAnsi="Calibri" w:cs="Calibri"/>
          <w:sz w:val="26"/>
          <w:szCs w:val="26"/>
        </w:rPr>
        <w:t>.</w:t>
      </w:r>
      <w:r w:rsidRPr="00607BBB">
        <w:rPr>
          <w:rFonts w:ascii="Calibri" w:hAnsi="Calibri" w:cs="Calibri"/>
          <w:sz w:val="26"/>
          <w:szCs w:val="26"/>
        </w:rPr>
        <w:t xml:space="preserve"> </w:t>
      </w:r>
    </w:p>
    <w:p w:rsidR="00A43600" w:rsidRPr="00607BBB" w:rsidRDefault="00A43600" w:rsidP="00A43600">
      <w:pPr>
        <w:ind w:firstLine="708"/>
        <w:jc w:val="both"/>
        <w:rPr>
          <w:rFonts w:ascii="Calibri" w:hAnsi="Calibri" w:cs="Calibri"/>
          <w:sz w:val="26"/>
          <w:szCs w:val="26"/>
        </w:rPr>
      </w:pPr>
    </w:p>
    <w:p w:rsidR="00A43600" w:rsidRPr="00607BBB" w:rsidRDefault="00A43600" w:rsidP="00A43600">
      <w:pPr>
        <w:ind w:firstLine="708"/>
        <w:jc w:val="both"/>
        <w:rPr>
          <w:rFonts w:ascii="Calibri" w:hAnsi="Calibri" w:cs="Calibri"/>
          <w:bCs/>
          <w:iCs/>
          <w:sz w:val="26"/>
          <w:szCs w:val="26"/>
        </w:rPr>
      </w:pPr>
      <w:r w:rsidRPr="00607BBB">
        <w:rPr>
          <w:rFonts w:ascii="Calibri" w:hAnsi="Calibri" w:cs="Calibri"/>
          <w:b/>
          <w:bCs/>
          <w:i/>
          <w:iCs/>
          <w:sz w:val="26"/>
          <w:szCs w:val="26"/>
        </w:rPr>
        <w:t xml:space="preserve">SEGUNDO.- </w:t>
      </w:r>
      <w:r w:rsidRPr="00607BBB">
        <w:rPr>
          <w:rFonts w:ascii="Calibri" w:hAnsi="Calibri" w:cs="Calibri"/>
          <w:bCs/>
          <w:iCs/>
          <w:sz w:val="26"/>
          <w:szCs w:val="26"/>
        </w:rPr>
        <w:t xml:space="preserve">El presente proceso fue promovido oportunamente, toda vez que la demanda fue presentada dentro de los 30 treinta días hábiles siguientes a aquél en que el actor, bajo protesta de decir verdad, se ostentó sabedor de la resolución impugnada, lo que fue </w:t>
      </w:r>
      <w:r w:rsidR="003F5780" w:rsidRPr="00607BBB">
        <w:rPr>
          <w:rFonts w:ascii="Calibri" w:hAnsi="Calibri" w:cs="Calibri"/>
          <w:bCs/>
          <w:iCs/>
          <w:sz w:val="26"/>
          <w:szCs w:val="26"/>
        </w:rPr>
        <w:t>e</w:t>
      </w:r>
      <w:r w:rsidRPr="00607BBB">
        <w:rPr>
          <w:rFonts w:ascii="Calibri" w:hAnsi="Calibri" w:cs="Calibri"/>
          <w:bCs/>
          <w:iCs/>
          <w:sz w:val="26"/>
          <w:szCs w:val="26"/>
        </w:rPr>
        <w:t xml:space="preserve">l día 1 uno de </w:t>
      </w:r>
      <w:r w:rsidR="003F5780" w:rsidRPr="00607BBB">
        <w:rPr>
          <w:rFonts w:ascii="Calibri" w:hAnsi="Calibri" w:cs="Calibri"/>
          <w:bCs/>
          <w:iCs/>
          <w:sz w:val="26"/>
          <w:szCs w:val="26"/>
        </w:rPr>
        <w:t>noviembre</w:t>
      </w:r>
      <w:r w:rsidRPr="00607BBB">
        <w:rPr>
          <w:rFonts w:ascii="Calibri" w:hAnsi="Calibri" w:cs="Calibri"/>
          <w:bCs/>
          <w:iCs/>
          <w:sz w:val="26"/>
          <w:szCs w:val="26"/>
        </w:rPr>
        <w:t xml:space="preserve"> del año </w:t>
      </w:r>
      <w:r w:rsidR="003F5780" w:rsidRPr="00607BBB">
        <w:rPr>
          <w:rFonts w:ascii="Calibri" w:hAnsi="Calibri" w:cs="Calibri"/>
          <w:bCs/>
          <w:iCs/>
          <w:sz w:val="26"/>
          <w:szCs w:val="26"/>
        </w:rPr>
        <w:t>2016</w:t>
      </w:r>
      <w:r w:rsidRPr="00607BBB">
        <w:rPr>
          <w:rFonts w:ascii="Calibri" w:hAnsi="Calibri" w:cs="Calibri"/>
          <w:bCs/>
          <w:iCs/>
          <w:sz w:val="26"/>
          <w:szCs w:val="26"/>
        </w:rPr>
        <w:t xml:space="preserve">; sin que de las constancias que integran la presente causa administrativa, se desprenda lo contrario. . . . . . . . . . . . . . . . . . . . . . . . . . . . . . . . . . . . . . . . . . . . . . . . . . . . . . . . . . . . . . </w:t>
      </w:r>
    </w:p>
    <w:p w:rsidR="00A43600" w:rsidRPr="00607BBB" w:rsidRDefault="00A43600" w:rsidP="00A43600">
      <w:pPr>
        <w:jc w:val="both"/>
        <w:rPr>
          <w:rFonts w:ascii="Calibri" w:hAnsi="Calibri" w:cs="Calibri"/>
          <w:b/>
          <w:bCs/>
          <w:i/>
          <w:iCs/>
          <w:sz w:val="26"/>
          <w:szCs w:val="26"/>
        </w:rPr>
      </w:pPr>
    </w:p>
    <w:p w:rsidR="00A43600" w:rsidRPr="00607BBB" w:rsidRDefault="00A43600" w:rsidP="00425C0E">
      <w:pPr>
        <w:ind w:firstLine="708"/>
        <w:jc w:val="both"/>
        <w:rPr>
          <w:rFonts w:ascii="Calibri" w:hAnsi="Calibri" w:cs="Calibri"/>
          <w:sz w:val="26"/>
          <w:szCs w:val="26"/>
        </w:rPr>
      </w:pPr>
      <w:r w:rsidRPr="00607BBB">
        <w:rPr>
          <w:rFonts w:ascii="Calibri" w:hAnsi="Calibri" w:cs="Calibri"/>
          <w:b/>
          <w:bCs/>
          <w:i/>
          <w:iCs/>
          <w:sz w:val="26"/>
          <w:szCs w:val="26"/>
        </w:rPr>
        <w:t>TERCERO.-</w:t>
      </w:r>
      <w:r w:rsidR="003F5780" w:rsidRPr="00607BBB">
        <w:rPr>
          <w:rFonts w:ascii="Calibri" w:hAnsi="Calibri" w:cs="Calibri"/>
          <w:sz w:val="26"/>
          <w:szCs w:val="26"/>
        </w:rPr>
        <w:t xml:space="preserve"> La existencia del acto impugnado</w:t>
      </w:r>
      <w:r w:rsidRPr="00607BBB">
        <w:rPr>
          <w:rFonts w:ascii="Calibri" w:hAnsi="Calibri" w:cs="Calibri"/>
          <w:sz w:val="26"/>
          <w:szCs w:val="26"/>
        </w:rPr>
        <w:t xml:space="preserve">, </w:t>
      </w:r>
      <w:r w:rsidR="003F5780" w:rsidRPr="00607BBB">
        <w:rPr>
          <w:rFonts w:ascii="Calibri" w:hAnsi="Calibri" w:cs="Calibri"/>
          <w:sz w:val="26"/>
          <w:szCs w:val="26"/>
        </w:rPr>
        <w:t>consistente</w:t>
      </w:r>
      <w:r w:rsidRPr="00607BBB">
        <w:rPr>
          <w:rFonts w:ascii="Calibri" w:hAnsi="Calibri" w:cs="Calibri"/>
          <w:sz w:val="26"/>
          <w:szCs w:val="26"/>
        </w:rPr>
        <w:t xml:space="preserve"> en</w:t>
      </w:r>
      <w:r w:rsidR="003F5780" w:rsidRPr="00607BBB">
        <w:rPr>
          <w:rFonts w:ascii="Calibri" w:hAnsi="Calibri" w:cs="Calibri"/>
          <w:sz w:val="26"/>
          <w:szCs w:val="26"/>
        </w:rPr>
        <w:t xml:space="preserve"> la resolución administrativa con número de expediente DP/051/2016 de fecha 1 uno de noviembre del año 2016 dos mil dieciséis</w:t>
      </w:r>
      <w:r w:rsidRPr="00607BBB">
        <w:rPr>
          <w:rFonts w:ascii="Calibri" w:hAnsi="Calibri" w:cs="Calibri"/>
          <w:sz w:val="26"/>
          <w:szCs w:val="26"/>
        </w:rPr>
        <w:t>, en la que se impus</w:t>
      </w:r>
      <w:r w:rsidR="00DB70DD" w:rsidRPr="00607BBB">
        <w:rPr>
          <w:rFonts w:ascii="Calibri" w:hAnsi="Calibri" w:cs="Calibri"/>
          <w:sz w:val="26"/>
          <w:szCs w:val="26"/>
        </w:rPr>
        <w:t>ier</w:t>
      </w:r>
      <w:r w:rsidRPr="00607BBB">
        <w:rPr>
          <w:rFonts w:ascii="Calibri" w:hAnsi="Calibri" w:cs="Calibri"/>
          <w:sz w:val="26"/>
          <w:szCs w:val="26"/>
        </w:rPr>
        <w:t>o</w:t>
      </w:r>
      <w:r w:rsidR="00DB70DD" w:rsidRPr="00607BBB">
        <w:rPr>
          <w:rFonts w:ascii="Calibri" w:hAnsi="Calibri" w:cs="Calibri"/>
          <w:sz w:val="26"/>
          <w:szCs w:val="26"/>
        </w:rPr>
        <w:t>n</w:t>
      </w:r>
      <w:r w:rsidRPr="00607BBB">
        <w:rPr>
          <w:rFonts w:ascii="Calibri" w:hAnsi="Calibri" w:cs="Calibri"/>
          <w:sz w:val="26"/>
          <w:szCs w:val="26"/>
        </w:rPr>
        <w:t xml:space="preserve"> </w:t>
      </w:r>
      <w:r w:rsidR="003F5780" w:rsidRPr="00607BBB">
        <w:rPr>
          <w:rFonts w:ascii="Calibri" w:hAnsi="Calibri" w:cs="Calibri"/>
          <w:sz w:val="26"/>
          <w:szCs w:val="26"/>
        </w:rPr>
        <w:t xml:space="preserve">al ciudadano </w:t>
      </w:r>
      <w:r w:rsidR="00FF4BF3" w:rsidRPr="00607BBB">
        <w:rPr>
          <w:rFonts w:ascii="Calibri" w:hAnsi="Calibri" w:cs="Arial"/>
          <w:sz w:val="26"/>
          <w:szCs w:val="27"/>
        </w:rPr>
        <w:t>(…)</w:t>
      </w:r>
      <w:r w:rsidR="003F5780" w:rsidRPr="00607BBB">
        <w:rPr>
          <w:rFonts w:ascii="Calibri" w:hAnsi="Calibri" w:cs="Calibri"/>
          <w:sz w:val="26"/>
          <w:szCs w:val="26"/>
        </w:rPr>
        <w:t xml:space="preserve"> </w:t>
      </w:r>
      <w:r w:rsidR="00DB70DD" w:rsidRPr="00607BBB">
        <w:rPr>
          <w:rFonts w:ascii="Calibri" w:hAnsi="Calibri" w:cs="Calibri"/>
          <w:sz w:val="26"/>
          <w:szCs w:val="26"/>
        </w:rPr>
        <w:t>3</w:t>
      </w:r>
      <w:r w:rsidRPr="00607BBB">
        <w:rPr>
          <w:rFonts w:ascii="Calibri" w:hAnsi="Calibri" w:cs="Calibri"/>
          <w:sz w:val="26"/>
          <w:szCs w:val="26"/>
        </w:rPr>
        <w:t xml:space="preserve"> multa</w:t>
      </w:r>
      <w:r w:rsidR="00DB70DD" w:rsidRPr="00607BBB">
        <w:rPr>
          <w:rFonts w:ascii="Calibri" w:hAnsi="Calibri" w:cs="Calibri"/>
          <w:sz w:val="26"/>
          <w:szCs w:val="26"/>
        </w:rPr>
        <w:t>s</w:t>
      </w:r>
      <w:r w:rsidRPr="00607BBB">
        <w:rPr>
          <w:rFonts w:ascii="Calibri" w:hAnsi="Calibri" w:cs="Calibri"/>
          <w:sz w:val="26"/>
          <w:szCs w:val="26"/>
        </w:rPr>
        <w:t xml:space="preserve"> </w:t>
      </w:r>
      <w:r w:rsidR="00DB70DD" w:rsidRPr="00607BBB">
        <w:rPr>
          <w:rFonts w:ascii="Calibri" w:hAnsi="Calibri" w:cs="Calibri"/>
          <w:sz w:val="26"/>
          <w:szCs w:val="26"/>
        </w:rPr>
        <w:t xml:space="preserve">que en total suman </w:t>
      </w:r>
      <w:r w:rsidRPr="00607BBB">
        <w:rPr>
          <w:rFonts w:ascii="Calibri" w:hAnsi="Calibri" w:cs="Calibri"/>
          <w:sz w:val="26"/>
          <w:szCs w:val="26"/>
        </w:rPr>
        <w:t>la cantidad de</w:t>
      </w:r>
      <w:r w:rsidR="00DB70DD" w:rsidRPr="00607BBB">
        <w:rPr>
          <w:rFonts w:ascii="Calibri" w:hAnsi="Calibri" w:cs="Calibri"/>
          <w:sz w:val="26"/>
          <w:szCs w:val="26"/>
        </w:rPr>
        <w:t xml:space="preserve"> $6,573.60 (Seis mil quinientos setenta y tres pesos 60/100 Moneda Nacional),</w:t>
      </w:r>
      <w:r w:rsidR="003F5780" w:rsidRPr="00607BBB">
        <w:rPr>
          <w:rFonts w:ascii="Calibri" w:hAnsi="Calibri" w:cs="Calibri"/>
          <w:sz w:val="26"/>
          <w:szCs w:val="26"/>
        </w:rPr>
        <w:t xml:space="preserve"> como encargado del gimnasio ubicado en calle Puerto de Almería número 204 doscientos cuatro de la colonia </w:t>
      </w:r>
      <w:proofErr w:type="spellStart"/>
      <w:r w:rsidR="003F5780" w:rsidRPr="00607BBB">
        <w:rPr>
          <w:rFonts w:ascii="Calibri" w:hAnsi="Calibri" w:cs="Calibri"/>
          <w:sz w:val="26"/>
          <w:szCs w:val="26"/>
        </w:rPr>
        <w:t>Arbide</w:t>
      </w:r>
      <w:proofErr w:type="spellEnd"/>
      <w:r w:rsidR="003F5780" w:rsidRPr="00607BBB">
        <w:rPr>
          <w:rFonts w:ascii="Calibri" w:hAnsi="Calibri" w:cs="Calibri"/>
          <w:sz w:val="26"/>
          <w:szCs w:val="26"/>
        </w:rPr>
        <w:t xml:space="preserve"> de esta ciudad, por las emisiones de ruido que infringen </w:t>
      </w:r>
      <w:r w:rsidR="004C3C94" w:rsidRPr="00607BBB">
        <w:rPr>
          <w:rFonts w:ascii="Calibri" w:hAnsi="Calibri" w:cs="Calibri"/>
          <w:sz w:val="26"/>
          <w:szCs w:val="26"/>
        </w:rPr>
        <w:t>la Norma Oficial Mexicana en la materia;</w:t>
      </w:r>
      <w:r w:rsidRPr="00607BBB">
        <w:rPr>
          <w:rFonts w:ascii="Calibri" w:hAnsi="Calibri" w:cs="Calibri"/>
          <w:sz w:val="26"/>
          <w:szCs w:val="26"/>
        </w:rPr>
        <w:t xml:space="preserve"> se encuentra debidamente documentada en autos, con </w:t>
      </w:r>
      <w:r w:rsidR="00832F9A" w:rsidRPr="00607BBB">
        <w:rPr>
          <w:rFonts w:ascii="Calibri" w:hAnsi="Calibri" w:cs="Calibri"/>
          <w:sz w:val="26"/>
          <w:szCs w:val="26"/>
        </w:rPr>
        <w:t>e</w:t>
      </w:r>
      <w:r w:rsidRPr="00607BBB">
        <w:rPr>
          <w:rFonts w:ascii="Calibri" w:hAnsi="Calibri" w:cs="Calibri"/>
          <w:sz w:val="26"/>
          <w:szCs w:val="26"/>
        </w:rPr>
        <w:t>l</w:t>
      </w:r>
      <w:r w:rsidR="00832F9A" w:rsidRPr="00607BBB">
        <w:rPr>
          <w:rFonts w:ascii="Calibri" w:hAnsi="Calibri" w:cs="Calibri"/>
          <w:sz w:val="26"/>
          <w:szCs w:val="26"/>
        </w:rPr>
        <w:t xml:space="preserve"> original </w:t>
      </w:r>
      <w:r w:rsidRPr="00607BBB">
        <w:rPr>
          <w:rFonts w:ascii="Calibri" w:hAnsi="Calibri" w:cs="Calibri"/>
          <w:sz w:val="26"/>
          <w:szCs w:val="26"/>
        </w:rPr>
        <w:t xml:space="preserve">de la resolución </w:t>
      </w:r>
      <w:r w:rsidR="00832F9A" w:rsidRPr="00607BBB">
        <w:rPr>
          <w:rFonts w:ascii="Calibri" w:hAnsi="Calibri" w:cs="Calibri"/>
          <w:sz w:val="26"/>
          <w:szCs w:val="26"/>
        </w:rPr>
        <w:t xml:space="preserve">y </w:t>
      </w:r>
      <w:r w:rsidRPr="00607BBB">
        <w:rPr>
          <w:rFonts w:ascii="Calibri" w:hAnsi="Calibri" w:cs="Calibri"/>
          <w:sz w:val="26"/>
          <w:szCs w:val="26"/>
        </w:rPr>
        <w:t xml:space="preserve">que </w:t>
      </w:r>
      <w:r w:rsidR="00DB70DD" w:rsidRPr="00607BBB">
        <w:rPr>
          <w:rFonts w:ascii="Calibri" w:hAnsi="Calibri" w:cs="Calibri"/>
          <w:sz w:val="26"/>
          <w:szCs w:val="26"/>
        </w:rPr>
        <w:t>e</w:t>
      </w:r>
      <w:r w:rsidRPr="00607BBB">
        <w:rPr>
          <w:rFonts w:ascii="Calibri" w:hAnsi="Calibri" w:cs="Calibri"/>
          <w:sz w:val="26"/>
          <w:szCs w:val="26"/>
        </w:rPr>
        <w:t xml:space="preserve">s visible en el expediente, en copias certificadas, a fojas </w:t>
      </w:r>
      <w:r w:rsidR="00832F9A" w:rsidRPr="00607BBB">
        <w:rPr>
          <w:rFonts w:ascii="Calibri" w:hAnsi="Calibri" w:cs="Calibri"/>
          <w:sz w:val="26"/>
          <w:szCs w:val="26"/>
        </w:rPr>
        <w:t>13</w:t>
      </w:r>
      <w:r w:rsidRPr="00607BBB">
        <w:rPr>
          <w:rFonts w:ascii="Calibri" w:hAnsi="Calibri" w:cs="Calibri"/>
          <w:sz w:val="26"/>
          <w:szCs w:val="26"/>
        </w:rPr>
        <w:t xml:space="preserve"> </w:t>
      </w:r>
      <w:r w:rsidR="00832F9A" w:rsidRPr="00607BBB">
        <w:rPr>
          <w:rFonts w:ascii="Calibri" w:hAnsi="Calibri" w:cs="Calibri"/>
          <w:sz w:val="26"/>
          <w:szCs w:val="26"/>
        </w:rPr>
        <w:t>trece a la 16 dieciséis</w:t>
      </w:r>
      <w:r w:rsidRPr="00607BBB">
        <w:rPr>
          <w:rFonts w:ascii="Calibri" w:hAnsi="Calibri" w:cs="Calibri"/>
          <w:sz w:val="26"/>
          <w:szCs w:val="26"/>
        </w:rPr>
        <w:t>; documental que exhibi</w:t>
      </w:r>
      <w:r w:rsidR="00832F9A" w:rsidRPr="00607BBB">
        <w:rPr>
          <w:rFonts w:ascii="Calibri" w:hAnsi="Calibri" w:cs="Calibri"/>
          <w:sz w:val="26"/>
          <w:szCs w:val="26"/>
        </w:rPr>
        <w:t>da</w:t>
      </w:r>
      <w:r w:rsidRPr="00607BBB">
        <w:rPr>
          <w:rFonts w:ascii="Calibri" w:hAnsi="Calibri" w:cs="Calibri"/>
          <w:sz w:val="26"/>
          <w:szCs w:val="26"/>
        </w:rPr>
        <w:t xml:space="preserve"> </w:t>
      </w:r>
      <w:r w:rsidR="00832F9A" w:rsidRPr="00607BBB">
        <w:rPr>
          <w:rFonts w:ascii="Calibri" w:hAnsi="Calibri" w:cs="Calibri"/>
          <w:sz w:val="26"/>
          <w:szCs w:val="26"/>
        </w:rPr>
        <w:t xml:space="preserve">por </w:t>
      </w:r>
      <w:r w:rsidRPr="00607BBB">
        <w:rPr>
          <w:rFonts w:ascii="Calibri" w:hAnsi="Calibri" w:cs="Calibri"/>
          <w:sz w:val="26"/>
          <w:szCs w:val="26"/>
        </w:rPr>
        <w:t>la</w:t>
      </w:r>
      <w:r w:rsidR="005B01B5" w:rsidRPr="00607BBB">
        <w:rPr>
          <w:rFonts w:ascii="Calibri" w:hAnsi="Calibri" w:cs="Calibri"/>
          <w:sz w:val="26"/>
          <w:szCs w:val="26"/>
        </w:rPr>
        <w:t xml:space="preserve"> parte actora</w:t>
      </w:r>
      <w:r w:rsidRPr="00607BBB">
        <w:rPr>
          <w:rFonts w:ascii="Calibri" w:hAnsi="Calibri" w:cs="Calibri"/>
          <w:sz w:val="26"/>
          <w:szCs w:val="26"/>
        </w:rPr>
        <w:t xml:space="preserve">, y que le fue admitida como prueba de su intención; la que merece pleno valor, conforme lo dispuesto en los artículos 78, 117, 118, 121 y 131 del Código de Procedimiento y Justicia Administrativa para el Estado y los Municipios de Guanajuato; por tratarse de </w:t>
      </w:r>
      <w:r w:rsidR="005B01B5" w:rsidRPr="00607BBB">
        <w:rPr>
          <w:rFonts w:ascii="Calibri" w:hAnsi="Calibri" w:cs="Calibri"/>
          <w:sz w:val="26"/>
          <w:szCs w:val="26"/>
        </w:rPr>
        <w:t xml:space="preserve">un </w:t>
      </w:r>
      <w:r w:rsidRPr="00607BBB">
        <w:rPr>
          <w:rFonts w:ascii="Calibri" w:hAnsi="Calibri" w:cs="Calibri"/>
          <w:sz w:val="26"/>
          <w:szCs w:val="26"/>
        </w:rPr>
        <w:t>documento público expedido por el Director de Inspección y Vigilancia Ambiental; aunado a que tal autoridad</w:t>
      </w:r>
      <w:r w:rsidRPr="00607BBB">
        <w:rPr>
          <w:rFonts w:ascii="Calibri" w:hAnsi="Calibri"/>
          <w:sz w:val="26"/>
          <w:szCs w:val="27"/>
        </w:rPr>
        <w:t xml:space="preserve">, en su contestación de demanda, al referirse a los hechos, </w:t>
      </w:r>
      <w:r w:rsidRPr="00607BBB">
        <w:rPr>
          <w:rFonts w:ascii="Calibri" w:hAnsi="Calibri"/>
          <w:b/>
          <w:sz w:val="26"/>
          <w:szCs w:val="27"/>
        </w:rPr>
        <w:t>reconoci</w:t>
      </w:r>
      <w:r w:rsidR="005B01B5" w:rsidRPr="00607BBB">
        <w:rPr>
          <w:rFonts w:ascii="Calibri" w:hAnsi="Calibri"/>
          <w:b/>
          <w:sz w:val="26"/>
          <w:szCs w:val="27"/>
        </w:rPr>
        <w:t>ó</w:t>
      </w:r>
      <w:r w:rsidRPr="00607BBB">
        <w:rPr>
          <w:rFonts w:ascii="Calibri" w:hAnsi="Calibri"/>
          <w:b/>
          <w:sz w:val="26"/>
          <w:szCs w:val="27"/>
        </w:rPr>
        <w:t xml:space="preserve"> y acept</w:t>
      </w:r>
      <w:r w:rsidR="005B01B5" w:rsidRPr="00607BBB">
        <w:rPr>
          <w:rFonts w:ascii="Calibri" w:hAnsi="Calibri"/>
          <w:b/>
          <w:sz w:val="26"/>
          <w:szCs w:val="27"/>
        </w:rPr>
        <w:t>ó</w:t>
      </w:r>
      <w:r w:rsidRPr="00607BBB">
        <w:rPr>
          <w:rFonts w:ascii="Calibri" w:hAnsi="Calibri"/>
          <w:sz w:val="26"/>
          <w:szCs w:val="27"/>
        </w:rPr>
        <w:t>, de manera libre, espontánea y sin coacción alguna, haber elaborado tal</w:t>
      </w:r>
      <w:r w:rsidR="005B01B5" w:rsidRPr="00607BBB">
        <w:rPr>
          <w:rFonts w:ascii="Calibri" w:hAnsi="Calibri"/>
          <w:sz w:val="26"/>
          <w:szCs w:val="27"/>
        </w:rPr>
        <w:t xml:space="preserve"> resolución</w:t>
      </w:r>
      <w:r w:rsidRPr="00607BBB">
        <w:rPr>
          <w:rFonts w:ascii="Calibri" w:hAnsi="Calibri" w:cs="Calibri"/>
          <w:sz w:val="26"/>
          <w:szCs w:val="26"/>
        </w:rPr>
        <w:t xml:space="preserve">. . . . . . . . . . . . . </w:t>
      </w:r>
      <w:r w:rsidR="005B01B5" w:rsidRPr="00607BBB">
        <w:rPr>
          <w:rFonts w:ascii="Calibri" w:hAnsi="Calibri" w:cs="Calibri"/>
          <w:sz w:val="26"/>
          <w:szCs w:val="26"/>
        </w:rPr>
        <w:t>.</w:t>
      </w:r>
      <w:r w:rsidR="00DB70DD" w:rsidRPr="00607BBB">
        <w:rPr>
          <w:rFonts w:ascii="Calibri" w:hAnsi="Calibri" w:cs="Calibri"/>
          <w:sz w:val="26"/>
          <w:szCs w:val="26"/>
        </w:rPr>
        <w:t xml:space="preserve"> . . . . . . . . . . . . . . . </w:t>
      </w:r>
    </w:p>
    <w:p w:rsidR="00A43600" w:rsidRPr="00607BBB" w:rsidRDefault="00A43600" w:rsidP="00A43600">
      <w:pPr>
        <w:jc w:val="both"/>
        <w:rPr>
          <w:rFonts w:ascii="Calibri" w:hAnsi="Calibri"/>
          <w:sz w:val="26"/>
          <w:szCs w:val="27"/>
        </w:rPr>
      </w:pPr>
    </w:p>
    <w:p w:rsidR="00A43600" w:rsidRPr="00607BBB" w:rsidRDefault="00A43600" w:rsidP="00A43600">
      <w:pPr>
        <w:ind w:firstLine="708"/>
        <w:jc w:val="both"/>
        <w:rPr>
          <w:rFonts w:ascii="Calibri" w:hAnsi="Calibri" w:cs="Calibri"/>
          <w:sz w:val="26"/>
          <w:szCs w:val="26"/>
        </w:rPr>
      </w:pPr>
      <w:r w:rsidRPr="00607BBB">
        <w:rPr>
          <w:rFonts w:ascii="Calibri" w:hAnsi="Calibri"/>
          <w:sz w:val="26"/>
          <w:szCs w:val="27"/>
        </w:rPr>
        <w:lastRenderedPageBreak/>
        <w:t xml:space="preserve">En razón de lo anterior, se tiene por debidamente acreditada la existencia de los actos impugnados. . . . . . . . . . . . . . . . . . . . . . . . . . . . . . . . . . . . . . . . . . . . . . . . </w:t>
      </w:r>
    </w:p>
    <w:p w:rsidR="00A43600" w:rsidRPr="00607BBB" w:rsidRDefault="00A43600" w:rsidP="00A43600">
      <w:pPr>
        <w:jc w:val="both"/>
        <w:rPr>
          <w:rFonts w:ascii="Calibri" w:hAnsi="Calibri" w:cs="Calibri"/>
          <w:sz w:val="26"/>
          <w:szCs w:val="26"/>
        </w:rPr>
      </w:pPr>
    </w:p>
    <w:p w:rsidR="00A43600" w:rsidRPr="00607BBB" w:rsidRDefault="00A43600" w:rsidP="00A43600">
      <w:pPr>
        <w:ind w:firstLine="708"/>
        <w:jc w:val="both"/>
        <w:rPr>
          <w:rFonts w:ascii="Calibri" w:hAnsi="Calibri" w:cs="Calibri"/>
          <w:bCs/>
          <w:iCs/>
          <w:sz w:val="26"/>
          <w:szCs w:val="26"/>
        </w:rPr>
      </w:pPr>
      <w:r w:rsidRPr="00607BBB">
        <w:rPr>
          <w:rFonts w:ascii="Calibri" w:hAnsi="Calibri" w:cs="Calibri"/>
          <w:b/>
          <w:bCs/>
          <w:i/>
          <w:iCs/>
          <w:sz w:val="26"/>
          <w:szCs w:val="26"/>
        </w:rPr>
        <w:t xml:space="preserve">CUARTO.- </w:t>
      </w:r>
      <w:r w:rsidRPr="00607BBB">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607BBB">
        <w:rPr>
          <w:rFonts w:ascii="Calibri" w:hAnsi="Calibri" w:cs="Calibri"/>
          <w:bCs/>
          <w:iCs/>
          <w:sz w:val="26"/>
          <w:szCs w:val="26"/>
        </w:rPr>
        <w:t>Administrativa  para</w:t>
      </w:r>
      <w:proofErr w:type="gramEnd"/>
      <w:r w:rsidRPr="00607BB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07BBB">
        <w:rPr>
          <w:rFonts w:ascii="Calibri" w:hAnsi="Calibri" w:cs="Calibri"/>
          <w:sz w:val="26"/>
          <w:szCs w:val="26"/>
        </w:rPr>
        <w:t>. . . . . . . . . . . . . . .</w:t>
      </w:r>
    </w:p>
    <w:p w:rsidR="00A43600" w:rsidRPr="00607BBB" w:rsidRDefault="00A43600" w:rsidP="00A43600">
      <w:pPr>
        <w:pStyle w:val="Sangra3detindependiente"/>
        <w:rPr>
          <w:rFonts w:ascii="Calibri" w:hAnsi="Calibri" w:cs="Calibri"/>
          <w:bCs/>
          <w:iCs/>
          <w:color w:val="auto"/>
          <w:sz w:val="26"/>
          <w:szCs w:val="26"/>
        </w:rPr>
      </w:pPr>
    </w:p>
    <w:p w:rsidR="00A43600" w:rsidRPr="00607BBB" w:rsidRDefault="00A43600" w:rsidP="00A43600">
      <w:pPr>
        <w:pStyle w:val="Sangra3detindependiente"/>
        <w:rPr>
          <w:rFonts w:ascii="Calibri" w:hAnsi="Calibri" w:cs="Calibri"/>
          <w:bCs/>
          <w:iCs/>
          <w:color w:val="auto"/>
          <w:sz w:val="26"/>
          <w:szCs w:val="26"/>
        </w:rPr>
      </w:pPr>
      <w:r w:rsidRPr="00607BBB">
        <w:rPr>
          <w:rFonts w:ascii="Calibri" w:hAnsi="Calibri" w:cs="Calibri"/>
          <w:bCs/>
          <w:iCs/>
          <w:color w:val="auto"/>
          <w:sz w:val="26"/>
          <w:szCs w:val="26"/>
        </w:rPr>
        <w:t xml:space="preserve">En la presente causa administrativa, el Director </w:t>
      </w:r>
      <w:r w:rsidR="00B97D80" w:rsidRPr="00607BBB">
        <w:rPr>
          <w:rFonts w:ascii="Calibri" w:hAnsi="Calibri" w:cs="Calibri"/>
          <w:bCs/>
          <w:iCs/>
          <w:color w:val="auto"/>
          <w:sz w:val="26"/>
          <w:szCs w:val="26"/>
        </w:rPr>
        <w:t>de Inspección y Vigilancia Ambiental demandado</w:t>
      </w:r>
      <w:r w:rsidRPr="00607BBB">
        <w:rPr>
          <w:rFonts w:ascii="Calibri" w:hAnsi="Calibri" w:cs="Calibri"/>
          <w:bCs/>
          <w:iCs/>
          <w:color w:val="auto"/>
          <w:sz w:val="26"/>
          <w:szCs w:val="26"/>
        </w:rPr>
        <w:t>, hi</w:t>
      </w:r>
      <w:r w:rsidR="00B97D80" w:rsidRPr="00607BBB">
        <w:rPr>
          <w:rFonts w:ascii="Calibri" w:hAnsi="Calibri" w:cs="Calibri"/>
          <w:bCs/>
          <w:iCs/>
          <w:color w:val="auto"/>
          <w:sz w:val="26"/>
          <w:szCs w:val="26"/>
        </w:rPr>
        <w:t>zo</w:t>
      </w:r>
      <w:r w:rsidRPr="00607BBB">
        <w:rPr>
          <w:rFonts w:ascii="Calibri" w:hAnsi="Calibri" w:cs="Calibri"/>
          <w:bCs/>
          <w:iCs/>
          <w:color w:val="auto"/>
          <w:sz w:val="26"/>
          <w:szCs w:val="26"/>
        </w:rPr>
        <w:t xml:space="preserve"> valer la causal de improcedencia prevista en la fracción I del artículo 261 del Código de Procedimiento y Justicia Administrativa para el Estado y los Municipios de Guanajuato; ya que refiri</w:t>
      </w:r>
      <w:r w:rsidR="005C52FD" w:rsidRPr="00607BBB">
        <w:rPr>
          <w:rFonts w:ascii="Calibri" w:hAnsi="Calibri" w:cs="Calibri"/>
          <w:bCs/>
          <w:iCs/>
          <w:color w:val="auto"/>
          <w:sz w:val="26"/>
          <w:szCs w:val="26"/>
        </w:rPr>
        <w:t>ó</w:t>
      </w:r>
      <w:r w:rsidRPr="00607BBB">
        <w:rPr>
          <w:rFonts w:ascii="Calibri" w:hAnsi="Calibri" w:cs="Calibri"/>
          <w:bCs/>
          <w:iCs/>
          <w:color w:val="auto"/>
          <w:sz w:val="26"/>
          <w:szCs w:val="26"/>
        </w:rPr>
        <w:t xml:space="preserve"> que al actor no le asiste ningún derecho que haya sido vulnerado, </w:t>
      </w:r>
      <w:r w:rsidR="005C52FD" w:rsidRPr="00607BBB">
        <w:rPr>
          <w:rFonts w:ascii="Calibri" w:hAnsi="Calibri" w:cs="Calibri"/>
          <w:bCs/>
          <w:iCs/>
          <w:color w:val="auto"/>
          <w:sz w:val="26"/>
          <w:szCs w:val="26"/>
        </w:rPr>
        <w:t xml:space="preserve">porque no se le </w:t>
      </w:r>
      <w:r w:rsidRPr="00607BBB">
        <w:rPr>
          <w:rFonts w:ascii="Calibri" w:hAnsi="Calibri" w:cs="Calibri"/>
          <w:bCs/>
          <w:iCs/>
          <w:color w:val="auto"/>
          <w:sz w:val="26"/>
          <w:szCs w:val="26"/>
        </w:rPr>
        <w:t>caus</w:t>
      </w:r>
      <w:r w:rsidR="005C52FD" w:rsidRPr="00607BBB">
        <w:rPr>
          <w:rFonts w:ascii="Calibri" w:hAnsi="Calibri" w:cs="Calibri"/>
          <w:bCs/>
          <w:iCs/>
          <w:color w:val="auto"/>
          <w:sz w:val="26"/>
          <w:szCs w:val="26"/>
        </w:rPr>
        <w:t>a</w:t>
      </w:r>
      <w:r w:rsidRPr="00607BBB">
        <w:rPr>
          <w:rFonts w:ascii="Calibri" w:hAnsi="Calibri" w:cs="Calibri"/>
          <w:bCs/>
          <w:iCs/>
          <w:color w:val="auto"/>
          <w:sz w:val="26"/>
          <w:szCs w:val="26"/>
        </w:rPr>
        <w:t xml:space="preserve"> ningún agravio</w:t>
      </w:r>
      <w:r w:rsidR="005C52FD" w:rsidRPr="00607BBB">
        <w:rPr>
          <w:rFonts w:ascii="Calibri" w:hAnsi="Calibri" w:cs="Calibri"/>
          <w:bCs/>
          <w:iCs/>
          <w:color w:val="auto"/>
          <w:sz w:val="26"/>
          <w:szCs w:val="26"/>
        </w:rPr>
        <w:t>, dado que la resolución fue emitida en alcance de los ordenamientos legales</w:t>
      </w:r>
      <w:r w:rsidR="00993C7C" w:rsidRPr="00607BBB">
        <w:rPr>
          <w:rFonts w:ascii="Calibri" w:hAnsi="Calibri" w:cs="Calibri"/>
          <w:bCs/>
          <w:iCs/>
          <w:color w:val="auto"/>
          <w:sz w:val="26"/>
          <w:szCs w:val="26"/>
        </w:rPr>
        <w:t xml:space="preserve"> correspondientes</w:t>
      </w:r>
      <w:r w:rsidRPr="00607BBB">
        <w:rPr>
          <w:rFonts w:ascii="Calibri" w:hAnsi="Calibri" w:cs="Calibri"/>
          <w:bCs/>
          <w:iCs/>
          <w:color w:val="auto"/>
          <w:sz w:val="26"/>
          <w:szCs w:val="26"/>
        </w:rPr>
        <w:t>.</w:t>
      </w:r>
      <w:r w:rsidR="00993C7C" w:rsidRPr="00607BBB">
        <w:rPr>
          <w:rFonts w:ascii="Calibri" w:hAnsi="Calibri" w:cs="Calibri"/>
          <w:bCs/>
          <w:iCs/>
          <w:color w:val="auto"/>
          <w:sz w:val="26"/>
          <w:szCs w:val="26"/>
        </w:rPr>
        <w:t xml:space="preserve"> . . . . . .</w:t>
      </w:r>
      <w:r w:rsidRPr="00607BBB">
        <w:rPr>
          <w:rFonts w:ascii="Calibri" w:hAnsi="Calibri" w:cs="Calibri"/>
          <w:bCs/>
          <w:iCs/>
          <w:color w:val="auto"/>
          <w:sz w:val="26"/>
          <w:szCs w:val="26"/>
        </w:rPr>
        <w:t xml:space="preserve"> . . . . . . . . . . . . . . </w:t>
      </w:r>
      <w:r w:rsidR="005C52FD" w:rsidRPr="00607BBB">
        <w:rPr>
          <w:rFonts w:ascii="Calibri" w:hAnsi="Calibri" w:cs="Calibri"/>
          <w:bCs/>
          <w:iCs/>
          <w:color w:val="auto"/>
          <w:sz w:val="26"/>
          <w:szCs w:val="26"/>
        </w:rPr>
        <w:t xml:space="preserve">. . . . . . . . . . . . . . . . . . . . . . . . . . </w:t>
      </w:r>
      <w:r w:rsidR="00993C7C" w:rsidRPr="00607BBB">
        <w:rPr>
          <w:rFonts w:ascii="Calibri" w:hAnsi="Calibri" w:cs="Calibri"/>
          <w:bCs/>
          <w:iCs/>
          <w:color w:val="auto"/>
          <w:sz w:val="26"/>
          <w:szCs w:val="26"/>
        </w:rPr>
        <w:t>.</w:t>
      </w:r>
    </w:p>
    <w:p w:rsidR="00A43600" w:rsidRPr="00607BBB" w:rsidRDefault="00A43600" w:rsidP="00A43600">
      <w:pPr>
        <w:pStyle w:val="Sangra3detindependiente"/>
        <w:ind w:firstLine="0"/>
        <w:rPr>
          <w:rFonts w:ascii="Calibri" w:hAnsi="Calibri" w:cs="Calibri"/>
          <w:bCs/>
          <w:iCs/>
          <w:color w:val="auto"/>
          <w:sz w:val="26"/>
          <w:szCs w:val="26"/>
        </w:rPr>
      </w:pPr>
    </w:p>
    <w:p w:rsidR="00A43600" w:rsidRPr="00607BBB" w:rsidRDefault="00A43600" w:rsidP="00A43600">
      <w:pPr>
        <w:pStyle w:val="Sangra3detindependiente"/>
        <w:rPr>
          <w:rFonts w:ascii="Calibri" w:hAnsi="Calibri" w:cs="Calibri"/>
          <w:color w:val="auto"/>
          <w:sz w:val="26"/>
          <w:szCs w:val="26"/>
        </w:rPr>
      </w:pPr>
      <w:r w:rsidRPr="00607BBB">
        <w:rPr>
          <w:rFonts w:ascii="Calibri" w:hAnsi="Calibri" w:cs="Calibri"/>
          <w:bCs/>
          <w:iCs/>
          <w:color w:val="auto"/>
          <w:sz w:val="26"/>
          <w:szCs w:val="26"/>
        </w:rPr>
        <w:t xml:space="preserve">Causal de improcedencia que </w:t>
      </w:r>
      <w:r w:rsidRPr="00607BBB">
        <w:rPr>
          <w:rFonts w:ascii="Calibri" w:hAnsi="Calibri" w:cs="Calibri"/>
          <w:b/>
          <w:bCs/>
          <w:iCs/>
          <w:color w:val="auto"/>
          <w:sz w:val="26"/>
          <w:szCs w:val="26"/>
        </w:rPr>
        <w:t>no se actualiza</w:t>
      </w:r>
      <w:r w:rsidRPr="00607BBB">
        <w:rPr>
          <w:rFonts w:ascii="Calibri" w:hAnsi="Calibri" w:cs="Calibri"/>
          <w:bCs/>
          <w:iCs/>
          <w:color w:val="auto"/>
          <w:sz w:val="26"/>
          <w:szCs w:val="26"/>
        </w:rPr>
        <w:t xml:space="preserve"> en el asunto que nos ocupa; toda vez que </w:t>
      </w:r>
      <w:r w:rsidR="00993C7C" w:rsidRPr="00607BBB">
        <w:rPr>
          <w:rFonts w:ascii="Calibri" w:hAnsi="Calibri" w:cs="Calibri"/>
          <w:bCs/>
          <w:iCs/>
          <w:color w:val="auto"/>
          <w:sz w:val="26"/>
          <w:szCs w:val="26"/>
        </w:rPr>
        <w:t xml:space="preserve">la emisión de la </w:t>
      </w:r>
      <w:r w:rsidR="00993C7C" w:rsidRPr="00607BBB">
        <w:rPr>
          <w:rFonts w:ascii="Calibri" w:hAnsi="Calibri" w:cs="Calibri"/>
          <w:color w:val="auto"/>
          <w:sz w:val="26"/>
          <w:szCs w:val="26"/>
        </w:rPr>
        <w:t xml:space="preserve">resolución administrativa con número de expediente DP/051/2016 de fecha 1 uno de noviembre del año 2016 dos mil dieciséis, </w:t>
      </w:r>
      <w:r w:rsidRPr="00607BBB">
        <w:rPr>
          <w:rFonts w:ascii="Calibri" w:hAnsi="Calibri" w:cs="Calibri"/>
          <w:b/>
          <w:bCs/>
          <w:iCs/>
          <w:color w:val="auto"/>
          <w:sz w:val="26"/>
          <w:szCs w:val="26"/>
        </w:rPr>
        <w:t>sí afecta los intereses jurídicos de la parte actora;</w:t>
      </w:r>
      <w:r w:rsidRPr="00607BBB">
        <w:rPr>
          <w:rFonts w:ascii="Calibri" w:hAnsi="Calibri" w:cs="Calibri"/>
          <w:bCs/>
          <w:iCs/>
          <w:color w:val="auto"/>
          <w:sz w:val="26"/>
          <w:szCs w:val="26"/>
        </w:rPr>
        <w:t xml:space="preserve"> toda vez que en primer lugar, es el </w:t>
      </w:r>
      <w:r w:rsidRPr="00607BBB">
        <w:rPr>
          <w:rFonts w:ascii="Calibri" w:hAnsi="Calibri" w:cs="Calibri"/>
          <w:b/>
          <w:bCs/>
          <w:iCs/>
          <w:color w:val="auto"/>
          <w:sz w:val="26"/>
          <w:szCs w:val="26"/>
        </w:rPr>
        <w:t>destinatario</w:t>
      </w:r>
      <w:r w:rsidRPr="00607BBB">
        <w:rPr>
          <w:rFonts w:ascii="Calibri" w:hAnsi="Calibri" w:cs="Calibri"/>
          <w:bCs/>
          <w:iCs/>
          <w:color w:val="auto"/>
          <w:sz w:val="26"/>
          <w:szCs w:val="26"/>
        </w:rPr>
        <w:t xml:space="preserve"> del acto</w:t>
      </w:r>
      <w:r w:rsidR="00993C7C" w:rsidRPr="00607BBB">
        <w:rPr>
          <w:rFonts w:ascii="Calibri" w:hAnsi="Calibri" w:cs="Calibri"/>
          <w:bCs/>
          <w:iCs/>
          <w:color w:val="auto"/>
          <w:sz w:val="26"/>
          <w:szCs w:val="26"/>
        </w:rPr>
        <w:t xml:space="preserve"> administrativo</w:t>
      </w:r>
      <w:r w:rsidRPr="00607BBB">
        <w:rPr>
          <w:rFonts w:ascii="Calibri" w:hAnsi="Calibri" w:cs="Calibri"/>
          <w:bCs/>
          <w:iCs/>
          <w:color w:val="auto"/>
          <w:sz w:val="26"/>
          <w:szCs w:val="26"/>
        </w:rPr>
        <w:t xml:space="preserve"> controvertido</w:t>
      </w:r>
      <w:r w:rsidR="00993C7C" w:rsidRPr="00607BBB">
        <w:rPr>
          <w:rFonts w:ascii="Calibri" w:hAnsi="Calibri" w:cs="Calibri"/>
          <w:bCs/>
          <w:iCs/>
          <w:color w:val="auto"/>
          <w:sz w:val="26"/>
          <w:szCs w:val="26"/>
        </w:rPr>
        <w:t>;</w:t>
      </w:r>
      <w:r w:rsidRPr="00607BBB">
        <w:rPr>
          <w:rFonts w:ascii="Calibri" w:hAnsi="Calibri" w:cs="Calibri"/>
          <w:bCs/>
          <w:iCs/>
          <w:color w:val="auto"/>
          <w:sz w:val="26"/>
          <w:szCs w:val="26"/>
        </w:rPr>
        <w:t xml:space="preserve"> y, en segundo, por habérsele impuesto </w:t>
      </w:r>
      <w:r w:rsidR="008F11B2" w:rsidRPr="00607BBB">
        <w:rPr>
          <w:rFonts w:ascii="Calibri" w:hAnsi="Calibri" w:cs="Calibri"/>
          <w:bCs/>
          <w:iCs/>
          <w:color w:val="auto"/>
          <w:sz w:val="26"/>
          <w:szCs w:val="26"/>
        </w:rPr>
        <w:t>las sancio</w:t>
      </w:r>
      <w:r w:rsidRPr="00607BBB">
        <w:rPr>
          <w:rFonts w:ascii="Calibri" w:hAnsi="Calibri" w:cs="Calibri"/>
          <w:bCs/>
          <w:iCs/>
          <w:color w:val="auto"/>
          <w:sz w:val="26"/>
          <w:szCs w:val="26"/>
        </w:rPr>
        <w:t>n</w:t>
      </w:r>
      <w:r w:rsidR="008F11B2" w:rsidRPr="00607BBB">
        <w:rPr>
          <w:rFonts w:ascii="Calibri" w:hAnsi="Calibri" w:cs="Calibri"/>
          <w:bCs/>
          <w:iCs/>
          <w:color w:val="auto"/>
          <w:sz w:val="26"/>
          <w:szCs w:val="26"/>
        </w:rPr>
        <w:t>es</w:t>
      </w:r>
      <w:r w:rsidRPr="00607BBB">
        <w:rPr>
          <w:rFonts w:ascii="Calibri" w:hAnsi="Calibri" w:cs="Calibri"/>
          <w:bCs/>
          <w:iCs/>
          <w:color w:val="auto"/>
          <w:sz w:val="26"/>
          <w:szCs w:val="26"/>
        </w:rPr>
        <w:t xml:space="preserve"> pecuniaria</w:t>
      </w:r>
      <w:r w:rsidR="008F11B2" w:rsidRPr="00607BBB">
        <w:rPr>
          <w:rFonts w:ascii="Calibri" w:hAnsi="Calibri" w:cs="Calibri"/>
          <w:bCs/>
          <w:iCs/>
          <w:color w:val="auto"/>
          <w:sz w:val="26"/>
          <w:szCs w:val="26"/>
        </w:rPr>
        <w:t>s</w:t>
      </w:r>
      <w:r w:rsidRPr="00607BBB">
        <w:rPr>
          <w:rFonts w:ascii="Calibri" w:hAnsi="Calibri" w:cs="Calibri"/>
          <w:bCs/>
          <w:iCs/>
          <w:color w:val="auto"/>
          <w:sz w:val="26"/>
          <w:szCs w:val="26"/>
        </w:rPr>
        <w:t xml:space="preserve"> consistente</w:t>
      </w:r>
      <w:r w:rsidR="008F11B2" w:rsidRPr="00607BBB">
        <w:rPr>
          <w:rFonts w:ascii="Calibri" w:hAnsi="Calibri" w:cs="Calibri"/>
          <w:bCs/>
          <w:iCs/>
          <w:color w:val="auto"/>
          <w:sz w:val="26"/>
          <w:szCs w:val="26"/>
        </w:rPr>
        <w:t>s</w:t>
      </w:r>
      <w:r w:rsidRPr="00607BBB">
        <w:rPr>
          <w:rFonts w:ascii="Calibri" w:hAnsi="Calibri" w:cs="Calibri"/>
          <w:bCs/>
          <w:iCs/>
          <w:color w:val="auto"/>
          <w:sz w:val="26"/>
          <w:szCs w:val="26"/>
        </w:rPr>
        <w:t xml:space="preserve"> en multa</w:t>
      </w:r>
      <w:r w:rsidR="008F11B2" w:rsidRPr="00607BBB">
        <w:rPr>
          <w:rFonts w:ascii="Calibri" w:hAnsi="Calibri" w:cs="Calibri"/>
          <w:bCs/>
          <w:iCs/>
          <w:color w:val="auto"/>
          <w:sz w:val="26"/>
          <w:szCs w:val="26"/>
        </w:rPr>
        <w:t>s</w:t>
      </w:r>
      <w:r w:rsidRPr="00607BBB">
        <w:rPr>
          <w:rFonts w:ascii="Calibri" w:hAnsi="Calibri" w:cs="Calibri"/>
          <w:bCs/>
          <w:iCs/>
          <w:color w:val="auto"/>
          <w:sz w:val="26"/>
          <w:szCs w:val="26"/>
        </w:rPr>
        <w:t>, lo que repercute en su patrimonio; por lo que evidentemente sí resiente en su esfera jurídica, la emisión</w:t>
      </w:r>
      <w:r w:rsidR="00993C7C" w:rsidRPr="00607BBB">
        <w:rPr>
          <w:rFonts w:ascii="Calibri" w:hAnsi="Calibri" w:cs="Calibri"/>
          <w:bCs/>
          <w:iCs/>
          <w:color w:val="auto"/>
          <w:sz w:val="26"/>
          <w:szCs w:val="26"/>
        </w:rPr>
        <w:t xml:space="preserve"> de</w:t>
      </w:r>
      <w:r w:rsidRPr="00607BBB">
        <w:rPr>
          <w:rFonts w:ascii="Calibri" w:hAnsi="Calibri" w:cs="Calibri"/>
          <w:bCs/>
          <w:iCs/>
          <w:color w:val="auto"/>
          <w:sz w:val="26"/>
          <w:szCs w:val="26"/>
        </w:rPr>
        <w:t xml:space="preserve">l acto combatido. . . . . . . . </w:t>
      </w:r>
      <w:r w:rsidRPr="00607BBB">
        <w:rPr>
          <w:rFonts w:ascii="Calibri" w:hAnsi="Calibri" w:cs="Calibri"/>
          <w:color w:val="auto"/>
          <w:sz w:val="26"/>
          <w:szCs w:val="26"/>
        </w:rPr>
        <w:t>. . . . . . . . . . . . . . . . .</w:t>
      </w:r>
      <w:r w:rsidR="00993C7C" w:rsidRPr="00607BBB">
        <w:rPr>
          <w:rFonts w:ascii="Calibri" w:hAnsi="Calibri" w:cs="Calibri"/>
          <w:color w:val="auto"/>
          <w:sz w:val="26"/>
          <w:szCs w:val="26"/>
        </w:rPr>
        <w:t xml:space="preserve"> . . . . . . . . . . . . . . . . . . . . . . . . . . . . </w:t>
      </w:r>
      <w:r w:rsidRPr="00607BBB">
        <w:rPr>
          <w:rFonts w:ascii="Calibri" w:hAnsi="Calibri" w:cs="Calibri"/>
          <w:color w:val="auto"/>
          <w:sz w:val="26"/>
          <w:szCs w:val="26"/>
        </w:rPr>
        <w:t xml:space="preserve">    </w:t>
      </w:r>
    </w:p>
    <w:p w:rsidR="00A43600" w:rsidRPr="00607BBB" w:rsidRDefault="00A43600" w:rsidP="00A43600">
      <w:pPr>
        <w:pStyle w:val="Sangra3detindependiente"/>
        <w:ind w:firstLine="0"/>
        <w:rPr>
          <w:rFonts w:ascii="Calibri" w:hAnsi="Calibri" w:cs="Calibri"/>
          <w:bCs/>
          <w:iCs/>
          <w:color w:val="auto"/>
          <w:sz w:val="26"/>
          <w:szCs w:val="26"/>
        </w:rPr>
      </w:pPr>
    </w:p>
    <w:p w:rsidR="009D2939" w:rsidRPr="00607BBB" w:rsidRDefault="007519BF" w:rsidP="00A43600">
      <w:pPr>
        <w:pStyle w:val="Sangra3detindependiente"/>
        <w:ind w:firstLine="0"/>
        <w:rPr>
          <w:rFonts w:ascii="Calibri" w:hAnsi="Calibri" w:cs="Calibri"/>
          <w:bCs/>
          <w:iCs/>
          <w:color w:val="auto"/>
          <w:sz w:val="26"/>
          <w:szCs w:val="26"/>
        </w:rPr>
      </w:pPr>
      <w:r w:rsidRPr="00607BBB">
        <w:rPr>
          <w:rFonts w:ascii="Calibri" w:hAnsi="Calibri" w:cs="Calibri"/>
          <w:bCs/>
          <w:iCs/>
          <w:color w:val="auto"/>
          <w:sz w:val="26"/>
          <w:szCs w:val="26"/>
        </w:rPr>
        <w:tab/>
        <w:t>Por otra parte, el Director General de Gestión Ambiental</w:t>
      </w:r>
      <w:r w:rsidR="002278DC" w:rsidRPr="00607BBB">
        <w:rPr>
          <w:rFonts w:ascii="Calibri" w:hAnsi="Calibri" w:cs="Calibri"/>
          <w:bCs/>
          <w:iCs/>
          <w:color w:val="auto"/>
          <w:sz w:val="26"/>
          <w:szCs w:val="26"/>
        </w:rPr>
        <w:t>, también hizo valer una causal de improcedencia, en su caso, la prevista en la fracción VI</w:t>
      </w:r>
      <w:r w:rsidRPr="00607BBB">
        <w:rPr>
          <w:rFonts w:ascii="Calibri" w:hAnsi="Calibri" w:cs="Calibri"/>
          <w:bCs/>
          <w:iCs/>
          <w:color w:val="auto"/>
          <w:sz w:val="26"/>
          <w:szCs w:val="26"/>
        </w:rPr>
        <w:t xml:space="preserve"> </w:t>
      </w:r>
      <w:r w:rsidR="002278DC" w:rsidRPr="00607BBB">
        <w:rPr>
          <w:rFonts w:ascii="Calibri" w:hAnsi="Calibri" w:cs="Calibri"/>
          <w:bCs/>
          <w:iCs/>
          <w:color w:val="auto"/>
          <w:sz w:val="26"/>
          <w:szCs w:val="26"/>
        </w:rPr>
        <w:t>del mismo precepto 261 del código de procedimiento aplicable en la materia administrativa en el Estado, al señalar que el acto impugnad</w:t>
      </w:r>
      <w:r w:rsidR="009D2939" w:rsidRPr="00607BBB">
        <w:rPr>
          <w:rFonts w:ascii="Calibri" w:hAnsi="Calibri" w:cs="Calibri"/>
          <w:bCs/>
          <w:iCs/>
          <w:color w:val="auto"/>
          <w:sz w:val="26"/>
          <w:szCs w:val="26"/>
        </w:rPr>
        <w:t>o</w:t>
      </w:r>
      <w:r w:rsidR="002278DC" w:rsidRPr="00607BBB">
        <w:rPr>
          <w:rFonts w:ascii="Calibri" w:hAnsi="Calibri" w:cs="Calibri"/>
          <w:bCs/>
          <w:iCs/>
          <w:color w:val="auto"/>
          <w:sz w:val="26"/>
          <w:szCs w:val="26"/>
        </w:rPr>
        <w:t xml:space="preserve"> es inexistente respecto de esa autoridad, porque </w:t>
      </w:r>
      <w:r w:rsidR="009D2939" w:rsidRPr="00607BBB">
        <w:rPr>
          <w:rFonts w:ascii="Calibri" w:hAnsi="Calibri" w:cs="Calibri"/>
          <w:bCs/>
          <w:iCs/>
          <w:color w:val="auto"/>
          <w:sz w:val="26"/>
          <w:szCs w:val="26"/>
        </w:rPr>
        <w:t>no fue emitido</w:t>
      </w:r>
      <w:r w:rsidR="002278DC" w:rsidRPr="00607BBB">
        <w:rPr>
          <w:rFonts w:ascii="Calibri" w:hAnsi="Calibri" w:cs="Calibri"/>
          <w:bCs/>
          <w:iCs/>
          <w:color w:val="auto"/>
          <w:sz w:val="26"/>
          <w:szCs w:val="26"/>
        </w:rPr>
        <w:t xml:space="preserve"> </w:t>
      </w:r>
      <w:r w:rsidR="009D2939" w:rsidRPr="00607BBB">
        <w:rPr>
          <w:rFonts w:ascii="Calibri" w:hAnsi="Calibri" w:cs="Calibri"/>
          <w:bCs/>
          <w:iCs/>
          <w:color w:val="auto"/>
          <w:sz w:val="26"/>
          <w:szCs w:val="26"/>
        </w:rPr>
        <w:t>por esa autoridad. . . . . . . . . . . . . . . . . . . . . . . . . .</w:t>
      </w:r>
    </w:p>
    <w:p w:rsidR="009D2939" w:rsidRPr="00607BBB" w:rsidRDefault="009D2939" w:rsidP="00A43600">
      <w:pPr>
        <w:pStyle w:val="Sangra3detindependiente"/>
        <w:ind w:firstLine="0"/>
        <w:rPr>
          <w:rFonts w:ascii="Calibri" w:hAnsi="Calibri" w:cs="Calibri"/>
          <w:bCs/>
          <w:iCs/>
          <w:color w:val="auto"/>
          <w:sz w:val="26"/>
          <w:szCs w:val="26"/>
        </w:rPr>
      </w:pPr>
    </w:p>
    <w:p w:rsidR="007519BF" w:rsidRPr="00607BBB" w:rsidRDefault="009D2939" w:rsidP="00A43600">
      <w:pPr>
        <w:pStyle w:val="Sangra3detindependiente"/>
        <w:ind w:firstLine="0"/>
        <w:rPr>
          <w:rFonts w:ascii="Calibri" w:hAnsi="Calibri" w:cs="Calibri"/>
          <w:color w:val="auto"/>
          <w:sz w:val="26"/>
          <w:szCs w:val="26"/>
        </w:rPr>
      </w:pPr>
      <w:r w:rsidRPr="00607BBB">
        <w:rPr>
          <w:rFonts w:ascii="Calibri" w:hAnsi="Calibri" w:cs="Calibri"/>
          <w:bCs/>
          <w:iCs/>
          <w:color w:val="auto"/>
          <w:sz w:val="26"/>
          <w:szCs w:val="26"/>
        </w:rPr>
        <w:tab/>
        <w:t xml:space="preserve">A diferencia de la primeramente señalada, </w:t>
      </w:r>
      <w:r w:rsidRPr="00607BBB">
        <w:rPr>
          <w:rFonts w:ascii="Calibri" w:hAnsi="Calibri" w:cs="Calibri"/>
          <w:b/>
          <w:bCs/>
          <w:iCs/>
          <w:color w:val="auto"/>
          <w:sz w:val="26"/>
          <w:szCs w:val="26"/>
        </w:rPr>
        <w:t>sí se actualiza</w:t>
      </w:r>
      <w:r w:rsidRPr="00607BBB">
        <w:rPr>
          <w:rFonts w:ascii="Calibri" w:hAnsi="Calibri" w:cs="Calibri"/>
          <w:bCs/>
          <w:iCs/>
          <w:color w:val="auto"/>
          <w:sz w:val="26"/>
          <w:szCs w:val="26"/>
        </w:rPr>
        <w:t xml:space="preserve"> </w:t>
      </w:r>
      <w:r w:rsidR="00812463" w:rsidRPr="00607BBB">
        <w:rPr>
          <w:rFonts w:ascii="Calibri" w:hAnsi="Calibri" w:cs="Calibri"/>
          <w:bCs/>
          <w:iCs/>
          <w:color w:val="auto"/>
          <w:sz w:val="26"/>
          <w:szCs w:val="26"/>
        </w:rPr>
        <w:t xml:space="preserve">la </w:t>
      </w:r>
      <w:r w:rsidRPr="00607BBB">
        <w:rPr>
          <w:rFonts w:ascii="Calibri" w:hAnsi="Calibri" w:cs="Calibri"/>
          <w:bCs/>
          <w:iCs/>
          <w:color w:val="auto"/>
          <w:sz w:val="26"/>
          <w:szCs w:val="26"/>
        </w:rPr>
        <w:t>causal de improcedencia respecto de la resolución</w:t>
      </w:r>
      <w:r w:rsidR="00812463" w:rsidRPr="00607BBB">
        <w:rPr>
          <w:rFonts w:ascii="Calibri" w:hAnsi="Calibri" w:cs="Calibri"/>
          <w:bCs/>
          <w:iCs/>
          <w:color w:val="auto"/>
          <w:sz w:val="26"/>
          <w:szCs w:val="26"/>
        </w:rPr>
        <w:t xml:space="preserve"> </w:t>
      </w:r>
      <w:r w:rsidR="00875BDD" w:rsidRPr="00607BBB">
        <w:rPr>
          <w:rFonts w:ascii="Calibri" w:hAnsi="Calibri" w:cs="Calibri"/>
          <w:bCs/>
          <w:iCs/>
          <w:color w:val="auto"/>
          <w:sz w:val="26"/>
          <w:szCs w:val="26"/>
        </w:rPr>
        <w:t>atribuida</w:t>
      </w:r>
      <w:r w:rsidRPr="00607BBB">
        <w:rPr>
          <w:rFonts w:ascii="Calibri" w:hAnsi="Calibri" w:cs="Calibri"/>
          <w:bCs/>
          <w:iCs/>
          <w:color w:val="auto"/>
          <w:sz w:val="26"/>
          <w:szCs w:val="26"/>
        </w:rPr>
        <w:t xml:space="preserve"> al Director General de Gestión Ambiental, toda vez que </w:t>
      </w:r>
      <w:r w:rsidR="00812463" w:rsidRPr="00607BBB">
        <w:rPr>
          <w:rFonts w:ascii="Calibri" w:hAnsi="Calibri" w:cs="Calibri"/>
          <w:bCs/>
          <w:iCs/>
          <w:color w:val="auto"/>
          <w:sz w:val="26"/>
          <w:szCs w:val="26"/>
        </w:rPr>
        <w:t xml:space="preserve">es evidente que esa autoridad no emitió la resolución del </w:t>
      </w:r>
      <w:r w:rsidR="00812463" w:rsidRPr="00607BBB">
        <w:rPr>
          <w:rFonts w:ascii="Calibri" w:hAnsi="Calibri" w:cs="Calibri"/>
          <w:color w:val="auto"/>
          <w:sz w:val="26"/>
          <w:szCs w:val="26"/>
        </w:rPr>
        <w:t>resolución administrativa del procedimiento administrativo con número de expediente DP/051/2016 de fecha 1 uno de noviembre del año 2016 dos mil dieciséis; pues el procedimiento fue ordenado y tramitado por el Director de Inspección y Vigilancia Ambiental</w:t>
      </w:r>
      <w:r w:rsidR="004603BF" w:rsidRPr="00607BBB">
        <w:rPr>
          <w:rFonts w:ascii="Calibri" w:hAnsi="Calibri" w:cs="Calibri"/>
          <w:color w:val="auto"/>
          <w:sz w:val="26"/>
          <w:szCs w:val="26"/>
        </w:rPr>
        <w:t xml:space="preserve">. . . . . . . . </w:t>
      </w:r>
      <w:r w:rsidR="00F21A39" w:rsidRPr="00607BBB">
        <w:rPr>
          <w:rFonts w:ascii="Calibri" w:hAnsi="Calibri" w:cs="Calibri"/>
          <w:color w:val="auto"/>
          <w:sz w:val="26"/>
          <w:szCs w:val="26"/>
        </w:rPr>
        <w:t xml:space="preserve">. . . </w:t>
      </w:r>
      <w:r w:rsidR="004603BF" w:rsidRPr="00607BBB">
        <w:rPr>
          <w:rFonts w:ascii="Calibri" w:hAnsi="Calibri" w:cs="Calibri"/>
          <w:color w:val="auto"/>
          <w:sz w:val="26"/>
          <w:szCs w:val="26"/>
        </w:rPr>
        <w:t>. . . . . . . . . . . . . . .</w:t>
      </w:r>
      <w:r w:rsidR="00F21A39" w:rsidRPr="00607BBB">
        <w:rPr>
          <w:rFonts w:ascii="Calibri" w:hAnsi="Calibri" w:cs="Calibri"/>
          <w:color w:val="auto"/>
          <w:sz w:val="26"/>
          <w:szCs w:val="26"/>
        </w:rPr>
        <w:t xml:space="preserve"> . . . . . . . . . . . . . . .</w:t>
      </w:r>
    </w:p>
    <w:p w:rsidR="004603BF" w:rsidRPr="00607BBB" w:rsidRDefault="004603BF" w:rsidP="00A43600">
      <w:pPr>
        <w:pStyle w:val="Sangra3detindependiente"/>
        <w:ind w:firstLine="0"/>
        <w:rPr>
          <w:rFonts w:ascii="Calibri" w:hAnsi="Calibri" w:cs="Calibri"/>
          <w:color w:val="auto"/>
          <w:sz w:val="26"/>
          <w:szCs w:val="26"/>
        </w:rPr>
      </w:pPr>
    </w:p>
    <w:p w:rsidR="007E3A41" w:rsidRPr="00607BBB" w:rsidRDefault="004603BF" w:rsidP="00A43600">
      <w:pPr>
        <w:pStyle w:val="Sangra3detindependiente"/>
        <w:ind w:firstLine="0"/>
        <w:rPr>
          <w:rFonts w:ascii="Calibri" w:hAnsi="Calibri" w:cs="Calibri"/>
          <w:bCs/>
          <w:iCs/>
          <w:color w:val="auto"/>
          <w:sz w:val="26"/>
          <w:szCs w:val="26"/>
        </w:rPr>
      </w:pPr>
      <w:r w:rsidRPr="00607BBB">
        <w:rPr>
          <w:rFonts w:ascii="Calibri" w:hAnsi="Calibri" w:cs="Calibri"/>
          <w:color w:val="auto"/>
          <w:sz w:val="26"/>
          <w:szCs w:val="26"/>
        </w:rPr>
        <w:tab/>
        <w:t xml:space="preserve">Razón por la que el procedimiento es improcedente </w:t>
      </w:r>
      <w:r w:rsidR="007E3A41" w:rsidRPr="00607BBB">
        <w:rPr>
          <w:rFonts w:ascii="Calibri" w:hAnsi="Calibri" w:cs="Calibri"/>
          <w:color w:val="auto"/>
          <w:sz w:val="26"/>
          <w:szCs w:val="26"/>
        </w:rPr>
        <w:t xml:space="preserve">respecto de esa autoridad, y por ende al actualizarse la causal referida en la fracción VI del </w:t>
      </w:r>
      <w:r w:rsidR="007E3A41" w:rsidRPr="00607BBB">
        <w:rPr>
          <w:rFonts w:ascii="Calibri" w:hAnsi="Calibri" w:cs="Calibri"/>
          <w:bCs/>
          <w:iCs/>
          <w:color w:val="auto"/>
          <w:sz w:val="26"/>
          <w:szCs w:val="26"/>
        </w:rPr>
        <w:t>Código de Procedimiento y Justicia Administrativa para el Estado y los Municipios de</w:t>
      </w:r>
    </w:p>
    <w:p w:rsidR="007E3A41" w:rsidRPr="00607BBB" w:rsidRDefault="007E3A41" w:rsidP="007E3A41">
      <w:pPr>
        <w:pStyle w:val="Sangra3detindependiente"/>
        <w:ind w:firstLine="0"/>
        <w:jc w:val="right"/>
        <w:rPr>
          <w:rFonts w:ascii="Calibri" w:hAnsi="Calibri" w:cs="Calibri"/>
          <w:b/>
          <w:color w:val="auto"/>
          <w:sz w:val="26"/>
          <w:szCs w:val="26"/>
        </w:rPr>
      </w:pPr>
      <w:r w:rsidRPr="00607BBB">
        <w:rPr>
          <w:rFonts w:ascii="Calibri" w:hAnsi="Calibri" w:cs="Calibri"/>
          <w:b/>
          <w:color w:val="auto"/>
          <w:sz w:val="26"/>
          <w:szCs w:val="26"/>
        </w:rPr>
        <w:t>Expediente número 0978/2016-JN</w:t>
      </w:r>
    </w:p>
    <w:p w:rsidR="007E3A41" w:rsidRPr="00607BBB" w:rsidRDefault="007E3A41" w:rsidP="00A43600">
      <w:pPr>
        <w:pStyle w:val="Sangra3detindependiente"/>
        <w:ind w:firstLine="0"/>
        <w:rPr>
          <w:rFonts w:ascii="Calibri" w:hAnsi="Calibri" w:cs="Calibri"/>
          <w:bCs/>
          <w:iCs/>
          <w:color w:val="auto"/>
          <w:sz w:val="26"/>
          <w:szCs w:val="26"/>
        </w:rPr>
      </w:pPr>
    </w:p>
    <w:p w:rsidR="004603BF" w:rsidRPr="00607BBB" w:rsidRDefault="007E3A41" w:rsidP="00A43600">
      <w:pPr>
        <w:pStyle w:val="Sangra3detindependiente"/>
        <w:ind w:firstLine="0"/>
        <w:rPr>
          <w:rFonts w:ascii="Calibri" w:hAnsi="Calibri" w:cs="Calibri"/>
          <w:bCs/>
          <w:iCs/>
          <w:color w:val="auto"/>
          <w:sz w:val="26"/>
          <w:szCs w:val="26"/>
        </w:rPr>
      </w:pPr>
      <w:r w:rsidRPr="00607BBB">
        <w:rPr>
          <w:rFonts w:ascii="Calibri" w:hAnsi="Calibri" w:cs="Calibri"/>
          <w:bCs/>
          <w:iCs/>
          <w:color w:val="auto"/>
          <w:sz w:val="26"/>
          <w:szCs w:val="26"/>
        </w:rPr>
        <w:lastRenderedPageBreak/>
        <w:t xml:space="preserve"> Guanajuato, debe </w:t>
      </w:r>
      <w:r w:rsidRPr="00607BBB">
        <w:rPr>
          <w:rFonts w:ascii="Calibri" w:hAnsi="Calibri" w:cs="Calibri"/>
          <w:b/>
          <w:bCs/>
          <w:iCs/>
          <w:color w:val="auto"/>
          <w:sz w:val="26"/>
          <w:szCs w:val="26"/>
        </w:rPr>
        <w:t>sobreseerse</w:t>
      </w:r>
      <w:r w:rsidRPr="00607BBB">
        <w:rPr>
          <w:rFonts w:ascii="Calibri" w:hAnsi="Calibri" w:cs="Calibri"/>
          <w:bCs/>
          <w:iCs/>
          <w:color w:val="auto"/>
          <w:sz w:val="26"/>
          <w:szCs w:val="26"/>
        </w:rPr>
        <w:t xml:space="preserve"> el proceso administrativo instaurado, de conformidad con lo dispuesto en el artículo 262, fracción II, del Código de Procedimiento y Justicia Administrativa aplicable, únicamente respecto del Director General de Gestión Ambiental. . . . . . . . . . . . . . . . . . . . . . . . . . . . . . . . . . . . . </w:t>
      </w:r>
    </w:p>
    <w:p w:rsidR="007519BF" w:rsidRPr="00607BBB" w:rsidRDefault="007519BF" w:rsidP="00A43600">
      <w:pPr>
        <w:pStyle w:val="Sangra3detindependiente"/>
        <w:ind w:firstLine="0"/>
        <w:rPr>
          <w:rFonts w:ascii="Calibri" w:hAnsi="Calibri" w:cs="Calibri"/>
          <w:bCs/>
          <w:iCs/>
          <w:color w:val="auto"/>
          <w:sz w:val="26"/>
          <w:szCs w:val="26"/>
        </w:rPr>
      </w:pPr>
    </w:p>
    <w:p w:rsidR="00A43600" w:rsidRPr="00607BBB" w:rsidRDefault="00A43600" w:rsidP="00A43600">
      <w:pPr>
        <w:pStyle w:val="Sangra3detindependiente"/>
        <w:rPr>
          <w:rFonts w:ascii="Calibri" w:hAnsi="Calibri" w:cs="Calibri"/>
          <w:bCs/>
          <w:iCs/>
          <w:color w:val="auto"/>
          <w:sz w:val="26"/>
          <w:szCs w:val="26"/>
        </w:rPr>
      </w:pPr>
      <w:r w:rsidRPr="00607BBB">
        <w:rPr>
          <w:rFonts w:ascii="Calibri" w:hAnsi="Calibri" w:cs="Calibri"/>
          <w:bCs/>
          <w:iCs/>
          <w:color w:val="auto"/>
          <w:sz w:val="26"/>
          <w:szCs w:val="26"/>
        </w:rPr>
        <w:t xml:space="preserve">Así las cosas, al no actualizarse la causal de improcedencia </w:t>
      </w:r>
      <w:r w:rsidR="0096057C" w:rsidRPr="00607BBB">
        <w:rPr>
          <w:rFonts w:ascii="Calibri" w:hAnsi="Calibri" w:cs="Calibri"/>
          <w:bCs/>
          <w:iCs/>
          <w:color w:val="auto"/>
          <w:sz w:val="26"/>
          <w:szCs w:val="26"/>
        </w:rPr>
        <w:t>que se planteó en contra de la resolución impugnada emiti</w:t>
      </w:r>
      <w:r w:rsidRPr="00607BBB">
        <w:rPr>
          <w:rFonts w:ascii="Calibri" w:hAnsi="Calibri" w:cs="Calibri"/>
          <w:bCs/>
          <w:iCs/>
          <w:color w:val="auto"/>
          <w:sz w:val="26"/>
          <w:szCs w:val="26"/>
        </w:rPr>
        <w:t>da</w:t>
      </w:r>
      <w:r w:rsidR="0096057C" w:rsidRPr="00607BBB">
        <w:rPr>
          <w:rFonts w:ascii="Calibri" w:hAnsi="Calibri" w:cs="Calibri"/>
          <w:bCs/>
          <w:iCs/>
          <w:color w:val="auto"/>
          <w:sz w:val="26"/>
          <w:szCs w:val="26"/>
        </w:rPr>
        <w:t xml:space="preserve"> por el Director de Inspección y Vigilancia ambiental, y</w:t>
      </w:r>
      <w:r w:rsidRPr="00607BBB">
        <w:rPr>
          <w:rFonts w:ascii="Calibri" w:hAnsi="Calibri" w:cs="Calibri"/>
          <w:bCs/>
          <w:iCs/>
          <w:color w:val="auto"/>
          <w:sz w:val="26"/>
          <w:szCs w:val="26"/>
        </w:rPr>
        <w:t xml:space="preserve"> al no haberse planteado ninguna otra que impida el estudio de fondo de esta causa administrativa; es por lo que es procedente el presente proceso administrativo respecto de </w:t>
      </w:r>
      <w:r w:rsidR="0096057C" w:rsidRPr="00607BBB">
        <w:rPr>
          <w:rFonts w:ascii="Calibri" w:hAnsi="Calibri" w:cs="Calibri"/>
          <w:bCs/>
          <w:iCs/>
          <w:color w:val="auto"/>
          <w:sz w:val="26"/>
          <w:szCs w:val="26"/>
        </w:rPr>
        <w:t>ese</w:t>
      </w:r>
      <w:r w:rsidRPr="00607BBB">
        <w:rPr>
          <w:rFonts w:ascii="Calibri" w:hAnsi="Calibri" w:cs="Calibri"/>
          <w:bCs/>
          <w:iCs/>
          <w:color w:val="auto"/>
          <w:sz w:val="26"/>
          <w:szCs w:val="26"/>
        </w:rPr>
        <w:t xml:space="preserve"> acto </w:t>
      </w:r>
      <w:r w:rsidR="0096057C" w:rsidRPr="00607BBB">
        <w:rPr>
          <w:rFonts w:ascii="Calibri" w:hAnsi="Calibri" w:cs="Calibri"/>
          <w:bCs/>
          <w:iCs/>
          <w:color w:val="auto"/>
          <w:sz w:val="26"/>
          <w:szCs w:val="26"/>
        </w:rPr>
        <w:t>y de esa autoridad demandada</w:t>
      </w:r>
      <w:proofErr w:type="gramStart"/>
      <w:r w:rsidRPr="00607BBB">
        <w:rPr>
          <w:rFonts w:ascii="Calibri" w:hAnsi="Calibri" w:cs="Calibri"/>
          <w:bCs/>
          <w:iCs/>
          <w:color w:val="auto"/>
          <w:sz w:val="26"/>
          <w:szCs w:val="26"/>
        </w:rPr>
        <w:t>. . . . .</w:t>
      </w:r>
      <w:proofErr w:type="gramEnd"/>
      <w:r w:rsidRPr="00607BBB">
        <w:rPr>
          <w:rFonts w:ascii="Calibri" w:hAnsi="Calibri" w:cs="Calibri"/>
          <w:bCs/>
          <w:iCs/>
          <w:color w:val="auto"/>
          <w:sz w:val="26"/>
          <w:szCs w:val="26"/>
        </w:rPr>
        <w:t xml:space="preserve"> </w:t>
      </w:r>
    </w:p>
    <w:p w:rsidR="00A43600" w:rsidRPr="00607BBB" w:rsidRDefault="00A43600" w:rsidP="00A43600">
      <w:pPr>
        <w:ind w:firstLine="708"/>
        <w:jc w:val="both"/>
        <w:rPr>
          <w:rFonts w:ascii="Calibri" w:hAnsi="Calibri" w:cs="Calibri"/>
          <w:bCs/>
          <w:iCs/>
          <w:sz w:val="26"/>
          <w:szCs w:val="26"/>
        </w:rPr>
      </w:pPr>
    </w:p>
    <w:p w:rsidR="00A43600" w:rsidRPr="00607BBB" w:rsidRDefault="00A43600" w:rsidP="00A43600">
      <w:pPr>
        <w:ind w:firstLine="708"/>
        <w:jc w:val="both"/>
        <w:rPr>
          <w:rFonts w:ascii="Calibri" w:hAnsi="Calibri" w:cs="Calibri"/>
          <w:sz w:val="26"/>
          <w:szCs w:val="26"/>
        </w:rPr>
      </w:pPr>
      <w:r w:rsidRPr="00607BBB">
        <w:rPr>
          <w:rFonts w:ascii="Calibri" w:hAnsi="Calibri" w:cs="Calibri"/>
          <w:b/>
          <w:bCs/>
          <w:i/>
          <w:iCs/>
          <w:sz w:val="26"/>
          <w:szCs w:val="26"/>
        </w:rPr>
        <w:t>QUINTO</w:t>
      </w:r>
      <w:r w:rsidRPr="00607BBB">
        <w:rPr>
          <w:rFonts w:ascii="Calibri" w:hAnsi="Calibri" w:cs="Calibri"/>
          <w:bCs/>
          <w:iCs/>
          <w:sz w:val="26"/>
          <w:szCs w:val="26"/>
        </w:rPr>
        <w:t>.- Previamente al análisis del planteamiento de fondo formulado por el promovente; es</w:t>
      </w:r>
      <w:r w:rsidRPr="00607BBB">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43600" w:rsidRPr="00607BBB" w:rsidRDefault="00A43600" w:rsidP="00A43600">
      <w:pPr>
        <w:ind w:firstLine="708"/>
        <w:jc w:val="both"/>
        <w:rPr>
          <w:rFonts w:ascii="Calibri" w:hAnsi="Calibri" w:cs="Calibri"/>
          <w:sz w:val="26"/>
          <w:szCs w:val="26"/>
        </w:rPr>
      </w:pPr>
    </w:p>
    <w:p w:rsidR="00BB0A50" w:rsidRPr="00607BBB" w:rsidRDefault="00A43600" w:rsidP="00BB0A50">
      <w:pPr>
        <w:pStyle w:val="Sangra3detindependiente"/>
        <w:ind w:firstLine="0"/>
        <w:rPr>
          <w:rFonts w:ascii="Calibri" w:hAnsi="Calibri" w:cs="Calibri"/>
          <w:bCs/>
          <w:iCs/>
          <w:color w:val="auto"/>
          <w:sz w:val="26"/>
          <w:szCs w:val="26"/>
        </w:rPr>
      </w:pPr>
      <w:r w:rsidRPr="00607BBB">
        <w:rPr>
          <w:rFonts w:ascii="Calibri" w:hAnsi="Calibri" w:cs="Calibri"/>
          <w:color w:val="auto"/>
          <w:sz w:val="26"/>
          <w:szCs w:val="26"/>
        </w:rPr>
        <w:t xml:space="preserve">           De lo expuesto por el justiciable en su escrito de demanda, así como de las constancias que integran la presente causa administrativa; se desprende que </w:t>
      </w:r>
      <w:r w:rsidRPr="00607BBB">
        <w:rPr>
          <w:rFonts w:ascii="Calibri" w:hAnsi="Calibri" w:cs="Calibri"/>
          <w:bCs/>
          <w:iCs/>
          <w:color w:val="auto"/>
          <w:sz w:val="26"/>
          <w:szCs w:val="26"/>
        </w:rPr>
        <w:t xml:space="preserve">con fecha </w:t>
      </w:r>
      <w:r w:rsidR="00BB0A50" w:rsidRPr="00607BBB">
        <w:rPr>
          <w:rFonts w:ascii="Calibri" w:hAnsi="Calibri" w:cs="Calibri"/>
          <w:color w:val="auto"/>
          <w:sz w:val="26"/>
          <w:szCs w:val="26"/>
        </w:rPr>
        <w:t>1 uno de noviembre del año 2016 dos mil dieciséis, se dictó la resolución administrativa con número de expediente DP/051/2016, emitida por el Director de Inspecci</w:t>
      </w:r>
      <w:r w:rsidR="00721BEB" w:rsidRPr="00607BBB">
        <w:rPr>
          <w:rFonts w:ascii="Calibri" w:hAnsi="Calibri" w:cs="Calibri"/>
          <w:color w:val="auto"/>
          <w:sz w:val="26"/>
          <w:szCs w:val="26"/>
        </w:rPr>
        <w:t>ón y Vigilancia A</w:t>
      </w:r>
      <w:r w:rsidR="00BB0A50" w:rsidRPr="00607BBB">
        <w:rPr>
          <w:rFonts w:ascii="Calibri" w:hAnsi="Calibri" w:cs="Calibri"/>
          <w:color w:val="auto"/>
          <w:sz w:val="26"/>
          <w:szCs w:val="26"/>
        </w:rPr>
        <w:t>mbiental</w:t>
      </w:r>
      <w:r w:rsidR="003C1C3F" w:rsidRPr="00607BBB">
        <w:rPr>
          <w:rFonts w:ascii="Calibri" w:hAnsi="Calibri" w:cs="Calibri"/>
          <w:color w:val="auto"/>
          <w:sz w:val="26"/>
          <w:szCs w:val="26"/>
        </w:rPr>
        <w:t>,</w:t>
      </w:r>
      <w:r w:rsidR="00721BEB" w:rsidRPr="00607BBB">
        <w:rPr>
          <w:rFonts w:ascii="Calibri" w:hAnsi="Calibri" w:cs="Calibri"/>
          <w:color w:val="auto"/>
          <w:sz w:val="26"/>
          <w:szCs w:val="26"/>
        </w:rPr>
        <w:t xml:space="preserve"> </w:t>
      </w:r>
      <w:r w:rsidR="003C1C3F" w:rsidRPr="00607BBB">
        <w:rPr>
          <w:rFonts w:ascii="Calibri" w:hAnsi="Calibri" w:cs="Calibri"/>
          <w:color w:val="auto"/>
          <w:sz w:val="26"/>
          <w:szCs w:val="26"/>
        </w:rPr>
        <w:t>en la que se impus</w:t>
      </w:r>
      <w:r w:rsidR="005C527F" w:rsidRPr="00607BBB">
        <w:rPr>
          <w:rFonts w:ascii="Calibri" w:hAnsi="Calibri" w:cs="Calibri"/>
          <w:color w:val="auto"/>
          <w:sz w:val="26"/>
          <w:szCs w:val="26"/>
        </w:rPr>
        <w:t>ieron</w:t>
      </w:r>
      <w:r w:rsidR="003C1C3F" w:rsidRPr="00607BBB">
        <w:rPr>
          <w:rFonts w:ascii="Calibri" w:hAnsi="Calibri" w:cs="Calibri"/>
          <w:color w:val="auto"/>
          <w:sz w:val="26"/>
          <w:szCs w:val="26"/>
        </w:rPr>
        <w:t xml:space="preserve"> al ciudadano</w:t>
      </w:r>
      <w:r w:rsidR="00FF4BF3" w:rsidRPr="00607BBB">
        <w:rPr>
          <w:rFonts w:ascii="Calibri" w:hAnsi="Calibri" w:cs="Calibri"/>
          <w:color w:val="auto"/>
          <w:sz w:val="26"/>
          <w:szCs w:val="26"/>
        </w:rPr>
        <w:t xml:space="preserve"> </w:t>
      </w:r>
      <w:r w:rsidR="00FF4BF3" w:rsidRPr="00607BBB">
        <w:rPr>
          <w:rFonts w:ascii="Calibri" w:hAnsi="Calibri" w:cs="Arial"/>
          <w:color w:val="auto"/>
          <w:sz w:val="26"/>
        </w:rPr>
        <w:t>(…)</w:t>
      </w:r>
      <w:r w:rsidR="003C1C3F" w:rsidRPr="00607BBB">
        <w:rPr>
          <w:rFonts w:ascii="Calibri" w:hAnsi="Calibri" w:cs="Calibri"/>
          <w:color w:val="auto"/>
          <w:sz w:val="26"/>
          <w:szCs w:val="26"/>
        </w:rPr>
        <w:t xml:space="preserve"> </w:t>
      </w:r>
      <w:r w:rsidR="005C527F" w:rsidRPr="00607BBB">
        <w:rPr>
          <w:rFonts w:ascii="Calibri" w:hAnsi="Calibri" w:cs="Calibri"/>
          <w:color w:val="auto"/>
          <w:sz w:val="26"/>
          <w:szCs w:val="26"/>
        </w:rPr>
        <w:t>3</w:t>
      </w:r>
      <w:r w:rsidR="003C1C3F" w:rsidRPr="00607BBB">
        <w:rPr>
          <w:rFonts w:ascii="Calibri" w:hAnsi="Calibri" w:cs="Calibri"/>
          <w:color w:val="auto"/>
          <w:sz w:val="26"/>
          <w:szCs w:val="26"/>
        </w:rPr>
        <w:t xml:space="preserve"> </w:t>
      </w:r>
      <w:r w:rsidR="005C527F" w:rsidRPr="00607BBB">
        <w:rPr>
          <w:rFonts w:ascii="Calibri" w:hAnsi="Calibri" w:cs="Calibri"/>
          <w:color w:val="auto"/>
          <w:sz w:val="26"/>
          <w:szCs w:val="26"/>
        </w:rPr>
        <w:t xml:space="preserve">tres </w:t>
      </w:r>
      <w:r w:rsidR="003C1C3F" w:rsidRPr="00607BBB">
        <w:rPr>
          <w:rFonts w:ascii="Calibri" w:hAnsi="Calibri" w:cs="Calibri"/>
          <w:color w:val="auto"/>
          <w:sz w:val="26"/>
          <w:szCs w:val="26"/>
        </w:rPr>
        <w:t>multa</w:t>
      </w:r>
      <w:r w:rsidR="005C527F" w:rsidRPr="00607BBB">
        <w:rPr>
          <w:rFonts w:ascii="Calibri" w:hAnsi="Calibri" w:cs="Calibri"/>
          <w:color w:val="auto"/>
          <w:sz w:val="26"/>
          <w:szCs w:val="26"/>
        </w:rPr>
        <w:t>s,</w:t>
      </w:r>
      <w:r w:rsidR="003C1C3F" w:rsidRPr="00607BBB">
        <w:rPr>
          <w:rFonts w:ascii="Calibri" w:hAnsi="Calibri" w:cs="Calibri"/>
          <w:color w:val="auto"/>
          <w:sz w:val="26"/>
          <w:szCs w:val="26"/>
        </w:rPr>
        <w:t xml:space="preserve"> </w:t>
      </w:r>
      <w:r w:rsidR="005C527F" w:rsidRPr="00607BBB">
        <w:rPr>
          <w:rFonts w:ascii="Calibri" w:hAnsi="Calibri" w:cs="Calibri"/>
          <w:color w:val="auto"/>
          <w:sz w:val="26"/>
          <w:szCs w:val="26"/>
        </w:rPr>
        <w:t xml:space="preserve">cada una </w:t>
      </w:r>
      <w:r w:rsidR="003C1C3F" w:rsidRPr="00607BBB">
        <w:rPr>
          <w:rFonts w:ascii="Calibri" w:hAnsi="Calibri" w:cs="Calibri"/>
          <w:color w:val="auto"/>
          <w:sz w:val="26"/>
          <w:szCs w:val="26"/>
        </w:rPr>
        <w:t>por la cantidad de $2,191.20 (Dos mil ciento noventa y un pesos 20/100 Moneda Nacional)</w:t>
      </w:r>
      <w:r w:rsidR="005C527F" w:rsidRPr="00607BBB">
        <w:rPr>
          <w:rFonts w:ascii="Calibri" w:hAnsi="Calibri" w:cs="Calibri"/>
          <w:color w:val="auto"/>
          <w:sz w:val="26"/>
          <w:szCs w:val="26"/>
        </w:rPr>
        <w:t>; dando un total de $6,573.60 (Seis mil quinientos setenta y tres pesos 60/100 Moneda Nacional),</w:t>
      </w:r>
      <w:r w:rsidR="003C1C3F" w:rsidRPr="00607BBB">
        <w:rPr>
          <w:rFonts w:ascii="Calibri" w:hAnsi="Calibri" w:cs="Calibri"/>
          <w:color w:val="auto"/>
          <w:sz w:val="26"/>
          <w:szCs w:val="26"/>
        </w:rPr>
        <w:t xml:space="preserve"> como encargado del gimnasio ubicado en calle Puerto de Almería número 204 doscientos cuatro de la colonia </w:t>
      </w:r>
      <w:proofErr w:type="spellStart"/>
      <w:r w:rsidR="003C1C3F" w:rsidRPr="00607BBB">
        <w:rPr>
          <w:rFonts w:ascii="Calibri" w:hAnsi="Calibri" w:cs="Calibri"/>
          <w:color w:val="auto"/>
          <w:sz w:val="26"/>
          <w:szCs w:val="26"/>
        </w:rPr>
        <w:t>Arbide</w:t>
      </w:r>
      <w:proofErr w:type="spellEnd"/>
      <w:r w:rsidR="003C1C3F" w:rsidRPr="00607BBB">
        <w:rPr>
          <w:rFonts w:ascii="Calibri" w:hAnsi="Calibri" w:cs="Calibri"/>
          <w:color w:val="auto"/>
          <w:sz w:val="26"/>
          <w:szCs w:val="26"/>
        </w:rPr>
        <w:t xml:space="preserve"> de esta ciudad,</w:t>
      </w:r>
      <w:r w:rsidR="00BC5756" w:rsidRPr="00607BBB">
        <w:rPr>
          <w:rFonts w:ascii="Calibri" w:hAnsi="Calibri" w:cs="Calibri"/>
          <w:color w:val="auto"/>
          <w:sz w:val="26"/>
          <w:szCs w:val="26"/>
        </w:rPr>
        <w:t xml:space="preserve"> con motivo de transgredir el máximo permisible de e</w:t>
      </w:r>
      <w:r w:rsidR="003C1C3F" w:rsidRPr="00607BBB">
        <w:rPr>
          <w:rFonts w:ascii="Calibri" w:hAnsi="Calibri" w:cs="Calibri"/>
          <w:color w:val="auto"/>
          <w:sz w:val="26"/>
          <w:szCs w:val="26"/>
        </w:rPr>
        <w:t xml:space="preserve">misiones de ruido </w:t>
      </w:r>
      <w:r w:rsidR="00045896" w:rsidRPr="00607BBB">
        <w:rPr>
          <w:rFonts w:ascii="Calibri" w:hAnsi="Calibri" w:cs="Calibri"/>
          <w:color w:val="auto"/>
          <w:sz w:val="26"/>
          <w:szCs w:val="26"/>
        </w:rPr>
        <w:t>del establecimiento</w:t>
      </w:r>
      <w:r w:rsidR="00BC5756" w:rsidRPr="00607BBB">
        <w:rPr>
          <w:rFonts w:ascii="Calibri" w:hAnsi="Calibri" w:cs="Calibri"/>
          <w:color w:val="auto"/>
          <w:sz w:val="26"/>
          <w:szCs w:val="26"/>
        </w:rPr>
        <w:t>,</w:t>
      </w:r>
      <w:r w:rsidR="00045896" w:rsidRPr="00607BBB">
        <w:rPr>
          <w:rFonts w:ascii="Calibri" w:hAnsi="Calibri" w:cs="Calibri"/>
          <w:color w:val="auto"/>
          <w:sz w:val="26"/>
          <w:szCs w:val="26"/>
        </w:rPr>
        <w:t xml:space="preserve"> </w:t>
      </w:r>
      <w:r w:rsidR="00BC5756" w:rsidRPr="00607BBB">
        <w:rPr>
          <w:rFonts w:ascii="Calibri" w:hAnsi="Calibri" w:cs="Calibri"/>
          <w:color w:val="auto"/>
          <w:sz w:val="26"/>
          <w:szCs w:val="26"/>
        </w:rPr>
        <w:t xml:space="preserve">lo </w:t>
      </w:r>
      <w:r w:rsidR="003C1C3F" w:rsidRPr="00607BBB">
        <w:rPr>
          <w:rFonts w:ascii="Calibri" w:hAnsi="Calibri" w:cs="Calibri"/>
          <w:color w:val="auto"/>
          <w:sz w:val="26"/>
          <w:szCs w:val="26"/>
        </w:rPr>
        <w:t xml:space="preserve">que infringe la Norma Oficial Mexicana </w:t>
      </w:r>
      <w:r w:rsidR="00BC5756" w:rsidRPr="00607BBB">
        <w:rPr>
          <w:rFonts w:ascii="Calibri" w:hAnsi="Calibri" w:cs="Calibri"/>
          <w:color w:val="auto"/>
          <w:sz w:val="26"/>
          <w:szCs w:val="26"/>
        </w:rPr>
        <w:t>NOM-81-SEMARNAT-1994;</w:t>
      </w:r>
      <w:r w:rsidR="00045896" w:rsidRPr="00607BBB">
        <w:rPr>
          <w:rFonts w:ascii="Calibri" w:hAnsi="Calibri" w:cs="Calibri"/>
          <w:color w:val="auto"/>
          <w:sz w:val="26"/>
          <w:szCs w:val="26"/>
        </w:rPr>
        <w:t xml:space="preserve"> al detectarse en el estudio de ruido un nivel de fuente fija de 57.5 cincuenta y siete punto cinco decibeles, quedando fuera de los límites máximos permisibles señalados en dicha norma; así como</w:t>
      </w:r>
      <w:r w:rsidR="00BC5756" w:rsidRPr="00607BBB">
        <w:rPr>
          <w:rFonts w:ascii="Calibri" w:hAnsi="Calibri" w:cs="Calibri"/>
          <w:color w:val="auto"/>
          <w:sz w:val="26"/>
          <w:szCs w:val="26"/>
        </w:rPr>
        <w:t xml:space="preserve"> por transgredir los artículos 87 fracción II </w:t>
      </w:r>
      <w:r w:rsidR="001D6304" w:rsidRPr="00607BBB">
        <w:rPr>
          <w:rFonts w:ascii="Calibri" w:hAnsi="Calibri" w:cs="Calibri"/>
          <w:color w:val="auto"/>
          <w:sz w:val="26"/>
          <w:szCs w:val="26"/>
        </w:rPr>
        <w:t>en relación con el 584, fracción I, inciso i</w:t>
      </w:r>
      <w:r w:rsidR="00644EFD" w:rsidRPr="00607BBB">
        <w:rPr>
          <w:rFonts w:ascii="Calibri" w:hAnsi="Calibri" w:cs="Calibri"/>
          <w:color w:val="auto"/>
          <w:sz w:val="26"/>
          <w:szCs w:val="26"/>
        </w:rPr>
        <w:t>)</w:t>
      </w:r>
      <w:r w:rsidR="001D6304" w:rsidRPr="00607BBB">
        <w:rPr>
          <w:rFonts w:ascii="Calibri" w:hAnsi="Calibri" w:cs="Calibri"/>
          <w:color w:val="auto"/>
          <w:sz w:val="26"/>
          <w:szCs w:val="26"/>
        </w:rPr>
        <w:t xml:space="preserve"> </w:t>
      </w:r>
      <w:r w:rsidR="00BC5756" w:rsidRPr="00607BBB">
        <w:rPr>
          <w:rFonts w:ascii="Calibri" w:hAnsi="Calibri" w:cs="Calibri"/>
          <w:color w:val="auto"/>
          <w:sz w:val="26"/>
          <w:szCs w:val="26"/>
        </w:rPr>
        <w:t>y 417 fracción III</w:t>
      </w:r>
      <w:r w:rsidR="00644EFD" w:rsidRPr="00607BBB">
        <w:rPr>
          <w:rFonts w:ascii="Calibri" w:hAnsi="Calibri" w:cs="Calibri"/>
          <w:color w:val="auto"/>
          <w:sz w:val="26"/>
          <w:szCs w:val="26"/>
        </w:rPr>
        <w:t>,</w:t>
      </w:r>
      <w:r w:rsidR="00BC5756" w:rsidRPr="00607BBB">
        <w:rPr>
          <w:rFonts w:ascii="Calibri" w:hAnsi="Calibri" w:cs="Calibri"/>
          <w:color w:val="auto"/>
          <w:sz w:val="26"/>
          <w:szCs w:val="26"/>
        </w:rPr>
        <w:t xml:space="preserve"> </w:t>
      </w:r>
      <w:r w:rsidR="001D6304" w:rsidRPr="00607BBB">
        <w:rPr>
          <w:rFonts w:ascii="Calibri" w:hAnsi="Calibri" w:cs="Calibri"/>
          <w:color w:val="auto"/>
          <w:sz w:val="26"/>
          <w:szCs w:val="26"/>
        </w:rPr>
        <w:t xml:space="preserve">en relación con el 584, fracción VII </w:t>
      </w:r>
      <w:r w:rsidR="00BC5756" w:rsidRPr="00607BBB">
        <w:rPr>
          <w:rFonts w:ascii="Calibri" w:hAnsi="Calibri" w:cs="Calibri"/>
          <w:color w:val="auto"/>
          <w:sz w:val="26"/>
          <w:szCs w:val="26"/>
        </w:rPr>
        <w:t>del Reglamento para la Gestión Ambiental en el Municipio de León, Guanajuato;</w:t>
      </w:r>
      <w:r w:rsidR="00045896" w:rsidRPr="00607BBB">
        <w:rPr>
          <w:rFonts w:ascii="Calibri" w:hAnsi="Calibri" w:cs="Calibri"/>
          <w:color w:val="auto"/>
          <w:sz w:val="26"/>
          <w:szCs w:val="26"/>
        </w:rPr>
        <w:t xml:space="preserve"> </w:t>
      </w:r>
      <w:r w:rsidR="001D6304" w:rsidRPr="00607BBB">
        <w:rPr>
          <w:rFonts w:ascii="Calibri" w:hAnsi="Calibri" w:cs="Calibri"/>
          <w:color w:val="auto"/>
          <w:sz w:val="26"/>
          <w:szCs w:val="26"/>
        </w:rPr>
        <w:t xml:space="preserve">así también se ordenó </w:t>
      </w:r>
      <w:r w:rsidR="00045896" w:rsidRPr="00607BBB">
        <w:rPr>
          <w:rFonts w:ascii="Calibri" w:hAnsi="Calibri" w:cs="Calibri"/>
          <w:color w:val="auto"/>
          <w:sz w:val="26"/>
          <w:szCs w:val="26"/>
        </w:rPr>
        <w:t>la realización de medidas correctivas</w:t>
      </w:r>
      <w:r w:rsidR="001D6304" w:rsidRPr="00607BBB">
        <w:rPr>
          <w:rFonts w:ascii="Calibri" w:hAnsi="Calibri" w:cs="Calibri"/>
          <w:color w:val="auto"/>
          <w:sz w:val="26"/>
          <w:szCs w:val="26"/>
        </w:rPr>
        <w:t>,</w:t>
      </w:r>
      <w:r w:rsidR="00045896" w:rsidRPr="00607BBB">
        <w:rPr>
          <w:rFonts w:ascii="Calibri" w:hAnsi="Calibri" w:cs="Calibri"/>
          <w:color w:val="auto"/>
          <w:sz w:val="26"/>
          <w:szCs w:val="26"/>
        </w:rPr>
        <w:t xml:space="preserve"> </w:t>
      </w:r>
      <w:r w:rsidR="001D6304" w:rsidRPr="00607BBB">
        <w:rPr>
          <w:rFonts w:ascii="Calibri" w:hAnsi="Calibri" w:cs="Calibri"/>
          <w:color w:val="auto"/>
          <w:sz w:val="26"/>
          <w:szCs w:val="26"/>
        </w:rPr>
        <w:t xml:space="preserve">tales como realizar </w:t>
      </w:r>
      <w:r w:rsidR="00045896" w:rsidRPr="00607BBB">
        <w:rPr>
          <w:rFonts w:ascii="Calibri" w:hAnsi="Calibri" w:cs="Calibri"/>
          <w:color w:val="auto"/>
          <w:sz w:val="26"/>
          <w:szCs w:val="26"/>
        </w:rPr>
        <w:t xml:space="preserve">las adecuaciones a las instalaciones que resulten necesarias para </w:t>
      </w:r>
      <w:r w:rsidR="005061F7" w:rsidRPr="00607BBB">
        <w:rPr>
          <w:rFonts w:ascii="Calibri" w:hAnsi="Calibri" w:cs="Calibri"/>
          <w:color w:val="auto"/>
          <w:sz w:val="26"/>
          <w:szCs w:val="26"/>
        </w:rPr>
        <w:t>que las emisiones de ruido del establecimiento no rebasen las máximas permitidas</w:t>
      </w:r>
      <w:r w:rsidR="0063183A" w:rsidRPr="00607BBB">
        <w:rPr>
          <w:rFonts w:ascii="Calibri" w:hAnsi="Calibri" w:cs="Calibri"/>
          <w:color w:val="auto"/>
          <w:sz w:val="26"/>
          <w:szCs w:val="26"/>
        </w:rPr>
        <w:t>; así como proporcionar copia de la autorización ambiental vigente para gimnasio en el inmueble donde funciona el establecimiento</w:t>
      </w:r>
      <w:r w:rsidR="00045896" w:rsidRPr="00607BBB">
        <w:rPr>
          <w:rFonts w:ascii="Calibri" w:hAnsi="Calibri" w:cs="Calibri"/>
          <w:color w:val="auto"/>
          <w:sz w:val="26"/>
          <w:szCs w:val="26"/>
        </w:rPr>
        <w:t xml:space="preserve">. . . . . . . . </w:t>
      </w:r>
      <w:bookmarkStart w:id="0" w:name="_GoBack"/>
      <w:bookmarkEnd w:id="0"/>
    </w:p>
    <w:p w:rsidR="00A43600" w:rsidRPr="00607BBB" w:rsidRDefault="00A43600" w:rsidP="00A43600">
      <w:pPr>
        <w:pStyle w:val="Sangra3detindependiente"/>
        <w:rPr>
          <w:rFonts w:ascii="Calibri" w:hAnsi="Calibri" w:cs="Calibri"/>
          <w:color w:val="auto"/>
          <w:sz w:val="26"/>
          <w:szCs w:val="26"/>
        </w:rPr>
      </w:pPr>
    </w:p>
    <w:p w:rsidR="00A43600" w:rsidRPr="00607BBB" w:rsidRDefault="00462E05" w:rsidP="00A43600">
      <w:pPr>
        <w:pStyle w:val="Sangra3detindependiente"/>
        <w:rPr>
          <w:rFonts w:ascii="Calibri" w:hAnsi="Calibri" w:cs="Calibri"/>
          <w:b/>
          <w:color w:val="auto"/>
          <w:sz w:val="26"/>
          <w:szCs w:val="26"/>
        </w:rPr>
      </w:pPr>
      <w:r w:rsidRPr="00607BBB">
        <w:rPr>
          <w:rFonts w:ascii="Calibri" w:hAnsi="Calibri" w:cs="Calibri"/>
          <w:bCs/>
          <w:iCs/>
          <w:color w:val="auto"/>
          <w:sz w:val="26"/>
          <w:szCs w:val="26"/>
        </w:rPr>
        <w:t>Acto respecto de</w:t>
      </w:r>
      <w:r w:rsidR="00A43600" w:rsidRPr="00607BBB">
        <w:rPr>
          <w:rFonts w:ascii="Calibri" w:hAnsi="Calibri" w:cs="Calibri"/>
          <w:bCs/>
          <w:iCs/>
          <w:color w:val="auto"/>
          <w:sz w:val="26"/>
          <w:szCs w:val="26"/>
        </w:rPr>
        <w:t xml:space="preserve">l cual, el actor consideró ilegal, ya que aseveró que </w:t>
      </w:r>
      <w:r w:rsidR="00A43600" w:rsidRPr="00607BBB">
        <w:rPr>
          <w:rFonts w:ascii="Calibri" w:hAnsi="Calibri" w:cs="Calibri"/>
          <w:color w:val="auto"/>
          <w:sz w:val="26"/>
          <w:szCs w:val="26"/>
        </w:rPr>
        <w:t>no se cumplieron las formalidades esenciales del procedimiento</w:t>
      </w:r>
      <w:r w:rsidR="007271CB" w:rsidRPr="00607BBB">
        <w:rPr>
          <w:rFonts w:ascii="Calibri" w:hAnsi="Calibri" w:cs="Calibri"/>
          <w:color w:val="auto"/>
          <w:sz w:val="26"/>
          <w:szCs w:val="26"/>
        </w:rPr>
        <w:t xml:space="preserve"> de la debida fundamentación y motivación en la realización de las etapas del procedimiento administrativo correspondiente</w:t>
      </w:r>
      <w:r w:rsidR="00A43600" w:rsidRPr="00607BBB">
        <w:rPr>
          <w:rFonts w:ascii="Calibri" w:hAnsi="Calibri" w:cs="Calibri"/>
          <w:color w:val="auto"/>
          <w:sz w:val="26"/>
          <w:szCs w:val="26"/>
        </w:rPr>
        <w:t xml:space="preserve">; </w:t>
      </w:r>
      <w:r w:rsidR="007271CB" w:rsidRPr="00607BBB">
        <w:rPr>
          <w:rFonts w:ascii="Calibri" w:hAnsi="Calibri" w:cs="Calibri"/>
          <w:color w:val="auto"/>
          <w:sz w:val="26"/>
          <w:szCs w:val="26"/>
        </w:rPr>
        <w:t>así como en cuanto a la imposición de las sanciones, las que no se motivaron adecuadamente</w:t>
      </w:r>
      <w:r w:rsidR="00A43600" w:rsidRPr="00607BBB">
        <w:rPr>
          <w:rFonts w:ascii="Calibri" w:hAnsi="Calibri" w:cs="Calibri"/>
          <w:bCs/>
          <w:iCs/>
          <w:color w:val="auto"/>
          <w:sz w:val="26"/>
          <w:szCs w:val="26"/>
        </w:rPr>
        <w:t xml:space="preserve">. . . . </w:t>
      </w:r>
      <w:r w:rsidR="00A43600" w:rsidRPr="00607BBB">
        <w:rPr>
          <w:rFonts w:ascii="Calibri" w:hAnsi="Calibri" w:cs="Calibri"/>
          <w:color w:val="auto"/>
          <w:sz w:val="26"/>
          <w:szCs w:val="26"/>
        </w:rPr>
        <w:t>. . . . .</w:t>
      </w:r>
      <w:r w:rsidR="007271CB" w:rsidRPr="00607BBB">
        <w:rPr>
          <w:rFonts w:ascii="Calibri" w:hAnsi="Calibri" w:cs="Calibri"/>
          <w:color w:val="auto"/>
          <w:sz w:val="26"/>
          <w:szCs w:val="26"/>
        </w:rPr>
        <w:t xml:space="preserve"> . . . . . .</w:t>
      </w:r>
      <w:r w:rsidR="00A43600" w:rsidRPr="00607BBB">
        <w:rPr>
          <w:rFonts w:ascii="Calibri" w:hAnsi="Calibri" w:cs="Calibri"/>
          <w:color w:val="auto"/>
          <w:sz w:val="26"/>
          <w:szCs w:val="26"/>
        </w:rPr>
        <w:t xml:space="preserve"> </w:t>
      </w:r>
      <w:r w:rsidR="007271CB" w:rsidRPr="00607BBB">
        <w:rPr>
          <w:rFonts w:ascii="Calibri" w:hAnsi="Calibri" w:cs="Calibri"/>
          <w:color w:val="auto"/>
          <w:sz w:val="26"/>
          <w:szCs w:val="26"/>
        </w:rPr>
        <w:t>. . . . . . . . . . .</w:t>
      </w:r>
    </w:p>
    <w:p w:rsidR="00A43600" w:rsidRPr="00607BBB" w:rsidRDefault="00A43600" w:rsidP="00A43600">
      <w:pPr>
        <w:pStyle w:val="Sangra3detindependiente"/>
        <w:ind w:firstLine="0"/>
        <w:rPr>
          <w:rFonts w:ascii="Calibri" w:hAnsi="Calibri" w:cs="Calibri"/>
          <w:b/>
          <w:bCs/>
          <w:iCs/>
          <w:color w:val="auto"/>
          <w:sz w:val="26"/>
          <w:szCs w:val="26"/>
        </w:rPr>
      </w:pPr>
    </w:p>
    <w:p w:rsidR="00A43600" w:rsidRPr="00607BBB" w:rsidRDefault="00A43600" w:rsidP="00A43600">
      <w:pPr>
        <w:pStyle w:val="Sangra3detindependiente"/>
        <w:rPr>
          <w:rFonts w:ascii="Calibri" w:hAnsi="Calibri" w:cs="Calibri"/>
          <w:bCs/>
          <w:iCs/>
          <w:color w:val="auto"/>
          <w:sz w:val="26"/>
          <w:szCs w:val="26"/>
        </w:rPr>
      </w:pPr>
      <w:r w:rsidRPr="00607BBB">
        <w:rPr>
          <w:rFonts w:ascii="Calibri" w:hAnsi="Calibri" w:cs="Calibri"/>
          <w:bCs/>
          <w:iCs/>
          <w:color w:val="auto"/>
          <w:sz w:val="26"/>
          <w:szCs w:val="26"/>
        </w:rPr>
        <w:t>Por su parte la autoridad</w:t>
      </w:r>
      <w:r w:rsidR="00CE51C6" w:rsidRPr="00607BBB">
        <w:rPr>
          <w:rFonts w:ascii="Calibri" w:hAnsi="Calibri" w:cs="Calibri"/>
          <w:bCs/>
          <w:iCs/>
          <w:color w:val="auto"/>
          <w:sz w:val="26"/>
          <w:szCs w:val="26"/>
        </w:rPr>
        <w:t xml:space="preserve"> demandada</w:t>
      </w:r>
      <w:r w:rsidRPr="00607BBB">
        <w:rPr>
          <w:rFonts w:ascii="Calibri" w:hAnsi="Calibri" w:cs="Calibri"/>
          <w:bCs/>
          <w:iCs/>
          <w:color w:val="auto"/>
          <w:sz w:val="26"/>
          <w:szCs w:val="26"/>
        </w:rPr>
        <w:t>, el Director de Inspección y vigilancia ambiental, en su contestación de demanda, expus</w:t>
      </w:r>
      <w:r w:rsidR="00BC5A9B" w:rsidRPr="00607BBB">
        <w:rPr>
          <w:rFonts w:ascii="Calibri" w:hAnsi="Calibri" w:cs="Calibri"/>
          <w:bCs/>
          <w:iCs/>
          <w:color w:val="auto"/>
          <w:sz w:val="26"/>
          <w:szCs w:val="26"/>
        </w:rPr>
        <w:t>o</w:t>
      </w:r>
      <w:r w:rsidRPr="00607BBB">
        <w:rPr>
          <w:rFonts w:ascii="Calibri" w:hAnsi="Calibri" w:cs="Calibri"/>
          <w:bCs/>
          <w:iCs/>
          <w:color w:val="auto"/>
          <w:sz w:val="26"/>
          <w:szCs w:val="26"/>
        </w:rPr>
        <w:t xml:space="preserve"> que sí</w:t>
      </w:r>
      <w:r w:rsidR="00BC5A9B" w:rsidRPr="00607BBB">
        <w:rPr>
          <w:rFonts w:ascii="Calibri" w:hAnsi="Calibri" w:cs="Calibri"/>
          <w:bCs/>
          <w:iCs/>
          <w:color w:val="auto"/>
          <w:sz w:val="26"/>
          <w:szCs w:val="26"/>
        </w:rPr>
        <w:t xml:space="preserve"> se</w:t>
      </w:r>
      <w:r w:rsidRPr="00607BBB">
        <w:rPr>
          <w:rFonts w:ascii="Calibri" w:hAnsi="Calibri" w:cs="Calibri"/>
          <w:bCs/>
          <w:iCs/>
          <w:color w:val="auto"/>
          <w:sz w:val="26"/>
          <w:szCs w:val="26"/>
        </w:rPr>
        <w:t xml:space="preserve"> cuenta con facultades </w:t>
      </w:r>
      <w:r w:rsidRPr="00607BBB">
        <w:rPr>
          <w:rFonts w:ascii="Calibri" w:hAnsi="Calibri" w:cs="Calibri"/>
          <w:bCs/>
          <w:iCs/>
          <w:color w:val="auto"/>
          <w:sz w:val="26"/>
          <w:szCs w:val="26"/>
        </w:rPr>
        <w:lastRenderedPageBreak/>
        <w:t xml:space="preserve">para emitir tales actos; además de sostener que se encuentran debidamente fundados y motivados. . . . . . . . . . . . . . . . . . . . . . . . . . . . . . </w:t>
      </w:r>
      <w:r w:rsidR="004264C2" w:rsidRPr="00607BBB">
        <w:rPr>
          <w:rFonts w:ascii="Calibri" w:hAnsi="Calibri" w:cs="Calibri"/>
          <w:bCs/>
          <w:iCs/>
          <w:color w:val="auto"/>
          <w:sz w:val="26"/>
          <w:szCs w:val="26"/>
        </w:rPr>
        <w:t xml:space="preserve">. . </w:t>
      </w:r>
      <w:r w:rsidR="00BC5A9B" w:rsidRPr="00607BBB">
        <w:rPr>
          <w:rFonts w:ascii="Calibri" w:hAnsi="Calibri" w:cs="Calibri"/>
          <w:bCs/>
          <w:iCs/>
          <w:color w:val="auto"/>
          <w:sz w:val="26"/>
          <w:szCs w:val="26"/>
        </w:rPr>
        <w:t>. . . . . . . . . . . . . . . .</w:t>
      </w:r>
      <w:r w:rsidR="00AC0D7E" w:rsidRPr="00607BBB">
        <w:rPr>
          <w:rFonts w:ascii="Calibri" w:hAnsi="Calibri" w:cs="Calibri"/>
          <w:bCs/>
          <w:iCs/>
          <w:color w:val="auto"/>
          <w:sz w:val="26"/>
          <w:szCs w:val="26"/>
        </w:rPr>
        <w:t xml:space="preserve"> . . .</w:t>
      </w:r>
    </w:p>
    <w:p w:rsidR="00A43600" w:rsidRPr="00607BBB" w:rsidRDefault="00A43600" w:rsidP="00A43600">
      <w:pPr>
        <w:pStyle w:val="Sangra3detindependiente"/>
        <w:rPr>
          <w:rFonts w:ascii="Calibri" w:hAnsi="Calibri" w:cs="Calibri"/>
          <w:bCs/>
          <w:iCs/>
          <w:color w:val="auto"/>
          <w:sz w:val="26"/>
          <w:szCs w:val="26"/>
        </w:rPr>
      </w:pPr>
    </w:p>
    <w:p w:rsidR="00A43600" w:rsidRPr="00607BBB" w:rsidRDefault="00A43600" w:rsidP="00A43600">
      <w:pPr>
        <w:ind w:firstLine="708"/>
        <w:jc w:val="both"/>
        <w:rPr>
          <w:rFonts w:ascii="Calibri" w:hAnsi="Calibri" w:cs="Calibri"/>
          <w:bCs/>
          <w:sz w:val="26"/>
          <w:szCs w:val="26"/>
        </w:rPr>
      </w:pPr>
      <w:r w:rsidRPr="00607BBB">
        <w:rPr>
          <w:rFonts w:ascii="Calibri" w:hAnsi="Calibri" w:cs="Calibri"/>
          <w:bCs/>
          <w:iCs/>
          <w:sz w:val="26"/>
          <w:szCs w:val="26"/>
        </w:rPr>
        <w:t xml:space="preserve">Así pues, </w:t>
      </w:r>
      <w:r w:rsidRPr="00607BBB">
        <w:rPr>
          <w:rFonts w:ascii="Calibri" w:hAnsi="Calibri" w:cs="Calibri"/>
          <w:sz w:val="26"/>
          <w:szCs w:val="26"/>
        </w:rPr>
        <w:t xml:space="preserve">la </w:t>
      </w:r>
      <w:r w:rsidRPr="00607BBB">
        <w:rPr>
          <w:rFonts w:ascii="Calibri" w:hAnsi="Calibri" w:cs="Calibri"/>
          <w:i/>
          <w:sz w:val="26"/>
          <w:szCs w:val="26"/>
        </w:rPr>
        <w:t>“</w:t>
      </w:r>
      <w:proofErr w:type="spellStart"/>
      <w:r w:rsidRPr="00607BBB">
        <w:rPr>
          <w:rFonts w:ascii="Calibri" w:hAnsi="Calibri" w:cs="Calibri"/>
          <w:i/>
          <w:sz w:val="26"/>
          <w:szCs w:val="26"/>
        </w:rPr>
        <w:t>litis</w:t>
      </w:r>
      <w:proofErr w:type="spellEnd"/>
      <w:r w:rsidRPr="00607BBB">
        <w:rPr>
          <w:rFonts w:ascii="Calibri" w:hAnsi="Calibri" w:cs="Calibri"/>
          <w:i/>
          <w:sz w:val="26"/>
          <w:szCs w:val="26"/>
        </w:rPr>
        <w:t>”</w:t>
      </w:r>
      <w:r w:rsidRPr="00607BBB">
        <w:rPr>
          <w:rFonts w:ascii="Calibri" w:hAnsi="Calibri" w:cs="Calibri"/>
          <w:sz w:val="26"/>
          <w:szCs w:val="26"/>
        </w:rPr>
        <w:t xml:space="preserve"> planteada se hace consistir en determinar la legalidad o ilegalidad de</w:t>
      </w:r>
      <w:r w:rsidR="00430FE9" w:rsidRPr="00607BBB">
        <w:rPr>
          <w:rFonts w:ascii="Calibri" w:hAnsi="Calibri" w:cs="Calibri"/>
          <w:sz w:val="26"/>
          <w:szCs w:val="26"/>
        </w:rPr>
        <w:t xml:space="preserve"> </w:t>
      </w:r>
      <w:r w:rsidRPr="00607BBB">
        <w:rPr>
          <w:rFonts w:ascii="Calibri" w:hAnsi="Calibri" w:cs="Calibri"/>
          <w:sz w:val="26"/>
          <w:szCs w:val="26"/>
        </w:rPr>
        <w:t>l</w:t>
      </w:r>
      <w:r w:rsidR="00430FE9" w:rsidRPr="00607BBB">
        <w:rPr>
          <w:rFonts w:ascii="Calibri" w:hAnsi="Calibri" w:cs="Calibri"/>
          <w:sz w:val="26"/>
          <w:szCs w:val="26"/>
        </w:rPr>
        <w:t>a</w:t>
      </w:r>
      <w:r w:rsidRPr="00607BBB">
        <w:rPr>
          <w:rFonts w:ascii="Calibri" w:hAnsi="Calibri" w:cs="Calibri"/>
          <w:sz w:val="26"/>
          <w:szCs w:val="26"/>
        </w:rPr>
        <w:t xml:space="preserve"> </w:t>
      </w:r>
      <w:r w:rsidR="00430FE9" w:rsidRPr="00607BBB">
        <w:rPr>
          <w:rFonts w:ascii="Calibri" w:hAnsi="Calibri" w:cs="Calibri"/>
          <w:sz w:val="26"/>
          <w:szCs w:val="26"/>
        </w:rPr>
        <w:t>re</w:t>
      </w:r>
      <w:r w:rsidR="00695274" w:rsidRPr="00607BBB">
        <w:rPr>
          <w:rFonts w:ascii="Calibri" w:hAnsi="Calibri" w:cs="Calibri"/>
          <w:sz w:val="26"/>
          <w:szCs w:val="26"/>
        </w:rPr>
        <w:t>s</w:t>
      </w:r>
      <w:r w:rsidR="00430FE9" w:rsidRPr="00607BBB">
        <w:rPr>
          <w:rFonts w:ascii="Calibri" w:hAnsi="Calibri" w:cs="Calibri"/>
          <w:sz w:val="26"/>
          <w:szCs w:val="26"/>
        </w:rPr>
        <w:t>olución</w:t>
      </w:r>
      <w:r w:rsidR="00695274" w:rsidRPr="00607BBB">
        <w:rPr>
          <w:rFonts w:ascii="Calibri" w:hAnsi="Calibri" w:cs="Calibri"/>
          <w:sz w:val="26"/>
          <w:szCs w:val="26"/>
        </w:rPr>
        <w:t xml:space="preserve"> administrativa con número de expediente DP/051/2016 de fecha 1 uno de noviembre del año 2016 dos mil dieciséis, dando un total de $6,573.60 (Seis mil quinientos setenta y tres pesos 60/100 Moneda Nacional), al ciudadano </w:t>
      </w:r>
      <w:r w:rsidR="00607BBB" w:rsidRPr="00607BBB">
        <w:rPr>
          <w:rFonts w:ascii="Calibri" w:hAnsi="Calibri" w:cs="Arial"/>
          <w:sz w:val="26"/>
          <w:szCs w:val="27"/>
        </w:rPr>
        <w:t>(…)</w:t>
      </w:r>
      <w:r w:rsidR="00695274" w:rsidRPr="00607BBB">
        <w:rPr>
          <w:rFonts w:ascii="Calibri" w:hAnsi="Calibri" w:cs="Calibri"/>
          <w:sz w:val="26"/>
          <w:szCs w:val="26"/>
        </w:rPr>
        <w:t xml:space="preserve">, como encargado del gimnasio ubicado en calle Puerto de Almería número 204 doscientos cuatro de la colonia </w:t>
      </w:r>
      <w:proofErr w:type="spellStart"/>
      <w:r w:rsidR="00695274" w:rsidRPr="00607BBB">
        <w:rPr>
          <w:rFonts w:ascii="Calibri" w:hAnsi="Calibri" w:cs="Calibri"/>
          <w:sz w:val="26"/>
          <w:szCs w:val="26"/>
        </w:rPr>
        <w:t>Arbide</w:t>
      </w:r>
      <w:proofErr w:type="spellEnd"/>
      <w:r w:rsidR="00695274" w:rsidRPr="00607BBB">
        <w:rPr>
          <w:rFonts w:ascii="Calibri" w:hAnsi="Calibri" w:cs="Calibri"/>
          <w:sz w:val="26"/>
          <w:szCs w:val="26"/>
        </w:rPr>
        <w:t xml:space="preserve"> de esta ciudad, con motivo de transgredir el máximo permisible de emisiones de ruido del establecimiento, lo que infringe la Norma Oficial Mexicana NOM-81-SEMARNAT-1994; al detectarse en el estudio de ruido un nivel de fuente fija de 57.5 cincuenta y siete punto cinco decibeles, quedando fuera de los límites máximos permisibles señalados en dicha norma; así como por transgredir los artículos 87 fracción II en relación con el 584, fracción I, inciso i y 417 fracción III en relación con el 584, fracción VII del Reglamento para la Gestión Ambiental en el Municipio de León, Guanajuato; así también se ordenó la realización de medidas correctivas, tales como realizar las adecuaciones a las instalaciones que resulten necesarias para que las emisiones de ruido del establecimiento no rebasen las máximas permitidas; así como proporcionar copia de la autorización ambiental vigente para gimnasio en el inmueble donde funciona el establecimiento.</w:t>
      </w:r>
      <w:r w:rsidRPr="00607BBB">
        <w:rPr>
          <w:rFonts w:ascii="Calibri" w:hAnsi="Calibri"/>
          <w:sz w:val="26"/>
          <w:szCs w:val="26"/>
        </w:rPr>
        <w:t>. . . . . . . . .</w:t>
      </w:r>
      <w:r w:rsidR="00695274" w:rsidRPr="00607BBB">
        <w:rPr>
          <w:rFonts w:ascii="Calibri" w:hAnsi="Calibri"/>
          <w:sz w:val="26"/>
          <w:szCs w:val="26"/>
        </w:rPr>
        <w:t xml:space="preserve"> . . . . . . . . . </w:t>
      </w:r>
    </w:p>
    <w:p w:rsidR="00A43600" w:rsidRPr="00607BBB" w:rsidRDefault="00A43600" w:rsidP="00A43600">
      <w:pPr>
        <w:ind w:firstLine="708"/>
        <w:jc w:val="both"/>
        <w:rPr>
          <w:rFonts w:ascii="Calibri" w:hAnsi="Calibri" w:cs="Calibri"/>
          <w:sz w:val="22"/>
          <w:szCs w:val="26"/>
        </w:rPr>
      </w:pPr>
    </w:p>
    <w:p w:rsidR="00A43600" w:rsidRPr="00607BBB" w:rsidRDefault="00A43600" w:rsidP="00A43600">
      <w:pPr>
        <w:pStyle w:val="Textoindependiente"/>
        <w:ind w:firstLine="708"/>
        <w:rPr>
          <w:rFonts w:ascii="Calibri" w:hAnsi="Calibri"/>
          <w:sz w:val="26"/>
        </w:rPr>
      </w:pPr>
      <w:r w:rsidRPr="00607BBB">
        <w:rPr>
          <w:rFonts w:ascii="Calibri" w:hAnsi="Calibri" w:cs="Calibri"/>
          <w:b/>
          <w:bCs/>
          <w:i/>
          <w:iCs/>
          <w:sz w:val="26"/>
          <w:szCs w:val="26"/>
        </w:rPr>
        <w:t xml:space="preserve">SEXTO.- </w:t>
      </w:r>
      <w:r w:rsidRPr="00607BBB">
        <w:rPr>
          <w:rFonts w:ascii="Calibri" w:hAnsi="Calibri" w:cs="Calibri"/>
          <w:sz w:val="26"/>
          <w:szCs w:val="26"/>
        </w:rPr>
        <w:t xml:space="preserve">No existiendo impedimento legal, se procede a analizar los conceptos de impugnación hechos valer por el actor en su escrito de demanda; avocándose </w:t>
      </w:r>
      <w:r w:rsidRPr="00607BBB">
        <w:rPr>
          <w:rFonts w:ascii="Calibri" w:hAnsi="Calibri"/>
          <w:sz w:val="26"/>
        </w:rPr>
        <w:t>este Juzgador al estudio de</w:t>
      </w:r>
      <w:r w:rsidR="009F6075" w:rsidRPr="00607BBB">
        <w:rPr>
          <w:rFonts w:ascii="Calibri" w:hAnsi="Calibri"/>
          <w:sz w:val="26"/>
        </w:rPr>
        <w:t xml:space="preserve"> </w:t>
      </w:r>
      <w:r w:rsidRPr="00607BBB">
        <w:rPr>
          <w:rFonts w:ascii="Calibri" w:hAnsi="Calibri"/>
          <w:sz w:val="26"/>
        </w:rPr>
        <w:t>l</w:t>
      </w:r>
      <w:r w:rsidR="009F6075" w:rsidRPr="00607BBB">
        <w:rPr>
          <w:rFonts w:ascii="Calibri" w:hAnsi="Calibri"/>
          <w:sz w:val="26"/>
        </w:rPr>
        <w:t>os</w:t>
      </w:r>
      <w:r w:rsidRPr="00607BBB">
        <w:rPr>
          <w:rFonts w:ascii="Calibri" w:hAnsi="Calibri"/>
          <w:sz w:val="26"/>
        </w:rPr>
        <w:t xml:space="preserve"> concepto</w:t>
      </w:r>
      <w:r w:rsidR="009F6075" w:rsidRPr="00607BBB">
        <w:rPr>
          <w:rFonts w:ascii="Calibri" w:hAnsi="Calibri"/>
          <w:sz w:val="26"/>
        </w:rPr>
        <w:t>s</w:t>
      </w:r>
      <w:r w:rsidRPr="00607BBB">
        <w:rPr>
          <w:rFonts w:ascii="Calibri" w:hAnsi="Calibri"/>
          <w:sz w:val="26"/>
        </w:rPr>
        <w:t xml:space="preserve"> de impugnación que considera trascendental</w:t>
      </w:r>
      <w:r w:rsidR="009F6075" w:rsidRPr="00607BBB">
        <w:rPr>
          <w:rFonts w:ascii="Calibri" w:hAnsi="Calibri"/>
          <w:sz w:val="26"/>
        </w:rPr>
        <w:t>es</w:t>
      </w:r>
      <w:r w:rsidRPr="00607BBB">
        <w:rPr>
          <w:rFonts w:ascii="Calibri" w:hAnsi="Calibri"/>
          <w:sz w:val="26"/>
        </w:rPr>
        <w:t xml:space="preserve"> para esta resoluci</w:t>
      </w:r>
      <w:r w:rsidR="009F6075" w:rsidRPr="00607BBB">
        <w:rPr>
          <w:rFonts w:ascii="Calibri" w:hAnsi="Calibri"/>
          <w:sz w:val="26"/>
        </w:rPr>
        <w:t xml:space="preserve">ón, como lo </w:t>
      </w:r>
      <w:r w:rsidR="008A6699" w:rsidRPr="00607BBB">
        <w:rPr>
          <w:rFonts w:ascii="Calibri" w:hAnsi="Calibri"/>
          <w:sz w:val="26"/>
        </w:rPr>
        <w:t>s</w:t>
      </w:r>
      <w:r w:rsidR="009F6075" w:rsidRPr="00607BBB">
        <w:rPr>
          <w:rFonts w:ascii="Calibri" w:hAnsi="Calibri"/>
          <w:sz w:val="26"/>
        </w:rPr>
        <w:t>on</w:t>
      </w:r>
      <w:r w:rsidR="008A6699" w:rsidRPr="00607BBB">
        <w:rPr>
          <w:rFonts w:ascii="Calibri" w:hAnsi="Calibri"/>
          <w:sz w:val="26"/>
        </w:rPr>
        <w:t xml:space="preserve"> el </w:t>
      </w:r>
      <w:r w:rsidR="009F6075" w:rsidRPr="00607BBB">
        <w:rPr>
          <w:rFonts w:ascii="Calibri" w:hAnsi="Calibri"/>
          <w:b/>
          <w:sz w:val="26"/>
        </w:rPr>
        <w:t>Primero</w:t>
      </w:r>
      <w:r w:rsidR="009F6075" w:rsidRPr="00607BBB">
        <w:rPr>
          <w:rFonts w:ascii="Calibri" w:hAnsi="Calibri"/>
          <w:sz w:val="26"/>
        </w:rPr>
        <w:t xml:space="preserve"> y el </w:t>
      </w:r>
      <w:r w:rsidR="009F6075" w:rsidRPr="00607BBB">
        <w:rPr>
          <w:rFonts w:ascii="Calibri" w:hAnsi="Calibri"/>
          <w:b/>
          <w:sz w:val="26"/>
        </w:rPr>
        <w:t>Segundo</w:t>
      </w:r>
      <w:r w:rsidRPr="00607BBB">
        <w:rPr>
          <w:rFonts w:ascii="Calibri" w:hAnsi="Calibri"/>
          <w:b/>
          <w:sz w:val="26"/>
        </w:rPr>
        <w:t>,</w:t>
      </w:r>
      <w:r w:rsidRPr="00607BBB">
        <w:rPr>
          <w:rFonts w:ascii="Calibri" w:hAnsi="Calibri"/>
          <w:sz w:val="26"/>
        </w:rPr>
        <w:t xml:space="preserve"> </w:t>
      </w:r>
      <w:r w:rsidR="00476E63" w:rsidRPr="00607BBB">
        <w:rPr>
          <w:rFonts w:ascii="Calibri" w:hAnsi="Calibri"/>
          <w:sz w:val="26"/>
        </w:rPr>
        <w:t xml:space="preserve">los que se analizan conjuntamente por estar relacionados entre sí; </w:t>
      </w:r>
      <w:r w:rsidRPr="00607BBB">
        <w:rPr>
          <w:rFonts w:ascii="Calibri" w:hAnsi="Calibri"/>
          <w:sz w:val="26"/>
        </w:rPr>
        <w:t>sin necesidad de transcribirlo</w:t>
      </w:r>
      <w:r w:rsidR="00FE7271" w:rsidRPr="00607BBB">
        <w:rPr>
          <w:rFonts w:ascii="Calibri" w:hAnsi="Calibri"/>
          <w:sz w:val="26"/>
        </w:rPr>
        <w:t>s</w:t>
      </w:r>
      <w:r w:rsidRPr="00607BBB">
        <w:rPr>
          <w:rFonts w:ascii="Calibri" w:hAnsi="Calibri"/>
          <w:sz w:val="26"/>
        </w:rPr>
        <w:t xml:space="preserve"> en su totalidad, así como tampoco </w:t>
      </w:r>
      <w:r w:rsidR="00FE7271" w:rsidRPr="00607BBB">
        <w:rPr>
          <w:rFonts w:ascii="Calibri" w:hAnsi="Calibri"/>
          <w:sz w:val="26"/>
        </w:rPr>
        <w:t>e</w:t>
      </w:r>
      <w:r w:rsidRPr="00607BBB">
        <w:rPr>
          <w:rFonts w:ascii="Calibri" w:hAnsi="Calibri"/>
          <w:sz w:val="26"/>
        </w:rPr>
        <w:t xml:space="preserve">l restante; sirviendo para ello el criterio sostenido por la Suprema Corte de Justicia de la Nación, en la siguiente Jurisprudencia: . . . . . . . . . . . . . . . . . . . . . . . . . . . </w:t>
      </w:r>
      <w:r w:rsidR="00FE7271" w:rsidRPr="00607BBB">
        <w:rPr>
          <w:rFonts w:ascii="Calibri" w:hAnsi="Calibri"/>
          <w:sz w:val="26"/>
        </w:rPr>
        <w:t xml:space="preserve">. . . . . </w:t>
      </w:r>
      <w:r w:rsidR="00476E63" w:rsidRPr="00607BBB">
        <w:rPr>
          <w:rFonts w:ascii="Calibri" w:hAnsi="Calibri"/>
          <w:sz w:val="26"/>
        </w:rPr>
        <w:t>. . . . .</w:t>
      </w:r>
    </w:p>
    <w:p w:rsidR="00A43600" w:rsidRPr="00607BBB" w:rsidRDefault="00A43600" w:rsidP="00A43600">
      <w:pPr>
        <w:ind w:firstLine="708"/>
        <w:jc w:val="both"/>
      </w:pPr>
    </w:p>
    <w:p w:rsidR="00A43600" w:rsidRPr="00607BBB" w:rsidRDefault="00A43600" w:rsidP="00A43600">
      <w:pPr>
        <w:ind w:firstLine="708"/>
        <w:jc w:val="both"/>
        <w:rPr>
          <w:rFonts w:ascii="Calibri" w:hAnsi="Calibri" w:cs="Calibri"/>
          <w:i/>
          <w:iCs/>
          <w:sz w:val="22"/>
        </w:rPr>
      </w:pPr>
      <w:r w:rsidRPr="00607BBB">
        <w:rPr>
          <w:rFonts w:ascii="Calibri" w:hAnsi="Calibri"/>
          <w:b/>
          <w:bCs/>
          <w:i/>
          <w:iCs/>
          <w:sz w:val="26"/>
        </w:rPr>
        <w:t xml:space="preserve">“CONCEPTOS DE VIOLACIÓN. EL JUEZ NO ESTÁ OBLIGADO A TRANSCRIBIRLOS. </w:t>
      </w:r>
      <w:r w:rsidRPr="00607BB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7BBB">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07BBB">
        <w:rPr>
          <w:rFonts w:ascii="Calibri" w:hAnsi="Calibri" w:cs="Calibri"/>
          <w:i/>
          <w:iCs/>
          <w:sz w:val="22"/>
        </w:rPr>
        <w:t>Abril</w:t>
      </w:r>
      <w:proofErr w:type="gramEnd"/>
      <w:r w:rsidRPr="00607BBB">
        <w:rPr>
          <w:rFonts w:ascii="Calibri" w:hAnsi="Calibri" w:cs="Calibri"/>
          <w:i/>
          <w:iCs/>
          <w:sz w:val="22"/>
        </w:rPr>
        <w:t xml:space="preserve"> de 1998, Tesis: VI.2o. J/129. Página: 599”. </w:t>
      </w:r>
      <w:r w:rsidRPr="00607BBB">
        <w:rPr>
          <w:rFonts w:ascii="Calibri" w:hAnsi="Calibri" w:cs="Calibri"/>
          <w:i/>
          <w:iCs/>
          <w:sz w:val="26"/>
        </w:rPr>
        <w:t xml:space="preserve">. . . . . . . . . . . </w:t>
      </w:r>
    </w:p>
    <w:p w:rsidR="00A43600" w:rsidRPr="00607BBB" w:rsidRDefault="00A43600" w:rsidP="00A43600">
      <w:pPr>
        <w:pStyle w:val="Sangra3detindependiente"/>
        <w:ind w:firstLine="0"/>
        <w:rPr>
          <w:rFonts w:ascii="Calibri" w:hAnsi="Calibri" w:cs="Calibri"/>
          <w:bCs/>
          <w:iCs/>
          <w:color w:val="auto"/>
          <w:sz w:val="26"/>
          <w:szCs w:val="26"/>
        </w:rPr>
      </w:pPr>
    </w:p>
    <w:p w:rsidR="00965038" w:rsidRPr="00607BBB" w:rsidRDefault="00A43600" w:rsidP="00965038">
      <w:pPr>
        <w:pStyle w:val="Sangra3detindependiente"/>
        <w:rPr>
          <w:rFonts w:ascii="Calibri" w:hAnsi="Calibri" w:cs="Calibri"/>
          <w:color w:val="auto"/>
          <w:sz w:val="26"/>
          <w:szCs w:val="26"/>
        </w:rPr>
      </w:pPr>
      <w:r w:rsidRPr="00607BBB">
        <w:rPr>
          <w:rFonts w:ascii="Calibri" w:hAnsi="Calibri" w:cs="Calibri"/>
          <w:bCs/>
          <w:iCs/>
          <w:color w:val="auto"/>
          <w:sz w:val="26"/>
          <w:szCs w:val="26"/>
        </w:rPr>
        <w:t>Así las cosas, e</w:t>
      </w:r>
      <w:r w:rsidRPr="00607BBB">
        <w:rPr>
          <w:rFonts w:ascii="Calibri" w:hAnsi="Calibri" w:cs="Calibri"/>
          <w:color w:val="auto"/>
          <w:sz w:val="26"/>
          <w:szCs w:val="26"/>
        </w:rPr>
        <w:t>n l</w:t>
      </w:r>
      <w:r w:rsidR="00476E63" w:rsidRPr="00607BBB">
        <w:rPr>
          <w:rFonts w:ascii="Calibri" w:hAnsi="Calibri" w:cs="Calibri"/>
          <w:color w:val="auto"/>
          <w:sz w:val="26"/>
          <w:szCs w:val="26"/>
        </w:rPr>
        <w:t>os</w:t>
      </w:r>
      <w:r w:rsidRPr="00607BBB">
        <w:rPr>
          <w:rFonts w:ascii="Calibri" w:hAnsi="Calibri" w:cs="Calibri"/>
          <w:color w:val="auto"/>
          <w:sz w:val="26"/>
          <w:szCs w:val="26"/>
        </w:rPr>
        <w:t xml:space="preserve"> señalado</w:t>
      </w:r>
      <w:r w:rsidR="00476E63" w:rsidRPr="00607BBB">
        <w:rPr>
          <w:rFonts w:ascii="Calibri" w:hAnsi="Calibri" w:cs="Calibri"/>
          <w:color w:val="auto"/>
          <w:sz w:val="26"/>
          <w:szCs w:val="26"/>
        </w:rPr>
        <w:t>s</w:t>
      </w:r>
      <w:r w:rsidRPr="00607BBB">
        <w:rPr>
          <w:rFonts w:ascii="Calibri" w:hAnsi="Calibri" w:cs="Calibri"/>
          <w:color w:val="auto"/>
          <w:sz w:val="26"/>
          <w:szCs w:val="26"/>
        </w:rPr>
        <w:t xml:space="preserve"> concepto</w:t>
      </w:r>
      <w:r w:rsidR="00476E63" w:rsidRPr="00607BBB">
        <w:rPr>
          <w:rFonts w:ascii="Calibri" w:hAnsi="Calibri" w:cs="Calibri"/>
          <w:color w:val="auto"/>
          <w:sz w:val="26"/>
          <w:szCs w:val="26"/>
        </w:rPr>
        <w:t>s</w:t>
      </w:r>
      <w:r w:rsidRPr="00607BBB">
        <w:rPr>
          <w:rFonts w:ascii="Calibri" w:hAnsi="Calibri" w:cs="Calibri"/>
          <w:color w:val="auto"/>
          <w:sz w:val="26"/>
          <w:szCs w:val="26"/>
        </w:rPr>
        <w:t xml:space="preserve"> de impugnación, la parte actora manifestó</w:t>
      </w:r>
      <w:r w:rsidR="00476E63" w:rsidRPr="00607BBB">
        <w:rPr>
          <w:rFonts w:ascii="Calibri" w:hAnsi="Calibri" w:cs="Calibri"/>
          <w:color w:val="auto"/>
          <w:sz w:val="26"/>
          <w:szCs w:val="26"/>
        </w:rPr>
        <w:t xml:space="preserve"> básicamente que la resolución impugnada adolece de la suficiente </w:t>
      </w:r>
    </w:p>
    <w:p w:rsidR="00965038" w:rsidRPr="00607BBB" w:rsidRDefault="00965038" w:rsidP="00965038">
      <w:pPr>
        <w:pStyle w:val="Sangra3detindependiente"/>
        <w:ind w:firstLine="0"/>
        <w:jc w:val="right"/>
        <w:rPr>
          <w:rFonts w:ascii="Calibri" w:hAnsi="Calibri" w:cs="Calibri"/>
          <w:b/>
          <w:color w:val="auto"/>
          <w:sz w:val="26"/>
          <w:szCs w:val="26"/>
        </w:rPr>
      </w:pPr>
      <w:r w:rsidRPr="00607BBB">
        <w:rPr>
          <w:rFonts w:ascii="Calibri" w:hAnsi="Calibri" w:cs="Calibri"/>
          <w:b/>
          <w:color w:val="auto"/>
          <w:sz w:val="26"/>
          <w:szCs w:val="26"/>
        </w:rPr>
        <w:t>Expediente número 0978/2016-JN</w:t>
      </w:r>
    </w:p>
    <w:p w:rsidR="00965038" w:rsidRPr="00607BBB" w:rsidRDefault="00965038" w:rsidP="00965038">
      <w:pPr>
        <w:pStyle w:val="Sangra3detindependiente"/>
        <w:rPr>
          <w:rFonts w:ascii="Calibri" w:hAnsi="Calibri" w:cs="Calibri"/>
          <w:color w:val="auto"/>
          <w:sz w:val="26"/>
          <w:szCs w:val="26"/>
        </w:rPr>
      </w:pPr>
    </w:p>
    <w:p w:rsidR="00476E63" w:rsidRPr="00607BBB" w:rsidRDefault="00476E63" w:rsidP="00965038">
      <w:pPr>
        <w:pStyle w:val="Sangra3detindependiente"/>
        <w:ind w:firstLine="0"/>
        <w:rPr>
          <w:rFonts w:ascii="Calibri" w:hAnsi="Calibri" w:cs="Calibri"/>
          <w:color w:val="auto"/>
          <w:sz w:val="26"/>
          <w:szCs w:val="26"/>
        </w:rPr>
      </w:pPr>
      <w:r w:rsidRPr="00607BBB">
        <w:rPr>
          <w:rFonts w:ascii="Calibri" w:hAnsi="Calibri" w:cs="Calibri"/>
          <w:color w:val="auto"/>
          <w:sz w:val="26"/>
          <w:szCs w:val="26"/>
        </w:rPr>
        <w:lastRenderedPageBreak/>
        <w:t xml:space="preserve">fundamentación y motivación porque la misma se basó en la realización de 2 dos </w:t>
      </w:r>
      <w:r w:rsidR="00875BDD" w:rsidRPr="00607BBB">
        <w:rPr>
          <w:rFonts w:ascii="Calibri" w:hAnsi="Calibri" w:cs="Calibri"/>
          <w:color w:val="auto"/>
          <w:sz w:val="26"/>
          <w:szCs w:val="26"/>
        </w:rPr>
        <w:t>órdenes</w:t>
      </w:r>
      <w:r w:rsidRPr="00607BBB">
        <w:rPr>
          <w:rFonts w:ascii="Calibri" w:hAnsi="Calibri" w:cs="Calibri"/>
          <w:color w:val="auto"/>
          <w:sz w:val="26"/>
          <w:szCs w:val="26"/>
        </w:rPr>
        <w:t xml:space="preserve"> de inspección y dos visitas de inspección al inmueble que funciona como gimnasio; visitas que se realizaron la primera el 15 quince de abril y la segunda, el día 23 veintitrés de agosto del 2016 dos mil dieciséis, pero sin justificar </w:t>
      </w:r>
      <w:r w:rsidR="00875BDD" w:rsidRPr="00607BBB">
        <w:rPr>
          <w:rFonts w:ascii="Calibri" w:hAnsi="Calibri" w:cs="Calibri"/>
          <w:color w:val="auto"/>
          <w:sz w:val="26"/>
          <w:szCs w:val="26"/>
        </w:rPr>
        <w:t>por qué</w:t>
      </w:r>
      <w:r w:rsidRPr="00607BBB">
        <w:rPr>
          <w:rFonts w:ascii="Calibri" w:hAnsi="Calibri" w:cs="Calibri"/>
          <w:color w:val="auto"/>
          <w:sz w:val="26"/>
          <w:szCs w:val="26"/>
        </w:rPr>
        <w:t xml:space="preserve"> razón fue necesario realizar 2</w:t>
      </w:r>
      <w:r w:rsidR="0079087B" w:rsidRPr="00607BBB">
        <w:rPr>
          <w:rFonts w:ascii="Calibri" w:hAnsi="Calibri" w:cs="Calibri"/>
          <w:color w:val="auto"/>
          <w:sz w:val="26"/>
          <w:szCs w:val="26"/>
        </w:rPr>
        <w:t xml:space="preserve"> dos ó</w:t>
      </w:r>
      <w:r w:rsidRPr="00607BBB">
        <w:rPr>
          <w:rFonts w:ascii="Calibri" w:hAnsi="Calibri" w:cs="Calibri"/>
          <w:color w:val="auto"/>
          <w:sz w:val="26"/>
          <w:szCs w:val="26"/>
        </w:rPr>
        <w:t>rdenes de inspección, y 2 dos actas de visita de inspección, sin que haya puntualizado que hechos se desprendieron de cada una; lo que a su juicio resulta ilegal y que vulnera en su perjuicio lo dispuesto en el artículo 137 del Código de Procedimiento y Justicia Administrativa para el Estado y los Municipios de Guanajuato. . . . . . . . . . . . . . . . . . . . . . . . . . . . . . . . . . . . . . . . . . .</w:t>
      </w:r>
    </w:p>
    <w:p w:rsidR="00C76519" w:rsidRPr="00607BBB" w:rsidRDefault="00C76519" w:rsidP="00A43600">
      <w:pPr>
        <w:pStyle w:val="Sangra3detindependiente"/>
        <w:rPr>
          <w:rFonts w:ascii="Calibri" w:hAnsi="Calibri" w:cs="Calibri"/>
          <w:color w:val="auto"/>
          <w:sz w:val="26"/>
          <w:szCs w:val="26"/>
        </w:rPr>
      </w:pPr>
    </w:p>
    <w:p w:rsidR="00C76519" w:rsidRPr="00607BBB" w:rsidRDefault="00C76519" w:rsidP="00A43600">
      <w:pPr>
        <w:pStyle w:val="Sangra3detindependiente"/>
        <w:rPr>
          <w:rFonts w:ascii="Calibri" w:hAnsi="Calibri" w:cs="Calibri"/>
          <w:color w:val="auto"/>
          <w:sz w:val="26"/>
          <w:szCs w:val="26"/>
        </w:rPr>
      </w:pPr>
      <w:r w:rsidRPr="00607BBB">
        <w:rPr>
          <w:rFonts w:ascii="Calibri" w:hAnsi="Calibri" w:cs="Calibri"/>
          <w:color w:val="auto"/>
          <w:sz w:val="26"/>
          <w:szCs w:val="26"/>
        </w:rPr>
        <w:t xml:space="preserve">Asimismo, estima el impetrante que la resolución por las que se impusieron 3 tres sanciones de multa, una clausura temporal total y las medidas correctivas </w:t>
      </w:r>
      <w:r w:rsidR="00714BDB" w:rsidRPr="00607BBB">
        <w:rPr>
          <w:rFonts w:ascii="Calibri" w:hAnsi="Calibri" w:cs="Calibri"/>
          <w:color w:val="auto"/>
          <w:sz w:val="26"/>
          <w:szCs w:val="26"/>
        </w:rPr>
        <w:t xml:space="preserve">señaladas en la misma, también adolece de una suficiente motivación, porque no individualizó correctamente las sanciones que impuso, ni señaló cual fue la gravedad de </w:t>
      </w:r>
      <w:r w:rsidR="0079087B" w:rsidRPr="00607BBB">
        <w:rPr>
          <w:rFonts w:ascii="Calibri" w:hAnsi="Calibri" w:cs="Calibri"/>
          <w:color w:val="auto"/>
          <w:sz w:val="26"/>
          <w:szCs w:val="26"/>
        </w:rPr>
        <w:t>las infracciones sancionadas, ni</w:t>
      </w:r>
      <w:r w:rsidR="00965038" w:rsidRPr="00607BBB">
        <w:rPr>
          <w:rFonts w:ascii="Calibri" w:hAnsi="Calibri" w:cs="Calibri"/>
          <w:color w:val="auto"/>
          <w:sz w:val="26"/>
          <w:szCs w:val="26"/>
        </w:rPr>
        <w:t xml:space="preserve"> circunstanció</w:t>
      </w:r>
      <w:r w:rsidR="00714BDB" w:rsidRPr="00607BBB">
        <w:rPr>
          <w:rFonts w:ascii="Calibri" w:hAnsi="Calibri" w:cs="Calibri"/>
          <w:color w:val="auto"/>
          <w:sz w:val="26"/>
          <w:szCs w:val="26"/>
        </w:rPr>
        <w:t xml:space="preserve"> </w:t>
      </w:r>
      <w:r w:rsidR="00965038" w:rsidRPr="00607BBB">
        <w:rPr>
          <w:rFonts w:ascii="Calibri" w:hAnsi="Calibri" w:cs="Calibri"/>
          <w:color w:val="auto"/>
          <w:sz w:val="26"/>
          <w:szCs w:val="26"/>
        </w:rPr>
        <w:t xml:space="preserve"> debidamente </w:t>
      </w:r>
      <w:r w:rsidR="00714BDB" w:rsidRPr="00607BBB">
        <w:rPr>
          <w:rFonts w:ascii="Calibri" w:hAnsi="Calibri" w:cs="Calibri"/>
          <w:color w:val="auto"/>
          <w:sz w:val="26"/>
          <w:szCs w:val="26"/>
        </w:rPr>
        <w:t>en modo, tiempo y lugar su resolución.</w:t>
      </w:r>
      <w:r w:rsidR="0079087B" w:rsidRPr="00607BBB">
        <w:rPr>
          <w:rFonts w:ascii="Calibri" w:hAnsi="Calibri" w:cs="Calibri"/>
          <w:color w:val="auto"/>
          <w:sz w:val="26"/>
          <w:szCs w:val="26"/>
        </w:rPr>
        <w:t xml:space="preserve"> . . . . . . . . . . . . . . . . . . . . . . . . . . . . . . . . . . . . .</w:t>
      </w:r>
      <w:r w:rsidR="00965038" w:rsidRPr="00607BBB">
        <w:rPr>
          <w:rFonts w:ascii="Calibri" w:hAnsi="Calibri" w:cs="Calibri"/>
          <w:color w:val="auto"/>
          <w:sz w:val="26"/>
          <w:szCs w:val="26"/>
        </w:rPr>
        <w:t xml:space="preserve"> . . . . . . . . </w:t>
      </w:r>
    </w:p>
    <w:p w:rsidR="00A91370" w:rsidRPr="00607BBB" w:rsidRDefault="00A91370" w:rsidP="00A43600">
      <w:pPr>
        <w:pStyle w:val="Sangra3detindependiente"/>
        <w:rPr>
          <w:rFonts w:ascii="Calibri" w:hAnsi="Calibri" w:cs="Calibri"/>
          <w:color w:val="auto"/>
          <w:sz w:val="26"/>
          <w:szCs w:val="26"/>
        </w:rPr>
      </w:pPr>
    </w:p>
    <w:p w:rsidR="003372D9" w:rsidRPr="00607BBB" w:rsidRDefault="00965038" w:rsidP="00A43600">
      <w:pPr>
        <w:pStyle w:val="Sangra3detindependiente"/>
        <w:rPr>
          <w:rFonts w:ascii="Calibri" w:hAnsi="Calibri" w:cs="Calibri"/>
          <w:color w:val="auto"/>
          <w:sz w:val="26"/>
          <w:szCs w:val="26"/>
        </w:rPr>
      </w:pPr>
      <w:r w:rsidRPr="00607BBB">
        <w:rPr>
          <w:rFonts w:ascii="Calibri" w:hAnsi="Calibri" w:cs="Calibri"/>
          <w:color w:val="auto"/>
          <w:sz w:val="26"/>
          <w:szCs w:val="26"/>
        </w:rPr>
        <w:t>También refirió que l</w:t>
      </w:r>
      <w:r w:rsidR="00B43C2F" w:rsidRPr="00607BBB">
        <w:rPr>
          <w:rFonts w:ascii="Calibri" w:hAnsi="Calibri" w:cs="Calibri"/>
          <w:color w:val="auto"/>
          <w:sz w:val="26"/>
          <w:szCs w:val="26"/>
        </w:rPr>
        <w:t>a i</w:t>
      </w:r>
      <w:r w:rsidRPr="00607BBB">
        <w:rPr>
          <w:rFonts w:ascii="Calibri" w:hAnsi="Calibri" w:cs="Calibri"/>
          <w:color w:val="auto"/>
          <w:sz w:val="26"/>
          <w:szCs w:val="26"/>
        </w:rPr>
        <w:t xml:space="preserve">nsuficiente motivación </w:t>
      </w:r>
      <w:r w:rsidR="00A91370" w:rsidRPr="00607BBB">
        <w:rPr>
          <w:rFonts w:ascii="Calibri" w:hAnsi="Calibri" w:cs="Calibri"/>
          <w:color w:val="auto"/>
          <w:sz w:val="26"/>
          <w:szCs w:val="26"/>
        </w:rPr>
        <w:t xml:space="preserve">también se extiende a la sanción </w:t>
      </w:r>
      <w:r w:rsidR="00CA763B" w:rsidRPr="00607BBB">
        <w:rPr>
          <w:rFonts w:ascii="Calibri" w:hAnsi="Calibri" w:cs="Calibri"/>
          <w:color w:val="auto"/>
          <w:sz w:val="26"/>
          <w:szCs w:val="26"/>
        </w:rPr>
        <w:t xml:space="preserve">por exceder el nivel de ruido permitido; al no precisar </w:t>
      </w:r>
      <w:r w:rsidR="005F4343" w:rsidRPr="00607BBB">
        <w:rPr>
          <w:rFonts w:ascii="Calibri" w:hAnsi="Calibri" w:cs="Calibri"/>
          <w:color w:val="auto"/>
          <w:sz w:val="26"/>
          <w:szCs w:val="26"/>
        </w:rPr>
        <w:t xml:space="preserve">en la resolución impugnada, </w:t>
      </w:r>
      <w:r w:rsidR="00CA763B" w:rsidRPr="00607BBB">
        <w:rPr>
          <w:rFonts w:ascii="Calibri" w:hAnsi="Calibri" w:cs="Calibri"/>
          <w:color w:val="auto"/>
          <w:sz w:val="26"/>
          <w:szCs w:val="26"/>
        </w:rPr>
        <w:t>que tipo de uso correspond</w:t>
      </w:r>
      <w:r w:rsidRPr="00607BBB">
        <w:rPr>
          <w:rFonts w:ascii="Calibri" w:hAnsi="Calibri" w:cs="Calibri"/>
          <w:color w:val="auto"/>
          <w:sz w:val="26"/>
          <w:szCs w:val="26"/>
        </w:rPr>
        <w:t xml:space="preserve">ía </w:t>
      </w:r>
      <w:r w:rsidR="00CA763B" w:rsidRPr="00607BBB">
        <w:rPr>
          <w:rFonts w:ascii="Calibri" w:hAnsi="Calibri" w:cs="Calibri"/>
          <w:color w:val="auto"/>
          <w:sz w:val="26"/>
          <w:szCs w:val="26"/>
        </w:rPr>
        <w:t>a la zona en la que se encuentra el gimnasio</w:t>
      </w:r>
      <w:r w:rsidR="005F4343" w:rsidRPr="00607BBB">
        <w:rPr>
          <w:rFonts w:ascii="Calibri" w:hAnsi="Calibri" w:cs="Calibri"/>
          <w:color w:val="auto"/>
          <w:sz w:val="26"/>
          <w:szCs w:val="26"/>
        </w:rPr>
        <w:t>;</w:t>
      </w:r>
      <w:r w:rsidR="00CA763B" w:rsidRPr="00607BBB">
        <w:rPr>
          <w:rFonts w:ascii="Calibri" w:hAnsi="Calibri" w:cs="Calibri"/>
          <w:color w:val="auto"/>
          <w:sz w:val="26"/>
          <w:szCs w:val="26"/>
        </w:rPr>
        <w:t xml:space="preserve"> ni </w:t>
      </w:r>
      <w:r w:rsidR="005F4343" w:rsidRPr="00607BBB">
        <w:rPr>
          <w:rFonts w:ascii="Calibri" w:hAnsi="Calibri" w:cs="Calibri"/>
          <w:color w:val="auto"/>
          <w:sz w:val="26"/>
          <w:szCs w:val="26"/>
        </w:rPr>
        <w:t xml:space="preserve">fue </w:t>
      </w:r>
      <w:r w:rsidR="00CA763B" w:rsidRPr="00607BBB">
        <w:rPr>
          <w:rFonts w:ascii="Calibri" w:hAnsi="Calibri" w:cs="Calibri"/>
          <w:color w:val="auto"/>
          <w:sz w:val="26"/>
          <w:szCs w:val="26"/>
        </w:rPr>
        <w:t>clara en cuanto a la realización de la prueba o estudio de ruido</w:t>
      </w:r>
      <w:r w:rsidR="005F4343" w:rsidRPr="00607BBB">
        <w:rPr>
          <w:rFonts w:ascii="Calibri" w:hAnsi="Calibri" w:cs="Calibri"/>
          <w:color w:val="auto"/>
          <w:sz w:val="26"/>
          <w:szCs w:val="26"/>
        </w:rPr>
        <w:t>, a efecto de demostrar que se realizó siguiendo los parámetros de la Norma Oficial Mexicana en la materia</w:t>
      </w:r>
      <w:r w:rsidR="00CA763B" w:rsidRPr="00607BBB">
        <w:rPr>
          <w:rFonts w:ascii="Calibri" w:hAnsi="Calibri" w:cs="Calibri"/>
          <w:color w:val="auto"/>
          <w:sz w:val="26"/>
          <w:szCs w:val="26"/>
        </w:rPr>
        <w:t>. . . . . . . . . . . . . . . . . . . . . . . . . . . . . . . . . . . . . . . . . . . . . . . .</w:t>
      </w:r>
      <w:r w:rsidRPr="00607BBB">
        <w:rPr>
          <w:rFonts w:ascii="Calibri" w:hAnsi="Calibri" w:cs="Calibri"/>
          <w:color w:val="auto"/>
          <w:sz w:val="26"/>
          <w:szCs w:val="26"/>
        </w:rPr>
        <w:t xml:space="preserve"> . . </w:t>
      </w:r>
    </w:p>
    <w:p w:rsidR="003372D9" w:rsidRPr="00607BBB" w:rsidRDefault="003372D9" w:rsidP="00A43600">
      <w:pPr>
        <w:pStyle w:val="Sangra3detindependiente"/>
        <w:rPr>
          <w:rFonts w:ascii="Calibri" w:hAnsi="Calibri" w:cs="Calibri"/>
          <w:color w:val="auto"/>
          <w:sz w:val="26"/>
          <w:szCs w:val="26"/>
        </w:rPr>
      </w:pPr>
    </w:p>
    <w:p w:rsidR="00A91370" w:rsidRPr="00607BBB" w:rsidRDefault="003372D9" w:rsidP="00A43600">
      <w:pPr>
        <w:pStyle w:val="Sangra3detindependiente"/>
        <w:rPr>
          <w:rFonts w:ascii="Calibri" w:hAnsi="Calibri" w:cs="Calibri"/>
          <w:color w:val="auto"/>
          <w:sz w:val="26"/>
          <w:szCs w:val="26"/>
        </w:rPr>
      </w:pPr>
      <w:r w:rsidRPr="00607BBB">
        <w:rPr>
          <w:rFonts w:ascii="Calibri" w:hAnsi="Calibri" w:cs="Calibri"/>
          <w:color w:val="auto"/>
          <w:sz w:val="26"/>
          <w:szCs w:val="26"/>
        </w:rPr>
        <w:t xml:space="preserve">Por su parte, la autoridad demandada, expresó que </w:t>
      </w:r>
      <w:r w:rsidR="004B71AF" w:rsidRPr="00607BBB">
        <w:rPr>
          <w:rFonts w:ascii="Calibri" w:hAnsi="Calibri" w:cs="Calibri"/>
          <w:color w:val="auto"/>
          <w:sz w:val="26"/>
          <w:szCs w:val="26"/>
        </w:rPr>
        <w:t>la resolución impugnada se encuentra debidamente fundada y motivada, que el procedimiento fue originado por una denuncia ciudadana y que los conceptos de impugnación esgrimidos son inoperantes e improcedentes</w:t>
      </w:r>
      <w:r w:rsidR="00F9287D" w:rsidRPr="00607BBB">
        <w:rPr>
          <w:rFonts w:ascii="Calibri" w:hAnsi="Calibri" w:cs="Calibri"/>
          <w:color w:val="auto"/>
          <w:sz w:val="26"/>
          <w:szCs w:val="26"/>
        </w:rPr>
        <w:t>. . . . . . . . . . . . . . . . . . . . . . . . . . . . . . .</w:t>
      </w:r>
    </w:p>
    <w:p w:rsidR="00476E63" w:rsidRPr="00607BBB" w:rsidRDefault="00476E63" w:rsidP="00A43600">
      <w:pPr>
        <w:pStyle w:val="Sangra3detindependiente"/>
        <w:rPr>
          <w:rFonts w:ascii="Calibri" w:hAnsi="Calibri" w:cs="Calibri"/>
          <w:color w:val="auto"/>
          <w:sz w:val="26"/>
          <w:szCs w:val="26"/>
        </w:rPr>
      </w:pPr>
    </w:p>
    <w:p w:rsidR="00C15AE4" w:rsidRPr="00607BBB" w:rsidRDefault="00201E5F" w:rsidP="00A43600">
      <w:pPr>
        <w:pStyle w:val="Sangra3detindependiente"/>
        <w:rPr>
          <w:rFonts w:ascii="Calibri" w:hAnsi="Calibri" w:cs="Calibri"/>
          <w:color w:val="auto"/>
          <w:sz w:val="26"/>
          <w:szCs w:val="26"/>
        </w:rPr>
      </w:pPr>
      <w:r w:rsidRPr="00607BBB">
        <w:rPr>
          <w:rFonts w:ascii="Calibri" w:hAnsi="Calibri" w:cs="Calibri"/>
          <w:color w:val="auto"/>
          <w:sz w:val="26"/>
          <w:szCs w:val="26"/>
        </w:rPr>
        <w:t xml:space="preserve">Analizados que son los conceptos de impugnación, las documentales aportadas </w:t>
      </w:r>
      <w:r w:rsidR="00C76193" w:rsidRPr="00607BBB">
        <w:rPr>
          <w:rFonts w:ascii="Calibri" w:hAnsi="Calibri" w:cs="Calibri"/>
          <w:color w:val="auto"/>
          <w:sz w:val="26"/>
          <w:szCs w:val="26"/>
        </w:rPr>
        <w:t>y lo manifestado por las partes;</w:t>
      </w:r>
      <w:r w:rsidRPr="00607BBB">
        <w:rPr>
          <w:rFonts w:ascii="Calibri" w:hAnsi="Calibri" w:cs="Calibri"/>
          <w:color w:val="auto"/>
          <w:sz w:val="26"/>
          <w:szCs w:val="26"/>
        </w:rPr>
        <w:t xml:space="preserve"> este Juzgador estima </w:t>
      </w:r>
      <w:r w:rsidRPr="00607BBB">
        <w:rPr>
          <w:rFonts w:ascii="Calibri" w:hAnsi="Calibri" w:cs="Calibri"/>
          <w:b/>
          <w:color w:val="auto"/>
          <w:sz w:val="26"/>
          <w:szCs w:val="26"/>
        </w:rPr>
        <w:t>fundados</w:t>
      </w:r>
      <w:r w:rsidRPr="00607BBB">
        <w:rPr>
          <w:rFonts w:ascii="Calibri" w:hAnsi="Calibri" w:cs="Calibri"/>
          <w:color w:val="auto"/>
          <w:sz w:val="26"/>
          <w:szCs w:val="26"/>
        </w:rPr>
        <w:t xml:space="preserve"> ambos conceptos de impugnación; toda vez que </w:t>
      </w:r>
      <w:r w:rsidR="00487A7B" w:rsidRPr="00607BBB">
        <w:rPr>
          <w:rFonts w:ascii="Calibri" w:hAnsi="Calibri" w:cs="Calibri"/>
          <w:color w:val="auto"/>
          <w:sz w:val="26"/>
          <w:szCs w:val="26"/>
        </w:rPr>
        <w:t xml:space="preserve">la resolución impugnada se encuentra deficientemente motivada en cuanto </w:t>
      </w:r>
      <w:r w:rsidR="00353CE3" w:rsidRPr="00607BBB">
        <w:rPr>
          <w:rFonts w:ascii="Calibri" w:hAnsi="Calibri" w:cs="Calibri"/>
          <w:color w:val="auto"/>
          <w:sz w:val="26"/>
          <w:szCs w:val="26"/>
        </w:rPr>
        <w:t xml:space="preserve">a los actos del procedimiento administrativo en los que se sustenta; al no precisar ni justificar </w:t>
      </w:r>
      <w:r w:rsidR="00F24FAD" w:rsidRPr="00607BBB">
        <w:rPr>
          <w:rFonts w:ascii="Calibri" w:hAnsi="Calibri" w:cs="Calibri"/>
          <w:color w:val="auto"/>
          <w:sz w:val="26"/>
          <w:szCs w:val="26"/>
        </w:rPr>
        <w:t xml:space="preserve">porqué se </w:t>
      </w:r>
      <w:r w:rsidR="00353CE3" w:rsidRPr="00607BBB">
        <w:rPr>
          <w:rFonts w:ascii="Calibri" w:hAnsi="Calibri" w:cs="Calibri"/>
          <w:color w:val="auto"/>
          <w:sz w:val="26"/>
          <w:szCs w:val="26"/>
        </w:rPr>
        <w:t>realiza</w:t>
      </w:r>
      <w:r w:rsidR="00F24FAD" w:rsidRPr="00607BBB">
        <w:rPr>
          <w:rFonts w:ascii="Calibri" w:hAnsi="Calibri" w:cs="Calibri"/>
          <w:color w:val="auto"/>
          <w:sz w:val="26"/>
          <w:szCs w:val="26"/>
        </w:rPr>
        <w:t>ron</w:t>
      </w:r>
      <w:r w:rsidR="00353CE3" w:rsidRPr="00607BBB">
        <w:rPr>
          <w:rFonts w:ascii="Calibri" w:hAnsi="Calibri" w:cs="Calibri"/>
          <w:color w:val="auto"/>
          <w:sz w:val="26"/>
          <w:szCs w:val="26"/>
        </w:rPr>
        <w:t xml:space="preserve"> 2 dos </w:t>
      </w:r>
      <w:proofErr w:type="gramStart"/>
      <w:r w:rsidR="00353CE3" w:rsidRPr="00607BBB">
        <w:rPr>
          <w:rFonts w:ascii="Calibri" w:hAnsi="Calibri" w:cs="Calibri"/>
          <w:color w:val="auto"/>
          <w:sz w:val="26"/>
          <w:szCs w:val="26"/>
        </w:rPr>
        <w:t>órdenes  de</w:t>
      </w:r>
      <w:proofErr w:type="gramEnd"/>
      <w:r w:rsidR="00353CE3" w:rsidRPr="00607BBB">
        <w:rPr>
          <w:rFonts w:ascii="Calibri" w:hAnsi="Calibri" w:cs="Calibri"/>
          <w:color w:val="auto"/>
          <w:sz w:val="26"/>
          <w:szCs w:val="26"/>
        </w:rPr>
        <w:t xml:space="preserve"> inspección y dos </w:t>
      </w:r>
      <w:r w:rsidR="005655B7" w:rsidRPr="00607BBB">
        <w:rPr>
          <w:rFonts w:ascii="Calibri" w:hAnsi="Calibri" w:cs="Calibri"/>
          <w:color w:val="auto"/>
          <w:sz w:val="26"/>
          <w:szCs w:val="26"/>
        </w:rPr>
        <w:t>visitas de inspección; esto es, ¿</w:t>
      </w:r>
      <w:r w:rsidR="00B43C2F" w:rsidRPr="00607BBB">
        <w:rPr>
          <w:rFonts w:ascii="Calibri" w:hAnsi="Calibri" w:cs="Calibri"/>
          <w:color w:val="auto"/>
          <w:sz w:val="26"/>
          <w:szCs w:val="26"/>
        </w:rPr>
        <w:t>por qué</w:t>
      </w:r>
      <w:r w:rsidR="005655B7" w:rsidRPr="00607BBB">
        <w:rPr>
          <w:rFonts w:ascii="Calibri" w:hAnsi="Calibri" w:cs="Calibri"/>
          <w:color w:val="auto"/>
          <w:sz w:val="26"/>
          <w:szCs w:val="26"/>
        </w:rPr>
        <w:t xml:space="preserve"> era necesario realizar una segunda visita?</w:t>
      </w:r>
      <w:r w:rsidR="00353CE3" w:rsidRPr="00607BBB">
        <w:rPr>
          <w:rFonts w:ascii="Calibri" w:hAnsi="Calibri" w:cs="Calibri"/>
          <w:color w:val="auto"/>
          <w:sz w:val="26"/>
          <w:szCs w:val="26"/>
        </w:rPr>
        <w:t xml:space="preserve"> </w:t>
      </w:r>
      <w:r w:rsidR="005655B7" w:rsidRPr="00607BBB">
        <w:rPr>
          <w:rFonts w:ascii="Calibri" w:hAnsi="Calibri" w:cs="Calibri"/>
          <w:color w:val="auto"/>
          <w:sz w:val="26"/>
          <w:szCs w:val="26"/>
        </w:rPr>
        <w:t>Y ¿que tanto se basa en cada una</w:t>
      </w:r>
      <w:r w:rsidR="00D85A3F" w:rsidRPr="00607BBB">
        <w:rPr>
          <w:rFonts w:ascii="Calibri" w:hAnsi="Calibri" w:cs="Calibri"/>
          <w:color w:val="auto"/>
          <w:sz w:val="26"/>
          <w:szCs w:val="26"/>
        </w:rPr>
        <w:t xml:space="preserve"> de ellas</w:t>
      </w:r>
      <w:r w:rsidR="005655B7" w:rsidRPr="00607BBB">
        <w:rPr>
          <w:rFonts w:ascii="Calibri" w:hAnsi="Calibri" w:cs="Calibri"/>
          <w:color w:val="auto"/>
          <w:sz w:val="26"/>
          <w:szCs w:val="26"/>
        </w:rPr>
        <w:t>, la resolución emitida el 1 uno de noviembre del año 2016 dos mil dieciséis? Aspectos que no queda</w:t>
      </w:r>
      <w:r w:rsidR="00F24FAD" w:rsidRPr="00607BBB">
        <w:rPr>
          <w:rFonts w:ascii="Calibri" w:hAnsi="Calibri" w:cs="Calibri"/>
          <w:color w:val="auto"/>
          <w:sz w:val="26"/>
          <w:szCs w:val="26"/>
        </w:rPr>
        <w:t>ro</w:t>
      </w:r>
      <w:r w:rsidR="005655B7" w:rsidRPr="00607BBB">
        <w:rPr>
          <w:rFonts w:ascii="Calibri" w:hAnsi="Calibri" w:cs="Calibri"/>
          <w:color w:val="auto"/>
          <w:sz w:val="26"/>
          <w:szCs w:val="26"/>
        </w:rPr>
        <w:t xml:space="preserve">n </w:t>
      </w:r>
      <w:r w:rsidR="00F24FAD" w:rsidRPr="00607BBB">
        <w:rPr>
          <w:rFonts w:ascii="Calibri" w:hAnsi="Calibri" w:cs="Calibri"/>
          <w:color w:val="auto"/>
          <w:sz w:val="26"/>
          <w:szCs w:val="26"/>
        </w:rPr>
        <w:t xml:space="preserve">debidamente </w:t>
      </w:r>
      <w:r w:rsidR="005655B7" w:rsidRPr="00607BBB">
        <w:rPr>
          <w:rFonts w:ascii="Calibri" w:hAnsi="Calibri" w:cs="Calibri"/>
          <w:color w:val="auto"/>
          <w:sz w:val="26"/>
          <w:szCs w:val="26"/>
        </w:rPr>
        <w:t>aclarados en la resolución impugnada en su r</w:t>
      </w:r>
      <w:r w:rsidR="00D85A3F" w:rsidRPr="00607BBB">
        <w:rPr>
          <w:rFonts w:ascii="Calibri" w:hAnsi="Calibri" w:cs="Calibri"/>
          <w:color w:val="auto"/>
          <w:sz w:val="26"/>
          <w:szCs w:val="26"/>
        </w:rPr>
        <w:t xml:space="preserve">esultando segundo; en tanto que, </w:t>
      </w:r>
      <w:r w:rsidR="005655B7" w:rsidRPr="00607BBB">
        <w:rPr>
          <w:rFonts w:ascii="Calibri" w:hAnsi="Calibri" w:cs="Calibri"/>
          <w:color w:val="auto"/>
          <w:sz w:val="26"/>
          <w:szCs w:val="26"/>
        </w:rPr>
        <w:t>en el resultando tercero de esa resolución, tampoco quedó</w:t>
      </w:r>
      <w:r w:rsidR="002E2C20" w:rsidRPr="00607BBB">
        <w:rPr>
          <w:rFonts w:ascii="Calibri" w:hAnsi="Calibri" w:cs="Calibri"/>
          <w:color w:val="auto"/>
          <w:sz w:val="26"/>
          <w:szCs w:val="26"/>
        </w:rPr>
        <w:t xml:space="preserve"> suficientemente </w:t>
      </w:r>
      <w:r w:rsidR="00787E48" w:rsidRPr="00607BBB">
        <w:rPr>
          <w:rFonts w:ascii="Calibri" w:hAnsi="Calibri" w:cs="Calibri"/>
          <w:color w:val="auto"/>
          <w:sz w:val="26"/>
          <w:szCs w:val="26"/>
        </w:rPr>
        <w:t>motivad</w:t>
      </w:r>
      <w:r w:rsidR="002E2C20" w:rsidRPr="00607BBB">
        <w:rPr>
          <w:rFonts w:ascii="Calibri" w:hAnsi="Calibri" w:cs="Calibri"/>
          <w:color w:val="auto"/>
          <w:sz w:val="26"/>
          <w:szCs w:val="26"/>
        </w:rPr>
        <w:t xml:space="preserve">o </w:t>
      </w:r>
      <w:r w:rsidR="00787E48" w:rsidRPr="00607BBB">
        <w:rPr>
          <w:rFonts w:ascii="Calibri" w:hAnsi="Calibri" w:cs="Calibri"/>
          <w:color w:val="auto"/>
          <w:sz w:val="26"/>
          <w:szCs w:val="26"/>
        </w:rPr>
        <w:t xml:space="preserve">acerca de </w:t>
      </w:r>
      <w:r w:rsidR="002E2C20" w:rsidRPr="00607BBB">
        <w:rPr>
          <w:rFonts w:ascii="Calibri" w:hAnsi="Calibri" w:cs="Calibri"/>
          <w:color w:val="auto"/>
          <w:sz w:val="26"/>
          <w:szCs w:val="26"/>
        </w:rPr>
        <w:t xml:space="preserve">como fueron evaluadas </w:t>
      </w:r>
      <w:r w:rsidR="00F24FAD" w:rsidRPr="00607BBB">
        <w:rPr>
          <w:rFonts w:ascii="Calibri" w:hAnsi="Calibri" w:cs="Calibri"/>
          <w:color w:val="auto"/>
          <w:sz w:val="26"/>
          <w:szCs w:val="26"/>
        </w:rPr>
        <w:t xml:space="preserve">ambas actas de inspección; sin que se </w:t>
      </w:r>
      <w:r w:rsidR="00787E48" w:rsidRPr="00607BBB">
        <w:rPr>
          <w:rFonts w:ascii="Calibri" w:hAnsi="Calibri" w:cs="Calibri"/>
          <w:color w:val="auto"/>
          <w:sz w:val="26"/>
          <w:szCs w:val="26"/>
        </w:rPr>
        <w:t>precisara</w:t>
      </w:r>
      <w:r w:rsidR="00F24FAD" w:rsidRPr="00607BBB">
        <w:rPr>
          <w:rFonts w:ascii="Calibri" w:hAnsi="Calibri" w:cs="Calibri"/>
          <w:color w:val="auto"/>
          <w:sz w:val="26"/>
          <w:szCs w:val="26"/>
        </w:rPr>
        <w:t xml:space="preserve"> sobre el porqué era necesario ordenar la realización de una segunda visita. Lo anterior incide en la motivación de la resolución administrativa con número de expediente DP/051/2016 de fecha 1 uno de noviembre del año 2016 dos mil dieciséis, porque la realización de la visita, sin duda tiene repercusión </w:t>
      </w:r>
      <w:r w:rsidR="009F586D" w:rsidRPr="00607BBB">
        <w:rPr>
          <w:rFonts w:ascii="Calibri" w:hAnsi="Calibri" w:cs="Calibri"/>
          <w:color w:val="auto"/>
          <w:sz w:val="26"/>
          <w:szCs w:val="26"/>
        </w:rPr>
        <w:t xml:space="preserve">en el resultado del fallo, sin que en la misma se haya hecho referencia a dicha circunstancia, pues pudiera pensarse que esa situación atiende al intento de la autoridad administrativa de perfeccionar sus actos, asentando en </w:t>
      </w:r>
      <w:r w:rsidR="009F586D" w:rsidRPr="00607BBB">
        <w:rPr>
          <w:rFonts w:ascii="Calibri" w:hAnsi="Calibri" w:cs="Calibri"/>
          <w:color w:val="auto"/>
          <w:sz w:val="26"/>
          <w:szCs w:val="26"/>
        </w:rPr>
        <w:lastRenderedPageBreak/>
        <w:t>el acta de visita realizada en una fecha posterior, hechos o datos que considera</w:t>
      </w:r>
      <w:r w:rsidR="00787E48" w:rsidRPr="00607BBB">
        <w:rPr>
          <w:rFonts w:ascii="Calibri" w:hAnsi="Calibri" w:cs="Calibri"/>
          <w:color w:val="auto"/>
          <w:sz w:val="26"/>
          <w:szCs w:val="26"/>
        </w:rPr>
        <w:t>ba</w:t>
      </w:r>
      <w:r w:rsidR="009F586D" w:rsidRPr="00607BBB">
        <w:rPr>
          <w:rFonts w:ascii="Calibri" w:hAnsi="Calibri" w:cs="Calibri"/>
          <w:color w:val="auto"/>
          <w:sz w:val="26"/>
          <w:szCs w:val="26"/>
        </w:rPr>
        <w:t xml:space="preserve"> relevantes, que no hizo en la primera ocasión.</w:t>
      </w:r>
      <w:r w:rsidR="00C15AE4" w:rsidRPr="00607BBB">
        <w:rPr>
          <w:rFonts w:ascii="Calibri" w:hAnsi="Calibri" w:cs="Calibri"/>
          <w:color w:val="auto"/>
          <w:sz w:val="26"/>
          <w:szCs w:val="26"/>
        </w:rPr>
        <w:t xml:space="preserve"> Razón por la que </w:t>
      </w:r>
      <w:r w:rsidR="00787E48" w:rsidRPr="00607BBB">
        <w:rPr>
          <w:rFonts w:ascii="Calibri" w:hAnsi="Calibri" w:cs="Calibri"/>
          <w:color w:val="auto"/>
          <w:sz w:val="26"/>
          <w:szCs w:val="26"/>
        </w:rPr>
        <w:t>tal hecho debió</w:t>
      </w:r>
      <w:r w:rsidR="00C15AE4" w:rsidRPr="00607BBB">
        <w:rPr>
          <w:rFonts w:ascii="Calibri" w:hAnsi="Calibri" w:cs="Calibri"/>
          <w:color w:val="auto"/>
          <w:sz w:val="26"/>
          <w:szCs w:val="26"/>
        </w:rPr>
        <w:t xml:space="preserve"> quedar debidamente aclarad</w:t>
      </w:r>
      <w:r w:rsidR="00787E48" w:rsidRPr="00607BBB">
        <w:rPr>
          <w:rFonts w:ascii="Calibri" w:hAnsi="Calibri" w:cs="Calibri"/>
          <w:color w:val="auto"/>
          <w:sz w:val="26"/>
          <w:szCs w:val="26"/>
        </w:rPr>
        <w:t>o</w:t>
      </w:r>
      <w:r w:rsidR="00C15AE4" w:rsidRPr="00607BBB">
        <w:rPr>
          <w:rFonts w:ascii="Calibri" w:hAnsi="Calibri" w:cs="Calibri"/>
          <w:color w:val="auto"/>
          <w:sz w:val="26"/>
          <w:szCs w:val="26"/>
        </w:rPr>
        <w:t xml:space="preserve"> en la resolución que se impugna, sin que así se hubiese hecho. . . . . . . . . . . . . . . . . . . . . . . . . . . . . . . . . . . . . . . . . .  . . . . . . </w:t>
      </w:r>
      <w:r w:rsidR="00787E48" w:rsidRPr="00607BBB">
        <w:rPr>
          <w:rFonts w:ascii="Calibri" w:hAnsi="Calibri" w:cs="Calibri"/>
          <w:color w:val="auto"/>
          <w:sz w:val="26"/>
          <w:szCs w:val="26"/>
        </w:rPr>
        <w:t xml:space="preserve">. . . . . . </w:t>
      </w:r>
    </w:p>
    <w:p w:rsidR="00C15AE4" w:rsidRPr="00607BBB" w:rsidRDefault="00C15AE4" w:rsidP="00A43600">
      <w:pPr>
        <w:pStyle w:val="Sangra3detindependiente"/>
        <w:rPr>
          <w:rFonts w:ascii="Calibri" w:hAnsi="Calibri" w:cs="Calibri"/>
          <w:color w:val="auto"/>
          <w:sz w:val="26"/>
          <w:szCs w:val="26"/>
        </w:rPr>
      </w:pPr>
    </w:p>
    <w:p w:rsidR="000F0E75" w:rsidRPr="00607BBB" w:rsidRDefault="00742784" w:rsidP="00CA2E1B">
      <w:pPr>
        <w:pStyle w:val="Sangra3detindependiente"/>
        <w:rPr>
          <w:rFonts w:ascii="Calibri" w:hAnsi="Calibri" w:cs="Calibri"/>
          <w:color w:val="auto"/>
          <w:sz w:val="26"/>
          <w:szCs w:val="26"/>
        </w:rPr>
      </w:pPr>
      <w:r w:rsidRPr="00607BBB">
        <w:rPr>
          <w:rFonts w:ascii="Calibri" w:hAnsi="Calibri" w:cs="Calibri"/>
          <w:color w:val="auto"/>
          <w:sz w:val="26"/>
          <w:szCs w:val="26"/>
        </w:rPr>
        <w:t xml:space="preserve">Ahora bien, </w:t>
      </w:r>
      <w:r w:rsidR="00CA2E1B" w:rsidRPr="00607BBB">
        <w:rPr>
          <w:rFonts w:ascii="Calibri" w:hAnsi="Calibri" w:cs="Calibri"/>
          <w:color w:val="auto"/>
          <w:sz w:val="26"/>
          <w:szCs w:val="26"/>
        </w:rPr>
        <w:t xml:space="preserve">la resolución </w:t>
      </w:r>
      <w:r w:rsidR="005F56B2" w:rsidRPr="00607BBB">
        <w:rPr>
          <w:rFonts w:ascii="Calibri" w:hAnsi="Calibri" w:cs="Calibri"/>
          <w:color w:val="auto"/>
          <w:sz w:val="26"/>
          <w:szCs w:val="26"/>
        </w:rPr>
        <w:t xml:space="preserve">impugnada </w:t>
      </w:r>
      <w:r w:rsidR="00CA2E1B" w:rsidRPr="00607BBB">
        <w:rPr>
          <w:rFonts w:ascii="Calibri" w:hAnsi="Calibri" w:cs="Calibri"/>
          <w:color w:val="auto"/>
          <w:sz w:val="26"/>
          <w:szCs w:val="26"/>
        </w:rPr>
        <w:t>es muy escueta</w:t>
      </w:r>
      <w:r w:rsidRPr="00607BBB">
        <w:rPr>
          <w:rFonts w:ascii="Calibri" w:hAnsi="Calibri" w:cs="Calibri"/>
          <w:color w:val="auto"/>
          <w:sz w:val="26"/>
          <w:szCs w:val="26"/>
        </w:rPr>
        <w:t xml:space="preserve"> </w:t>
      </w:r>
      <w:r w:rsidR="00CA2E1B" w:rsidRPr="00607BBB">
        <w:rPr>
          <w:rFonts w:ascii="Calibri" w:hAnsi="Calibri" w:cs="Calibri"/>
          <w:color w:val="auto"/>
          <w:sz w:val="26"/>
          <w:szCs w:val="26"/>
        </w:rPr>
        <w:t xml:space="preserve">en cuanto al </w:t>
      </w:r>
      <w:r w:rsidR="005F56B2" w:rsidRPr="00607BBB">
        <w:rPr>
          <w:rFonts w:ascii="Calibri" w:hAnsi="Calibri" w:cs="Calibri"/>
          <w:color w:val="auto"/>
          <w:sz w:val="26"/>
          <w:szCs w:val="26"/>
        </w:rPr>
        <w:t xml:space="preserve">estudio de </w:t>
      </w:r>
      <w:r w:rsidR="00CA2E1B" w:rsidRPr="00607BBB">
        <w:rPr>
          <w:rFonts w:ascii="Calibri" w:hAnsi="Calibri" w:cs="Calibri"/>
          <w:color w:val="auto"/>
          <w:sz w:val="26"/>
          <w:szCs w:val="26"/>
        </w:rPr>
        <w:t>ruido que se practicó,</w:t>
      </w:r>
      <w:r w:rsidR="005F56B2" w:rsidRPr="00607BBB">
        <w:rPr>
          <w:rFonts w:ascii="Calibri" w:hAnsi="Calibri" w:cs="Calibri"/>
          <w:color w:val="auto"/>
          <w:sz w:val="26"/>
          <w:szCs w:val="26"/>
        </w:rPr>
        <w:t xml:space="preserve"> de la que únicamente refirió en el cuarto párrafo del segundo considerando de esa </w:t>
      </w:r>
      <w:r w:rsidR="00787E48" w:rsidRPr="00607BBB">
        <w:rPr>
          <w:rFonts w:ascii="Calibri" w:hAnsi="Calibri" w:cs="Calibri"/>
          <w:color w:val="auto"/>
          <w:sz w:val="26"/>
          <w:szCs w:val="26"/>
        </w:rPr>
        <w:t xml:space="preserve">misma </w:t>
      </w:r>
      <w:r w:rsidR="005F56B2" w:rsidRPr="00607BBB">
        <w:rPr>
          <w:rFonts w:ascii="Calibri" w:hAnsi="Calibri" w:cs="Calibri"/>
          <w:color w:val="auto"/>
          <w:sz w:val="26"/>
          <w:szCs w:val="26"/>
        </w:rPr>
        <w:t>resolución</w:t>
      </w:r>
      <w:r w:rsidR="00B04551" w:rsidRPr="00607BBB">
        <w:rPr>
          <w:rFonts w:ascii="Calibri" w:hAnsi="Calibri" w:cs="Calibri"/>
          <w:color w:val="auto"/>
          <w:sz w:val="26"/>
          <w:szCs w:val="26"/>
        </w:rPr>
        <w:t xml:space="preserve"> que del contenido del acta mencionada (se refiere a la practicada el día 23 veintitrés de agosto del 2016 dos mil dieciséis), </w:t>
      </w:r>
      <w:r w:rsidR="00ED298A" w:rsidRPr="00607BBB">
        <w:rPr>
          <w:rFonts w:ascii="Calibri" w:hAnsi="Calibri" w:cs="Calibri"/>
          <w:color w:val="auto"/>
          <w:sz w:val="26"/>
          <w:szCs w:val="26"/>
        </w:rPr>
        <w:t xml:space="preserve">que en el establecimiento donde funciona el gimnasio objeto del análisis, que se practicó dicho estudio conforme a la Norma Oficial Mexicana NOM-081-SEMARNAT-1994, y que arrojó un nivel de fuente fija de 57.5 cincuenta y siete punto cinco decibeles, lo que sobrepasaba los niveles máximos permisibles; sin embargo, </w:t>
      </w:r>
      <w:r w:rsidR="000E005F" w:rsidRPr="00607BBB">
        <w:rPr>
          <w:rFonts w:ascii="Calibri" w:hAnsi="Calibri" w:cs="Calibri"/>
          <w:color w:val="auto"/>
          <w:sz w:val="26"/>
          <w:szCs w:val="26"/>
        </w:rPr>
        <w:t xml:space="preserve">dejó de explicar </w:t>
      </w:r>
      <w:r w:rsidR="00855D27" w:rsidRPr="00607BBB">
        <w:rPr>
          <w:rFonts w:ascii="Calibri" w:hAnsi="Calibri" w:cs="Calibri"/>
          <w:color w:val="auto"/>
          <w:sz w:val="26"/>
          <w:szCs w:val="26"/>
        </w:rPr>
        <w:t>por qué</w:t>
      </w:r>
      <w:r w:rsidR="000E005F" w:rsidRPr="00607BBB">
        <w:rPr>
          <w:rFonts w:ascii="Calibri" w:hAnsi="Calibri" w:cs="Calibri"/>
          <w:color w:val="auto"/>
          <w:sz w:val="26"/>
          <w:szCs w:val="26"/>
        </w:rPr>
        <w:t xml:space="preserve"> solo tomó en cuenta ese estudio, y no el realizado </w:t>
      </w:r>
      <w:r w:rsidR="00DA0D0F" w:rsidRPr="00607BBB">
        <w:rPr>
          <w:rFonts w:ascii="Calibri" w:hAnsi="Calibri" w:cs="Calibri"/>
          <w:color w:val="auto"/>
          <w:sz w:val="26"/>
          <w:szCs w:val="26"/>
        </w:rPr>
        <w:t xml:space="preserve">el 15 quince de abril del año 2016 dos mil dieciséis, en el que también se analizó el ruido generado en el inmueble visitado; así como no explicó </w:t>
      </w:r>
      <w:r w:rsidR="00855D27" w:rsidRPr="00607BBB">
        <w:rPr>
          <w:rFonts w:ascii="Calibri" w:hAnsi="Calibri" w:cs="Calibri"/>
          <w:color w:val="auto"/>
          <w:sz w:val="26"/>
          <w:szCs w:val="26"/>
        </w:rPr>
        <w:t>cómo</w:t>
      </w:r>
      <w:r w:rsidR="00DA0D0F" w:rsidRPr="00607BBB">
        <w:rPr>
          <w:rFonts w:ascii="Calibri" w:hAnsi="Calibri" w:cs="Calibri"/>
          <w:color w:val="auto"/>
          <w:sz w:val="26"/>
          <w:szCs w:val="26"/>
        </w:rPr>
        <w:t xml:space="preserve"> se realizó dicha medición, a efecto de justificar que su metodología se ajustaba a los señalado en la Norma Oficial Mexicana en la materia; lo que corrobora la deficiente e insuficiente motivación de la resolución impugnada. . . . . . . . . . . . . . . </w:t>
      </w:r>
      <w:r w:rsidR="005F56B2" w:rsidRPr="00607BBB">
        <w:rPr>
          <w:rFonts w:ascii="Calibri" w:hAnsi="Calibri" w:cs="Calibri"/>
          <w:color w:val="auto"/>
          <w:sz w:val="26"/>
          <w:szCs w:val="26"/>
        </w:rPr>
        <w:t xml:space="preserve">  </w:t>
      </w:r>
      <w:r w:rsidR="00CA2E1B" w:rsidRPr="00607BBB">
        <w:rPr>
          <w:rFonts w:ascii="Calibri" w:hAnsi="Calibri" w:cs="Calibri"/>
          <w:color w:val="auto"/>
          <w:sz w:val="26"/>
          <w:szCs w:val="26"/>
        </w:rPr>
        <w:t xml:space="preserve"> </w:t>
      </w:r>
    </w:p>
    <w:p w:rsidR="000F0E75" w:rsidRPr="00607BBB" w:rsidRDefault="000F0E75" w:rsidP="00A43600">
      <w:pPr>
        <w:pStyle w:val="Sangra3detindependiente"/>
        <w:rPr>
          <w:rFonts w:ascii="Calibri" w:hAnsi="Calibri" w:cs="Calibri"/>
          <w:color w:val="auto"/>
          <w:sz w:val="26"/>
          <w:szCs w:val="26"/>
        </w:rPr>
      </w:pPr>
    </w:p>
    <w:p w:rsidR="004917D0" w:rsidRPr="00607BBB" w:rsidRDefault="00C15AE4" w:rsidP="004917D0">
      <w:pPr>
        <w:ind w:firstLine="708"/>
        <w:jc w:val="both"/>
        <w:rPr>
          <w:rFonts w:ascii="Calibri" w:hAnsi="Calibri" w:cs="Courier New"/>
          <w:sz w:val="26"/>
          <w:szCs w:val="27"/>
        </w:rPr>
      </w:pPr>
      <w:r w:rsidRPr="00607BBB">
        <w:rPr>
          <w:rFonts w:ascii="Calibri" w:hAnsi="Calibri" w:cs="Calibri"/>
          <w:sz w:val="26"/>
          <w:szCs w:val="26"/>
        </w:rPr>
        <w:t>Lo anterior tomando en cuenta que</w:t>
      </w:r>
      <w:r w:rsidR="00C63AD1" w:rsidRPr="00607BBB">
        <w:rPr>
          <w:rFonts w:ascii="Calibri" w:hAnsi="Calibri" w:cs="Calibri"/>
          <w:sz w:val="26"/>
          <w:szCs w:val="26"/>
        </w:rPr>
        <w:t xml:space="preserve">, al consistir la fundamentación en: </w:t>
      </w:r>
      <w:r w:rsidR="00C63AD1" w:rsidRPr="00607BBB">
        <w:rPr>
          <w:rFonts w:ascii="Calibri" w:hAnsi="Calibri" w:cs="Calibri"/>
          <w:i/>
          <w:iCs/>
          <w:sz w:val="26"/>
          <w:szCs w:val="26"/>
        </w:rPr>
        <w:t>la expresión del precepto legal aplicable al caso concreto, señalando asimismo la fracción, inciso o párrafo en la que se encuentre contenida dicha norma</w:t>
      </w:r>
      <w:r w:rsidR="00C63AD1" w:rsidRPr="00607BBB">
        <w:rPr>
          <w:rFonts w:ascii="Calibri" w:hAnsi="Calibri" w:cs="Calibri"/>
          <w:sz w:val="26"/>
          <w:szCs w:val="26"/>
        </w:rPr>
        <w:t xml:space="preserve">; y la motivación en: </w:t>
      </w:r>
      <w:r w:rsidR="00C63AD1" w:rsidRPr="00607BBB">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00C63AD1" w:rsidRPr="00607BBB">
        <w:rPr>
          <w:rFonts w:ascii="Calibri" w:hAnsi="Calibri" w:cs="Calibri"/>
          <w:sz w:val="26"/>
          <w:szCs w:val="26"/>
        </w:rPr>
        <w:t xml:space="preserve">luego entonces; en el caso que nos ocupa, a efecto de encontrarse suficientemente motivada la resolución impugnada en cuanto a este aspecto, </w:t>
      </w:r>
      <w:r w:rsidR="00166A18" w:rsidRPr="00607BBB">
        <w:rPr>
          <w:rFonts w:ascii="Calibri" w:hAnsi="Calibri" w:cs="Calibri"/>
          <w:sz w:val="26"/>
          <w:szCs w:val="26"/>
        </w:rPr>
        <w:t>debió precisarse que aspectos de una y otra visita de inspección, se tomaron en cuenta para emitir la resolución señalada. E</w:t>
      </w:r>
      <w:r w:rsidR="004917D0" w:rsidRPr="00607BBB">
        <w:rPr>
          <w:rFonts w:ascii="Calibri" w:hAnsi="Calibri" w:cs="Calibri"/>
          <w:sz w:val="26"/>
          <w:szCs w:val="26"/>
        </w:rPr>
        <w:t>llo</w:t>
      </w:r>
      <w:proofErr w:type="gramStart"/>
      <w:r w:rsidR="004917D0" w:rsidRPr="00607BBB">
        <w:rPr>
          <w:rFonts w:ascii="Calibri" w:hAnsi="Calibri" w:cs="Calibri"/>
          <w:sz w:val="26"/>
          <w:szCs w:val="26"/>
        </w:rPr>
        <w:t>,  tomando</w:t>
      </w:r>
      <w:proofErr w:type="gramEnd"/>
      <w:r w:rsidR="004917D0" w:rsidRPr="00607BBB">
        <w:rPr>
          <w:rFonts w:ascii="Calibri" w:hAnsi="Calibri" w:cs="Calibri"/>
          <w:sz w:val="26"/>
          <w:szCs w:val="26"/>
        </w:rPr>
        <w:t xml:space="preserve"> en cuenta l</w:t>
      </w:r>
      <w:r w:rsidR="004917D0" w:rsidRPr="00607BBB">
        <w:rPr>
          <w:rFonts w:ascii="Calibri" w:hAnsi="Calibri" w:cs="Courier New"/>
          <w:sz w:val="26"/>
          <w:szCs w:val="27"/>
        </w:rPr>
        <w:t>a tesis de Jurisprudencia siguiente: . . . . . . . . . . . . . . . . . . . . . . . . . . . . . . . . . . . . . . . . .</w:t>
      </w:r>
    </w:p>
    <w:p w:rsidR="004917D0" w:rsidRPr="00607BBB" w:rsidRDefault="004917D0" w:rsidP="004917D0">
      <w:pPr>
        <w:jc w:val="both"/>
        <w:rPr>
          <w:rFonts w:ascii="Calibri" w:hAnsi="Calibri"/>
          <w:sz w:val="26"/>
          <w:szCs w:val="27"/>
        </w:rPr>
      </w:pPr>
    </w:p>
    <w:p w:rsidR="004917D0" w:rsidRPr="00607BBB" w:rsidRDefault="004917D0" w:rsidP="004917D0">
      <w:pPr>
        <w:ind w:firstLine="708"/>
        <w:jc w:val="both"/>
        <w:rPr>
          <w:rFonts w:ascii="Calibri" w:hAnsi="Calibri"/>
          <w:sz w:val="26"/>
          <w:szCs w:val="27"/>
        </w:rPr>
      </w:pPr>
      <w:r w:rsidRPr="00607BBB">
        <w:rPr>
          <w:rFonts w:ascii="Calibri" w:hAnsi="Calibri"/>
          <w:b/>
          <w:bCs/>
          <w:i/>
          <w:iCs/>
          <w:sz w:val="26"/>
          <w:szCs w:val="27"/>
        </w:rPr>
        <w:t>“FUNDAMENTACION Y MOTIVACION</w:t>
      </w:r>
      <w:r w:rsidRPr="00607BBB">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607BBB">
        <w:rPr>
          <w:rFonts w:ascii="Calibri" w:hAnsi="Calibri"/>
          <w:i/>
          <w:iCs/>
          <w:sz w:val="22"/>
          <w:szCs w:val="22"/>
        </w:rPr>
        <w:t>N</w:t>
      </w:r>
      <w:r w:rsidRPr="00607BBB">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607BBB">
        <w:rPr>
          <w:rFonts w:ascii="Calibri" w:hAnsi="Calibri"/>
          <w:sz w:val="26"/>
          <w:szCs w:val="27"/>
        </w:rPr>
        <w:t>. . . . . . . . . . . . . . . . . . . . . . . . . . . . . . . . . . . . . . . . . . . . . . . . . . . .</w:t>
      </w:r>
    </w:p>
    <w:p w:rsidR="00B675D1" w:rsidRPr="00607BBB" w:rsidRDefault="00B675D1" w:rsidP="004917D0">
      <w:pPr>
        <w:ind w:firstLine="708"/>
        <w:jc w:val="both"/>
        <w:rPr>
          <w:rFonts w:ascii="Calibri" w:hAnsi="Calibri"/>
          <w:sz w:val="26"/>
          <w:szCs w:val="27"/>
        </w:rPr>
      </w:pPr>
    </w:p>
    <w:p w:rsidR="00DA0D0F" w:rsidRPr="00607BBB" w:rsidRDefault="00B675D1" w:rsidP="004917D0">
      <w:pPr>
        <w:ind w:firstLine="708"/>
        <w:jc w:val="both"/>
        <w:rPr>
          <w:rFonts w:ascii="Calibri" w:hAnsi="Calibri"/>
          <w:sz w:val="26"/>
          <w:szCs w:val="27"/>
        </w:rPr>
      </w:pPr>
      <w:r w:rsidRPr="00607BBB">
        <w:rPr>
          <w:rFonts w:ascii="Calibri" w:hAnsi="Calibri"/>
          <w:sz w:val="26"/>
          <w:szCs w:val="27"/>
        </w:rPr>
        <w:t xml:space="preserve">Ahora bien, en cuanto al segundo aspecto destacado por la parte actora, también resulta fundado el </w:t>
      </w:r>
      <w:r w:rsidR="00365816" w:rsidRPr="00607BBB">
        <w:rPr>
          <w:rFonts w:ascii="Calibri" w:hAnsi="Calibri"/>
          <w:sz w:val="26"/>
          <w:szCs w:val="27"/>
        </w:rPr>
        <w:t>concepto esgrimido, pues efectivamente, la resolución</w:t>
      </w:r>
    </w:p>
    <w:p w:rsidR="00787E48" w:rsidRPr="00607BBB" w:rsidRDefault="00787E48" w:rsidP="00DA0D0F">
      <w:pPr>
        <w:ind w:firstLine="708"/>
        <w:jc w:val="right"/>
        <w:rPr>
          <w:rFonts w:ascii="Calibri" w:hAnsi="Calibri"/>
          <w:b/>
          <w:sz w:val="26"/>
          <w:szCs w:val="27"/>
        </w:rPr>
      </w:pPr>
    </w:p>
    <w:p w:rsidR="00787E48" w:rsidRPr="00607BBB" w:rsidRDefault="00787E48" w:rsidP="00DA0D0F">
      <w:pPr>
        <w:ind w:firstLine="708"/>
        <w:jc w:val="right"/>
        <w:rPr>
          <w:rFonts w:ascii="Calibri" w:hAnsi="Calibri"/>
          <w:b/>
          <w:sz w:val="26"/>
          <w:szCs w:val="27"/>
        </w:rPr>
      </w:pPr>
    </w:p>
    <w:p w:rsidR="00787E48" w:rsidRPr="00607BBB" w:rsidRDefault="00787E48" w:rsidP="00DA0D0F">
      <w:pPr>
        <w:ind w:firstLine="708"/>
        <w:jc w:val="right"/>
        <w:rPr>
          <w:rFonts w:ascii="Calibri" w:hAnsi="Calibri"/>
          <w:b/>
          <w:sz w:val="26"/>
          <w:szCs w:val="27"/>
        </w:rPr>
      </w:pPr>
    </w:p>
    <w:p w:rsidR="00DA0D0F" w:rsidRPr="00607BBB" w:rsidRDefault="00DA0D0F" w:rsidP="00DA0D0F">
      <w:pPr>
        <w:ind w:firstLine="708"/>
        <w:jc w:val="right"/>
        <w:rPr>
          <w:rFonts w:ascii="Calibri" w:hAnsi="Calibri"/>
          <w:b/>
          <w:sz w:val="26"/>
          <w:szCs w:val="27"/>
        </w:rPr>
      </w:pPr>
      <w:r w:rsidRPr="00607BBB">
        <w:rPr>
          <w:rFonts w:ascii="Calibri" w:hAnsi="Calibri"/>
          <w:b/>
          <w:sz w:val="26"/>
          <w:szCs w:val="27"/>
        </w:rPr>
        <w:t>Expediente número 0978/2016-JN</w:t>
      </w:r>
    </w:p>
    <w:p w:rsidR="00DA0D0F" w:rsidRPr="00607BBB" w:rsidRDefault="00DA0D0F" w:rsidP="004917D0">
      <w:pPr>
        <w:ind w:firstLine="708"/>
        <w:jc w:val="both"/>
        <w:rPr>
          <w:rFonts w:ascii="Calibri" w:hAnsi="Calibri"/>
          <w:sz w:val="26"/>
          <w:szCs w:val="27"/>
        </w:rPr>
      </w:pPr>
    </w:p>
    <w:p w:rsidR="00E11D17" w:rsidRPr="00607BBB" w:rsidRDefault="00365816" w:rsidP="00DA0D0F">
      <w:pPr>
        <w:jc w:val="both"/>
        <w:rPr>
          <w:rFonts w:ascii="Calibri" w:hAnsi="Calibri"/>
          <w:sz w:val="26"/>
          <w:szCs w:val="27"/>
        </w:rPr>
      </w:pPr>
      <w:r w:rsidRPr="00607BBB">
        <w:rPr>
          <w:rFonts w:ascii="Calibri" w:hAnsi="Calibri"/>
          <w:sz w:val="26"/>
          <w:szCs w:val="27"/>
        </w:rPr>
        <w:lastRenderedPageBreak/>
        <w:t xml:space="preserve">impugnada adolece de una suficiente motivación en cuanto a precisar la gravedad de las infracciones cometidas; ya que el Director demandado, en su </w:t>
      </w:r>
      <w:r w:rsidR="00C1575B" w:rsidRPr="00607BBB">
        <w:rPr>
          <w:rFonts w:ascii="Calibri" w:hAnsi="Calibri"/>
          <w:sz w:val="26"/>
          <w:szCs w:val="27"/>
        </w:rPr>
        <w:t>sexto Considerando</w:t>
      </w:r>
      <w:r w:rsidRPr="00607BBB">
        <w:rPr>
          <w:rFonts w:ascii="Calibri" w:hAnsi="Calibri"/>
          <w:sz w:val="26"/>
          <w:szCs w:val="27"/>
        </w:rPr>
        <w:t xml:space="preserve"> omit</w:t>
      </w:r>
      <w:r w:rsidR="00787E48" w:rsidRPr="00607BBB">
        <w:rPr>
          <w:rFonts w:ascii="Calibri" w:hAnsi="Calibri"/>
          <w:sz w:val="26"/>
          <w:szCs w:val="27"/>
        </w:rPr>
        <w:t>ió</w:t>
      </w:r>
      <w:r w:rsidRPr="00607BBB">
        <w:rPr>
          <w:rFonts w:ascii="Calibri" w:hAnsi="Calibri"/>
          <w:sz w:val="26"/>
          <w:szCs w:val="27"/>
        </w:rPr>
        <w:t xml:space="preserve"> o elu</w:t>
      </w:r>
      <w:r w:rsidR="00C1575B" w:rsidRPr="00607BBB">
        <w:rPr>
          <w:rFonts w:ascii="Calibri" w:hAnsi="Calibri"/>
          <w:sz w:val="26"/>
          <w:szCs w:val="27"/>
        </w:rPr>
        <w:t>d</w:t>
      </w:r>
      <w:r w:rsidR="00787E48" w:rsidRPr="00607BBB">
        <w:rPr>
          <w:rFonts w:ascii="Calibri" w:hAnsi="Calibri"/>
          <w:sz w:val="26"/>
          <w:szCs w:val="27"/>
        </w:rPr>
        <w:t>ió</w:t>
      </w:r>
      <w:r w:rsidR="00C1575B" w:rsidRPr="00607BBB">
        <w:rPr>
          <w:rFonts w:ascii="Calibri" w:hAnsi="Calibri"/>
          <w:sz w:val="26"/>
          <w:szCs w:val="27"/>
        </w:rPr>
        <w:t xml:space="preserve"> determinar la gravedad de las mismas, pues solo sostuvo que la gravedad: </w:t>
      </w:r>
      <w:r w:rsidR="00C1575B" w:rsidRPr="00607BBB">
        <w:rPr>
          <w:rFonts w:ascii="Calibri" w:hAnsi="Calibri"/>
          <w:i/>
          <w:sz w:val="26"/>
          <w:szCs w:val="27"/>
        </w:rPr>
        <w:t xml:space="preserve">“….se encuentra directamente relacionada con los hechos y omisiones asentados en el acta y que se detectaron actos y omisiones que violentan la normativa ambiental vigente…”; </w:t>
      </w:r>
      <w:r w:rsidR="00C1575B" w:rsidRPr="00607BBB">
        <w:rPr>
          <w:rFonts w:ascii="Calibri" w:hAnsi="Calibri"/>
          <w:sz w:val="26"/>
          <w:szCs w:val="27"/>
        </w:rPr>
        <w:t>pero no se especificó si tales hechos constituían una conducta grave, o muy grave, tal y como se refiere en el artículo 594 del Reglamento para la Gesti</w:t>
      </w:r>
      <w:r w:rsidR="00E11D17" w:rsidRPr="00607BBB">
        <w:rPr>
          <w:rFonts w:ascii="Calibri" w:hAnsi="Calibri"/>
          <w:sz w:val="26"/>
          <w:szCs w:val="27"/>
        </w:rPr>
        <w:t>ón Ambiental en</w:t>
      </w:r>
      <w:r w:rsidR="00C1575B" w:rsidRPr="00607BBB">
        <w:rPr>
          <w:rFonts w:ascii="Calibri" w:hAnsi="Calibri"/>
          <w:sz w:val="26"/>
          <w:szCs w:val="27"/>
        </w:rPr>
        <w:t xml:space="preserve"> el Municipio de León, Guanajuato; o </w:t>
      </w:r>
      <w:r w:rsidR="00787E48" w:rsidRPr="00607BBB">
        <w:rPr>
          <w:rFonts w:ascii="Calibri" w:hAnsi="Calibri"/>
          <w:sz w:val="26"/>
          <w:szCs w:val="27"/>
        </w:rPr>
        <w:t>si en realidad</w:t>
      </w:r>
      <w:r w:rsidR="00C1575B" w:rsidRPr="00607BBB">
        <w:rPr>
          <w:rFonts w:ascii="Calibri" w:hAnsi="Calibri"/>
          <w:sz w:val="26"/>
          <w:szCs w:val="27"/>
        </w:rPr>
        <w:t>, no había gravedad alguna, lo que no se precisó</w:t>
      </w:r>
      <w:r w:rsidR="00E11D17" w:rsidRPr="00607BBB">
        <w:rPr>
          <w:rFonts w:ascii="Calibri" w:hAnsi="Calibri"/>
          <w:sz w:val="26"/>
          <w:szCs w:val="27"/>
        </w:rPr>
        <w:t xml:space="preserve">; dejando únicamente </w:t>
      </w:r>
      <w:r w:rsidR="00787E48" w:rsidRPr="00607BBB">
        <w:rPr>
          <w:rFonts w:ascii="Calibri" w:hAnsi="Calibri"/>
          <w:sz w:val="26"/>
          <w:szCs w:val="27"/>
        </w:rPr>
        <w:t xml:space="preserve">esa redacción, quedando deficiente la motivación </w:t>
      </w:r>
      <w:r w:rsidR="00E11D17" w:rsidRPr="00607BBB">
        <w:rPr>
          <w:rFonts w:ascii="Calibri" w:hAnsi="Calibri"/>
          <w:sz w:val="26"/>
          <w:szCs w:val="27"/>
        </w:rPr>
        <w:t>sobre la gravedad de las faltas</w:t>
      </w:r>
      <w:r w:rsidR="00787E48" w:rsidRPr="00607BBB">
        <w:rPr>
          <w:rFonts w:ascii="Calibri" w:hAnsi="Calibri"/>
          <w:sz w:val="26"/>
          <w:szCs w:val="27"/>
        </w:rPr>
        <w:t xml:space="preserve"> cometidas</w:t>
      </w:r>
      <w:r w:rsidR="00C1575B" w:rsidRPr="00607BBB">
        <w:rPr>
          <w:rFonts w:ascii="Calibri" w:hAnsi="Calibri"/>
          <w:sz w:val="26"/>
          <w:szCs w:val="27"/>
        </w:rPr>
        <w:t>.</w:t>
      </w:r>
      <w:r w:rsidR="00787E48" w:rsidRPr="00607BBB">
        <w:rPr>
          <w:rFonts w:ascii="Calibri" w:hAnsi="Calibri"/>
          <w:sz w:val="26"/>
          <w:szCs w:val="27"/>
        </w:rPr>
        <w:t xml:space="preserve"> . . . . . . . . . .</w:t>
      </w:r>
      <w:r w:rsidR="00C1575B" w:rsidRPr="00607BBB">
        <w:rPr>
          <w:rFonts w:ascii="Calibri" w:hAnsi="Calibri"/>
          <w:sz w:val="26"/>
          <w:szCs w:val="27"/>
        </w:rPr>
        <w:t xml:space="preserve"> . . . . . </w:t>
      </w:r>
      <w:r w:rsidR="007E5910" w:rsidRPr="00607BBB">
        <w:rPr>
          <w:rFonts w:ascii="Calibri" w:hAnsi="Calibri"/>
          <w:sz w:val="26"/>
          <w:szCs w:val="27"/>
        </w:rPr>
        <w:t>.</w:t>
      </w:r>
      <w:r w:rsidR="00E11D17" w:rsidRPr="00607BBB">
        <w:rPr>
          <w:rFonts w:ascii="Calibri" w:hAnsi="Calibri"/>
          <w:sz w:val="26"/>
          <w:szCs w:val="27"/>
        </w:rPr>
        <w:t xml:space="preserve"> . . . . . . . . . . . .</w:t>
      </w:r>
      <w:r w:rsidR="00787E48" w:rsidRPr="00607BBB">
        <w:rPr>
          <w:rFonts w:ascii="Calibri" w:hAnsi="Calibri"/>
          <w:sz w:val="26"/>
          <w:szCs w:val="27"/>
        </w:rPr>
        <w:t xml:space="preserve"> . . . . . . . . . . . . .</w:t>
      </w:r>
    </w:p>
    <w:p w:rsidR="00E11D17" w:rsidRPr="00607BBB" w:rsidRDefault="00E11D17" w:rsidP="004917D0">
      <w:pPr>
        <w:ind w:firstLine="708"/>
        <w:jc w:val="both"/>
        <w:rPr>
          <w:rFonts w:ascii="Calibri" w:hAnsi="Calibri"/>
          <w:sz w:val="26"/>
          <w:szCs w:val="27"/>
        </w:rPr>
      </w:pPr>
    </w:p>
    <w:p w:rsidR="00B675D1" w:rsidRPr="00607BBB" w:rsidRDefault="00E11D17" w:rsidP="00081491">
      <w:pPr>
        <w:ind w:firstLine="708"/>
        <w:jc w:val="both"/>
        <w:rPr>
          <w:rFonts w:ascii="Calibri" w:hAnsi="Calibri"/>
          <w:sz w:val="26"/>
          <w:szCs w:val="27"/>
        </w:rPr>
      </w:pPr>
      <w:r w:rsidRPr="00607BBB">
        <w:rPr>
          <w:rFonts w:ascii="Calibri" w:hAnsi="Calibri"/>
          <w:sz w:val="26"/>
          <w:szCs w:val="27"/>
        </w:rPr>
        <w:t>Asimismo, este juzgador estima que no se consideraron las circunstancias de cada infracción cometida a efecto de determinar la sanción, pues poco o nada</w:t>
      </w:r>
      <w:r w:rsidR="00081491" w:rsidRPr="00607BBB">
        <w:rPr>
          <w:rFonts w:ascii="Calibri" w:hAnsi="Calibri"/>
          <w:sz w:val="26"/>
          <w:szCs w:val="27"/>
        </w:rPr>
        <w:t xml:space="preserve"> </w:t>
      </w:r>
      <w:r w:rsidRPr="00607BBB">
        <w:rPr>
          <w:rFonts w:ascii="Calibri" w:hAnsi="Calibri"/>
          <w:sz w:val="26"/>
          <w:szCs w:val="27"/>
        </w:rPr>
        <w:t xml:space="preserve">se señaló al respecto; lo que se hace patente al considerar que por cada una de las 3 tres infracciones por las que fue sancionado el actor, se le impusieron 30 treinta días de salario mínimo vigente en la entidad, equivalentes cada una a la cantidad de $2,191.20 (Dos mil ciento noventa y un pesos 20/100 Moneda Nacional); sin embargo, no pueden considerarse las 3 tres infracciones al mismo nivel de gravedad, como para que todas fuesen fijadas en </w:t>
      </w:r>
      <w:r w:rsidR="00A52B47" w:rsidRPr="00607BBB">
        <w:rPr>
          <w:rFonts w:ascii="Calibri" w:hAnsi="Calibri"/>
          <w:sz w:val="26"/>
          <w:szCs w:val="27"/>
        </w:rPr>
        <w:t>un mismo monto</w:t>
      </w:r>
      <w:r w:rsidRPr="00607BBB">
        <w:rPr>
          <w:rFonts w:ascii="Calibri" w:hAnsi="Calibri"/>
          <w:sz w:val="26"/>
          <w:szCs w:val="27"/>
        </w:rPr>
        <w:t xml:space="preserve">; lo que revela la incorrecta e insuficiente individualización de la sanción, faltando así de esta manera en lo dispuesto en el artículo 593 del Reglamento para la Gestión Ambiental en el Municipio de León, Guanajuato. . . . . . . . . . . . . . . . . . . . . . . . . . . . .   </w:t>
      </w:r>
      <w:r w:rsidR="00C1575B" w:rsidRPr="00607BBB">
        <w:rPr>
          <w:rFonts w:ascii="Calibri" w:hAnsi="Calibri"/>
          <w:sz w:val="26"/>
          <w:szCs w:val="27"/>
        </w:rPr>
        <w:t xml:space="preserve"> </w:t>
      </w:r>
      <w:r w:rsidR="00365816" w:rsidRPr="00607BBB">
        <w:rPr>
          <w:rFonts w:ascii="Calibri" w:hAnsi="Calibri"/>
          <w:sz w:val="26"/>
          <w:szCs w:val="27"/>
        </w:rPr>
        <w:t xml:space="preserve">  </w:t>
      </w:r>
    </w:p>
    <w:p w:rsidR="000F0E75" w:rsidRPr="00607BBB" w:rsidRDefault="00C63AD1" w:rsidP="000F0E75">
      <w:pPr>
        <w:pStyle w:val="Sangra3detindependiente"/>
        <w:rPr>
          <w:rFonts w:ascii="Calibri" w:hAnsi="Calibri" w:cs="Calibri"/>
          <w:color w:val="auto"/>
          <w:sz w:val="26"/>
          <w:szCs w:val="26"/>
        </w:rPr>
      </w:pPr>
      <w:r w:rsidRPr="00607BBB">
        <w:rPr>
          <w:rFonts w:ascii="Calibri" w:hAnsi="Calibri" w:cs="Calibri"/>
          <w:color w:val="auto"/>
          <w:sz w:val="26"/>
          <w:szCs w:val="26"/>
        </w:rPr>
        <w:t xml:space="preserve">  </w:t>
      </w:r>
    </w:p>
    <w:p w:rsidR="00A43600" w:rsidRPr="00607BBB" w:rsidRDefault="00A43600" w:rsidP="004917D0">
      <w:pPr>
        <w:pStyle w:val="Sangra3detindependiente"/>
        <w:rPr>
          <w:rFonts w:ascii="Calibri" w:hAnsi="Calibri" w:cs="Calibri"/>
          <w:bCs/>
          <w:iCs/>
          <w:color w:val="auto"/>
          <w:sz w:val="26"/>
          <w:szCs w:val="26"/>
        </w:rPr>
      </w:pPr>
      <w:r w:rsidRPr="00607BBB">
        <w:rPr>
          <w:rFonts w:ascii="Calibri" w:hAnsi="Calibri" w:cs="Calibri"/>
          <w:bCs/>
          <w:iCs/>
          <w:color w:val="auto"/>
          <w:sz w:val="26"/>
          <w:szCs w:val="26"/>
        </w:rPr>
        <w:t>De lo antes expresado,</w:t>
      </w:r>
      <w:r w:rsidR="00081491" w:rsidRPr="00607BBB">
        <w:rPr>
          <w:rFonts w:ascii="Calibri" w:hAnsi="Calibri" w:cs="Calibri"/>
          <w:bCs/>
          <w:iCs/>
          <w:color w:val="auto"/>
          <w:sz w:val="26"/>
          <w:szCs w:val="26"/>
        </w:rPr>
        <w:t xml:space="preserve"> al resultar fundados los conceptos de impugnación expresados, se demuestra que </w:t>
      </w:r>
      <w:r w:rsidRPr="00607BBB">
        <w:rPr>
          <w:rFonts w:ascii="Calibri" w:hAnsi="Calibri" w:cs="Calibri"/>
          <w:bCs/>
          <w:color w:val="auto"/>
          <w:sz w:val="26"/>
          <w:szCs w:val="26"/>
        </w:rPr>
        <w:t xml:space="preserve">dicha </w:t>
      </w:r>
      <w:r w:rsidR="00065705" w:rsidRPr="00607BBB">
        <w:rPr>
          <w:rFonts w:ascii="Calibri" w:hAnsi="Calibri" w:cs="Calibri"/>
          <w:bCs/>
          <w:color w:val="auto"/>
          <w:sz w:val="26"/>
          <w:szCs w:val="26"/>
        </w:rPr>
        <w:t>resolución</w:t>
      </w:r>
      <w:r w:rsidRPr="00607BBB">
        <w:rPr>
          <w:rFonts w:ascii="Calibri" w:hAnsi="Calibri" w:cs="Calibri"/>
          <w:bCs/>
          <w:color w:val="auto"/>
          <w:sz w:val="26"/>
          <w:szCs w:val="26"/>
        </w:rPr>
        <w:t xml:space="preserve"> no cumple entonces, con el elemento de validez previsto en la fracción VI del artículo 137 del Código de Procedimiento y Justicia Administrativa para el Estado y los Municipios de Guanajuato; </w:t>
      </w:r>
      <w:r w:rsidRPr="00607BBB">
        <w:rPr>
          <w:rFonts w:ascii="Calibri" w:hAnsi="Calibri" w:cs="Calibri"/>
          <w:bCs/>
          <w:iCs/>
          <w:color w:val="auto"/>
          <w:sz w:val="26"/>
          <w:szCs w:val="26"/>
        </w:rPr>
        <w:t xml:space="preserve">por lo que debe declararse </w:t>
      </w:r>
      <w:r w:rsidRPr="00607BBB">
        <w:rPr>
          <w:rFonts w:ascii="Calibri" w:hAnsi="Calibri" w:cs="Calibri"/>
          <w:b/>
          <w:bCs/>
          <w:iCs/>
          <w:color w:val="auto"/>
          <w:sz w:val="26"/>
          <w:szCs w:val="26"/>
        </w:rPr>
        <w:t>nul</w:t>
      </w:r>
      <w:r w:rsidR="00065705" w:rsidRPr="00607BBB">
        <w:rPr>
          <w:rFonts w:ascii="Calibri" w:hAnsi="Calibri" w:cs="Calibri"/>
          <w:b/>
          <w:bCs/>
          <w:iCs/>
          <w:color w:val="auto"/>
          <w:sz w:val="26"/>
          <w:szCs w:val="26"/>
        </w:rPr>
        <w:t>a</w:t>
      </w:r>
      <w:r w:rsidR="00065705" w:rsidRPr="00607BBB">
        <w:rPr>
          <w:rFonts w:ascii="Calibri" w:hAnsi="Calibri" w:cs="Calibri"/>
          <w:bCs/>
          <w:iCs/>
          <w:color w:val="auto"/>
          <w:sz w:val="26"/>
          <w:szCs w:val="26"/>
        </w:rPr>
        <w:t>;</w:t>
      </w:r>
      <w:r w:rsidRPr="00607BBB">
        <w:rPr>
          <w:rFonts w:ascii="Calibri" w:hAnsi="Calibri" w:cs="Calibri"/>
          <w:bCs/>
          <w:iCs/>
          <w:color w:val="auto"/>
          <w:sz w:val="26"/>
          <w:szCs w:val="26"/>
        </w:rPr>
        <w:t xml:space="preserve"> en consecuencia se procede a decretar la </w:t>
      </w:r>
      <w:r w:rsidR="00065705" w:rsidRPr="00607BBB">
        <w:rPr>
          <w:rFonts w:ascii="Calibri" w:hAnsi="Calibri" w:cs="Calibri"/>
          <w:b/>
          <w:bCs/>
          <w:iCs/>
          <w:color w:val="auto"/>
          <w:sz w:val="26"/>
          <w:szCs w:val="26"/>
        </w:rPr>
        <w:t>NULIDAD TOTAL</w:t>
      </w:r>
      <w:r w:rsidRPr="00607BBB">
        <w:rPr>
          <w:rFonts w:ascii="Calibri" w:hAnsi="Calibri" w:cs="Calibri"/>
          <w:b/>
          <w:bCs/>
          <w:color w:val="auto"/>
          <w:sz w:val="26"/>
          <w:szCs w:val="26"/>
        </w:rPr>
        <w:t xml:space="preserve"> </w:t>
      </w:r>
      <w:r w:rsidRPr="00607BBB">
        <w:rPr>
          <w:rFonts w:ascii="Calibri" w:hAnsi="Calibri" w:cs="Calibri"/>
          <w:color w:val="auto"/>
          <w:sz w:val="26"/>
          <w:szCs w:val="26"/>
        </w:rPr>
        <w:t>de</w:t>
      </w:r>
      <w:r w:rsidR="00065705" w:rsidRPr="00607BBB">
        <w:rPr>
          <w:rFonts w:ascii="Calibri" w:hAnsi="Calibri" w:cs="Calibri"/>
          <w:color w:val="auto"/>
          <w:sz w:val="26"/>
          <w:szCs w:val="26"/>
        </w:rPr>
        <w:t xml:space="preserve"> </w:t>
      </w:r>
      <w:r w:rsidRPr="00607BBB">
        <w:rPr>
          <w:rFonts w:ascii="Calibri" w:hAnsi="Calibri" w:cs="Calibri"/>
          <w:color w:val="auto"/>
          <w:sz w:val="26"/>
          <w:szCs w:val="26"/>
        </w:rPr>
        <w:t>l</w:t>
      </w:r>
      <w:r w:rsidR="00065705" w:rsidRPr="00607BBB">
        <w:rPr>
          <w:rFonts w:ascii="Calibri" w:hAnsi="Calibri" w:cs="Calibri"/>
          <w:color w:val="auto"/>
          <w:sz w:val="26"/>
          <w:szCs w:val="26"/>
        </w:rPr>
        <w:t xml:space="preserve">a </w:t>
      </w:r>
      <w:r w:rsidR="00423CFC" w:rsidRPr="00607BBB">
        <w:rPr>
          <w:rFonts w:ascii="Calibri" w:hAnsi="Calibri" w:cs="Calibri"/>
          <w:b/>
          <w:color w:val="auto"/>
          <w:sz w:val="26"/>
          <w:szCs w:val="26"/>
        </w:rPr>
        <w:t xml:space="preserve">resolución </w:t>
      </w:r>
      <w:r w:rsidR="00423CFC" w:rsidRPr="00607BBB">
        <w:rPr>
          <w:rFonts w:ascii="Calibri" w:hAnsi="Calibri" w:cs="Calibri"/>
          <w:color w:val="auto"/>
          <w:sz w:val="26"/>
          <w:szCs w:val="26"/>
        </w:rPr>
        <w:t xml:space="preserve">administrativa con número de expediente </w:t>
      </w:r>
      <w:r w:rsidR="00423CFC" w:rsidRPr="00607BBB">
        <w:rPr>
          <w:rFonts w:ascii="Calibri" w:hAnsi="Calibri" w:cs="Calibri"/>
          <w:b/>
          <w:color w:val="auto"/>
          <w:sz w:val="26"/>
          <w:szCs w:val="26"/>
        </w:rPr>
        <w:t>DP/051/2016</w:t>
      </w:r>
      <w:r w:rsidR="00423CFC" w:rsidRPr="00607BBB">
        <w:rPr>
          <w:rFonts w:ascii="Calibri" w:hAnsi="Calibri" w:cs="Calibri"/>
          <w:color w:val="auto"/>
          <w:sz w:val="26"/>
          <w:szCs w:val="26"/>
        </w:rPr>
        <w:t xml:space="preserve"> de fecha </w:t>
      </w:r>
      <w:r w:rsidR="00423CFC" w:rsidRPr="00607BBB">
        <w:rPr>
          <w:rFonts w:ascii="Calibri" w:hAnsi="Calibri" w:cs="Calibri"/>
          <w:b/>
          <w:color w:val="auto"/>
          <w:sz w:val="26"/>
          <w:szCs w:val="26"/>
        </w:rPr>
        <w:t>1</w:t>
      </w:r>
      <w:r w:rsidR="00423CFC" w:rsidRPr="00607BBB">
        <w:rPr>
          <w:rFonts w:ascii="Calibri" w:hAnsi="Calibri" w:cs="Calibri"/>
          <w:color w:val="auto"/>
          <w:sz w:val="26"/>
          <w:szCs w:val="26"/>
        </w:rPr>
        <w:t xml:space="preserve"> uno de </w:t>
      </w:r>
      <w:r w:rsidR="00423CFC" w:rsidRPr="00607BBB">
        <w:rPr>
          <w:rFonts w:ascii="Calibri" w:hAnsi="Calibri" w:cs="Calibri"/>
          <w:b/>
          <w:color w:val="auto"/>
          <w:sz w:val="26"/>
          <w:szCs w:val="26"/>
        </w:rPr>
        <w:t>noviembre</w:t>
      </w:r>
      <w:r w:rsidR="00423CFC" w:rsidRPr="00607BBB">
        <w:rPr>
          <w:rFonts w:ascii="Calibri" w:hAnsi="Calibri" w:cs="Calibri"/>
          <w:color w:val="auto"/>
          <w:sz w:val="26"/>
          <w:szCs w:val="26"/>
        </w:rPr>
        <w:t xml:space="preserve"> del año </w:t>
      </w:r>
      <w:r w:rsidR="00423CFC" w:rsidRPr="00607BBB">
        <w:rPr>
          <w:rFonts w:ascii="Calibri" w:hAnsi="Calibri" w:cs="Calibri"/>
          <w:b/>
          <w:color w:val="auto"/>
          <w:sz w:val="26"/>
          <w:szCs w:val="26"/>
        </w:rPr>
        <w:t xml:space="preserve">2016 </w:t>
      </w:r>
      <w:r w:rsidR="00423CFC" w:rsidRPr="00607BBB">
        <w:rPr>
          <w:rFonts w:ascii="Calibri" w:hAnsi="Calibri" w:cs="Calibri"/>
          <w:color w:val="auto"/>
          <w:sz w:val="26"/>
          <w:szCs w:val="26"/>
        </w:rPr>
        <w:t>dos mil dieciséis</w:t>
      </w:r>
      <w:r w:rsidRPr="00607BBB">
        <w:rPr>
          <w:rFonts w:ascii="Calibri" w:hAnsi="Calibri" w:cs="Calibri"/>
          <w:bCs/>
          <w:iCs/>
          <w:color w:val="auto"/>
          <w:sz w:val="26"/>
          <w:szCs w:val="26"/>
        </w:rPr>
        <w:t>; lo anterior con fundamento en lo dispuesto en los artículos 300, fracción II, y 302, fracciones II y III, del Código de Procedimiento y Justicia Administrativa para el Estado y los Municipios de Guanajuato . . . . . . . . . . . . . . . . . . . . . . . . . . . .</w:t>
      </w:r>
      <w:r w:rsidR="00423CFC" w:rsidRPr="00607BBB">
        <w:rPr>
          <w:rFonts w:ascii="Calibri" w:hAnsi="Calibri" w:cs="Calibri"/>
          <w:bCs/>
          <w:iCs/>
          <w:color w:val="auto"/>
          <w:sz w:val="26"/>
          <w:szCs w:val="26"/>
        </w:rPr>
        <w:t xml:space="preserve"> . . </w:t>
      </w:r>
    </w:p>
    <w:p w:rsidR="00A43600" w:rsidRPr="00607BBB" w:rsidRDefault="00A43600" w:rsidP="00A43600">
      <w:pPr>
        <w:jc w:val="both"/>
        <w:rPr>
          <w:rFonts w:ascii="Calibri" w:hAnsi="Calibri" w:cs="Calibri"/>
          <w:bCs/>
          <w:iCs/>
          <w:sz w:val="20"/>
          <w:szCs w:val="20"/>
        </w:rPr>
      </w:pPr>
    </w:p>
    <w:p w:rsidR="009428A2" w:rsidRPr="00607BBB" w:rsidRDefault="007945FD" w:rsidP="009428A2">
      <w:pPr>
        <w:ind w:firstLine="708"/>
        <w:jc w:val="both"/>
        <w:rPr>
          <w:rFonts w:ascii="Calibri" w:hAnsi="Calibri" w:cs="Arial"/>
          <w:b/>
          <w:iCs/>
          <w:sz w:val="26"/>
          <w:szCs w:val="26"/>
        </w:rPr>
      </w:pPr>
      <w:r w:rsidRPr="00607BBB">
        <w:rPr>
          <w:rFonts w:ascii="Calibri" w:hAnsi="Calibri" w:cs="Calibri"/>
          <w:bCs/>
          <w:iCs/>
          <w:sz w:val="26"/>
          <w:szCs w:val="26"/>
        </w:rPr>
        <w:tab/>
        <w:t xml:space="preserve">Por último, se procede a la valoración de la confesional </w:t>
      </w:r>
      <w:r w:rsidR="009428A2" w:rsidRPr="00607BBB">
        <w:rPr>
          <w:rFonts w:ascii="Calibri" w:hAnsi="Calibri" w:cs="Calibri"/>
          <w:bCs/>
          <w:iCs/>
          <w:sz w:val="26"/>
          <w:szCs w:val="26"/>
        </w:rPr>
        <w:t xml:space="preserve">de la parte actora, desahogada en la audiencia de desahogo de pruebas y alegatos celebrada el día </w:t>
      </w:r>
      <w:r w:rsidR="00E75C61" w:rsidRPr="00607BBB">
        <w:rPr>
          <w:rFonts w:ascii="Calibri" w:hAnsi="Calibri" w:cs="Calibri"/>
          <w:bCs/>
          <w:iCs/>
          <w:sz w:val="26"/>
          <w:szCs w:val="26"/>
        </w:rPr>
        <w:t>2</w:t>
      </w:r>
      <w:r w:rsidR="009428A2" w:rsidRPr="00607BBB">
        <w:rPr>
          <w:rFonts w:ascii="Calibri" w:hAnsi="Calibri" w:cs="Calibri"/>
          <w:bCs/>
          <w:iCs/>
          <w:sz w:val="26"/>
          <w:szCs w:val="26"/>
        </w:rPr>
        <w:t xml:space="preserve"> </w:t>
      </w:r>
      <w:r w:rsidR="00E75C61" w:rsidRPr="00607BBB">
        <w:rPr>
          <w:rFonts w:ascii="Calibri" w:hAnsi="Calibri" w:cs="Calibri"/>
          <w:bCs/>
          <w:iCs/>
          <w:sz w:val="26"/>
          <w:szCs w:val="26"/>
        </w:rPr>
        <w:t>dos</w:t>
      </w:r>
      <w:r w:rsidR="009428A2" w:rsidRPr="00607BBB">
        <w:rPr>
          <w:rFonts w:ascii="Calibri" w:hAnsi="Calibri" w:cs="Calibri"/>
          <w:bCs/>
          <w:iCs/>
          <w:sz w:val="26"/>
          <w:szCs w:val="26"/>
        </w:rPr>
        <w:t xml:space="preserve"> de </w:t>
      </w:r>
      <w:r w:rsidR="00E75C61" w:rsidRPr="00607BBB">
        <w:rPr>
          <w:rFonts w:ascii="Calibri" w:hAnsi="Calibri" w:cs="Calibri"/>
          <w:bCs/>
          <w:iCs/>
          <w:sz w:val="26"/>
          <w:szCs w:val="26"/>
        </w:rPr>
        <w:t>marzo</w:t>
      </w:r>
      <w:r w:rsidR="009428A2" w:rsidRPr="00607BBB">
        <w:rPr>
          <w:rFonts w:ascii="Calibri" w:hAnsi="Calibri" w:cs="Calibri"/>
          <w:bCs/>
          <w:iCs/>
          <w:sz w:val="26"/>
          <w:szCs w:val="26"/>
        </w:rPr>
        <w:t xml:space="preserve"> del año 201</w:t>
      </w:r>
      <w:r w:rsidR="00E75C61" w:rsidRPr="00607BBB">
        <w:rPr>
          <w:rFonts w:ascii="Calibri" w:hAnsi="Calibri" w:cs="Calibri"/>
          <w:bCs/>
          <w:iCs/>
          <w:sz w:val="26"/>
          <w:szCs w:val="26"/>
        </w:rPr>
        <w:t>7</w:t>
      </w:r>
      <w:r w:rsidR="009428A2" w:rsidRPr="00607BBB">
        <w:rPr>
          <w:rFonts w:ascii="Calibri" w:hAnsi="Calibri" w:cs="Calibri"/>
          <w:bCs/>
          <w:iCs/>
          <w:sz w:val="26"/>
          <w:szCs w:val="26"/>
        </w:rPr>
        <w:t xml:space="preserve"> dos mil diecisi</w:t>
      </w:r>
      <w:r w:rsidR="00E75C61" w:rsidRPr="00607BBB">
        <w:rPr>
          <w:rFonts w:ascii="Calibri" w:hAnsi="Calibri" w:cs="Calibri"/>
          <w:bCs/>
          <w:iCs/>
          <w:sz w:val="26"/>
          <w:szCs w:val="26"/>
        </w:rPr>
        <w:t>ete</w:t>
      </w:r>
      <w:r w:rsidR="009428A2" w:rsidRPr="00607BBB">
        <w:rPr>
          <w:rFonts w:ascii="Calibri" w:hAnsi="Calibri" w:cs="Calibri"/>
          <w:bCs/>
          <w:iCs/>
          <w:sz w:val="26"/>
          <w:szCs w:val="26"/>
        </w:rPr>
        <w:t xml:space="preserve">, a las 10:00 diez horas; y a la que sí compareció </w:t>
      </w:r>
      <w:r w:rsidR="00E75C61" w:rsidRPr="00607BBB">
        <w:rPr>
          <w:rFonts w:ascii="Calibri" w:hAnsi="Calibri" w:cs="Calibri"/>
          <w:bCs/>
          <w:iCs/>
          <w:sz w:val="26"/>
          <w:szCs w:val="26"/>
        </w:rPr>
        <w:t>e</w:t>
      </w:r>
      <w:r w:rsidR="009428A2" w:rsidRPr="00607BBB">
        <w:rPr>
          <w:rFonts w:ascii="Calibri" w:hAnsi="Calibri" w:cs="Calibri"/>
          <w:bCs/>
          <w:iCs/>
          <w:sz w:val="26"/>
          <w:szCs w:val="26"/>
        </w:rPr>
        <w:t>l actor, y respondió a las posiciones que fueron calificadas de legales,</w:t>
      </w:r>
      <w:r w:rsidR="00E75C61" w:rsidRPr="00607BBB">
        <w:rPr>
          <w:rFonts w:ascii="Calibri" w:hAnsi="Calibri" w:cs="Calibri"/>
          <w:bCs/>
          <w:iCs/>
          <w:sz w:val="26"/>
          <w:szCs w:val="26"/>
        </w:rPr>
        <w:t xml:space="preserve"> negando cada una de ellas</w:t>
      </w:r>
      <w:r w:rsidR="009428A2" w:rsidRPr="00607BBB">
        <w:rPr>
          <w:rFonts w:ascii="Calibri" w:hAnsi="Calibri"/>
          <w:sz w:val="26"/>
          <w:szCs w:val="26"/>
        </w:rPr>
        <w:t>;</w:t>
      </w:r>
      <w:r w:rsidR="009428A2" w:rsidRPr="00607BBB">
        <w:rPr>
          <w:rFonts w:asciiTheme="minorHAnsi" w:hAnsiTheme="minorHAnsi" w:cstheme="minorHAnsi"/>
          <w:sz w:val="26"/>
          <w:szCs w:val="26"/>
        </w:rPr>
        <w:t xml:space="preserve"> </w:t>
      </w:r>
      <w:r w:rsidR="009428A2" w:rsidRPr="00607BBB">
        <w:rPr>
          <w:rFonts w:ascii="Calibri" w:hAnsi="Calibri" w:cs="Calibri"/>
          <w:bCs/>
          <w:iCs/>
          <w:sz w:val="26"/>
          <w:szCs w:val="26"/>
        </w:rPr>
        <w:t xml:space="preserve">prueba a la que no se le da valor probatorio, de conformidad con lo señalado en los artículos 75, 118 y 120 del Código de Procedimiento y Justicia Administrativa para el Estado y los Municipios de Guanajuato, ya que </w:t>
      </w:r>
      <w:r w:rsidR="00E75C61" w:rsidRPr="00607BBB">
        <w:rPr>
          <w:rFonts w:ascii="Calibri" w:hAnsi="Calibri" w:cs="Calibri"/>
          <w:bCs/>
          <w:iCs/>
          <w:sz w:val="26"/>
          <w:szCs w:val="26"/>
        </w:rPr>
        <w:t>e</w:t>
      </w:r>
      <w:r w:rsidR="009428A2" w:rsidRPr="00607BBB">
        <w:rPr>
          <w:rFonts w:ascii="Calibri" w:hAnsi="Calibri" w:cs="Calibri"/>
          <w:bCs/>
          <w:iCs/>
          <w:sz w:val="26"/>
          <w:szCs w:val="26"/>
        </w:rPr>
        <w:t xml:space="preserve">l absolvente no realizó confesión alguna que le perjudique. . </w:t>
      </w:r>
    </w:p>
    <w:p w:rsidR="009428A2" w:rsidRPr="00607BBB" w:rsidRDefault="009428A2" w:rsidP="009428A2">
      <w:pPr>
        <w:jc w:val="both"/>
        <w:rPr>
          <w:rFonts w:ascii="Garamond" w:hAnsi="Garamond" w:cs="Arial"/>
          <w:b/>
          <w:bCs/>
          <w:i/>
          <w:iCs/>
          <w:sz w:val="27"/>
        </w:rPr>
      </w:pPr>
    </w:p>
    <w:p w:rsidR="007945FD" w:rsidRPr="00607BBB" w:rsidRDefault="00E75C61" w:rsidP="003562FA">
      <w:pPr>
        <w:ind w:firstLine="708"/>
        <w:jc w:val="both"/>
        <w:rPr>
          <w:rFonts w:ascii="Calibri" w:hAnsi="Calibri" w:cs="Calibri"/>
          <w:bCs/>
          <w:iCs/>
          <w:sz w:val="26"/>
          <w:szCs w:val="26"/>
        </w:rPr>
      </w:pPr>
      <w:r w:rsidRPr="00607BBB">
        <w:rPr>
          <w:rFonts w:ascii="Calibri" w:hAnsi="Calibri" w:cs="Calibri"/>
          <w:bCs/>
          <w:iCs/>
          <w:sz w:val="26"/>
          <w:szCs w:val="26"/>
        </w:rPr>
        <w:t xml:space="preserve">Asimismo, </w:t>
      </w:r>
      <w:r w:rsidR="003562FA" w:rsidRPr="00607BBB">
        <w:rPr>
          <w:rFonts w:ascii="Calibri" w:hAnsi="Calibri" w:cs="Calibri"/>
          <w:bCs/>
          <w:iCs/>
          <w:sz w:val="26"/>
          <w:szCs w:val="26"/>
        </w:rPr>
        <w:t>respecto del</w:t>
      </w:r>
      <w:r w:rsidRPr="00607BBB">
        <w:rPr>
          <w:rFonts w:ascii="Calibri" w:hAnsi="Calibri" w:cs="Calibri"/>
          <w:bCs/>
          <w:iCs/>
          <w:sz w:val="26"/>
          <w:szCs w:val="26"/>
        </w:rPr>
        <w:t xml:space="preserve"> disco compacto que contiene grabaciones en video, donde se muestran emisiones de ruido generadas en el establecimiento</w:t>
      </w:r>
      <w:r w:rsidR="008C7BB5" w:rsidRPr="00607BBB">
        <w:rPr>
          <w:rFonts w:ascii="Calibri" w:hAnsi="Calibri" w:cs="Calibri"/>
          <w:bCs/>
          <w:iCs/>
          <w:sz w:val="26"/>
          <w:szCs w:val="26"/>
        </w:rPr>
        <w:t xml:space="preserve">; al cual </w:t>
      </w:r>
      <w:r w:rsidR="003562FA" w:rsidRPr="00607BBB">
        <w:rPr>
          <w:rFonts w:ascii="Calibri" w:hAnsi="Calibri" w:cs="Calibri"/>
          <w:bCs/>
          <w:iCs/>
          <w:sz w:val="26"/>
          <w:szCs w:val="26"/>
        </w:rPr>
        <w:t xml:space="preserve">no se le otorga valor probatorio alguno, de conformidad con lo dispuesto en el artículo 124 del Código de Procedimiento y Justicia Administrativa para el Estado </w:t>
      </w:r>
      <w:r w:rsidR="003562FA" w:rsidRPr="00607BBB">
        <w:rPr>
          <w:rFonts w:ascii="Calibri" w:hAnsi="Calibri" w:cs="Calibri"/>
          <w:bCs/>
          <w:iCs/>
          <w:sz w:val="26"/>
          <w:szCs w:val="26"/>
        </w:rPr>
        <w:lastRenderedPageBreak/>
        <w:t xml:space="preserve">y los Municipios de Guanajuato, ya que la controversia en el presente asunto consistió en determinar la legalidad o no de la resolución impugnada. . . . . . . . . . . </w:t>
      </w:r>
    </w:p>
    <w:p w:rsidR="007945FD" w:rsidRPr="00607BBB" w:rsidRDefault="007945FD" w:rsidP="00A43600">
      <w:pPr>
        <w:jc w:val="both"/>
        <w:rPr>
          <w:rFonts w:ascii="Calibri" w:hAnsi="Calibri" w:cs="Calibri"/>
          <w:bCs/>
          <w:iCs/>
          <w:sz w:val="20"/>
          <w:szCs w:val="20"/>
        </w:rPr>
      </w:pPr>
    </w:p>
    <w:p w:rsidR="00A43600" w:rsidRPr="00607BBB" w:rsidRDefault="00A43600" w:rsidP="00A43600">
      <w:pPr>
        <w:pStyle w:val="Sangra3detindependiente"/>
        <w:rPr>
          <w:rFonts w:ascii="Calibri" w:hAnsi="Calibri" w:cs="Calibri"/>
          <w:bCs/>
          <w:iCs/>
          <w:color w:val="auto"/>
          <w:sz w:val="26"/>
          <w:szCs w:val="26"/>
        </w:rPr>
      </w:pPr>
      <w:r w:rsidRPr="00607BBB">
        <w:rPr>
          <w:rFonts w:ascii="Calibri" w:hAnsi="Calibri" w:cs="Calibri"/>
          <w:b/>
          <w:bCs/>
          <w:i/>
          <w:color w:val="auto"/>
          <w:sz w:val="26"/>
          <w:szCs w:val="26"/>
        </w:rPr>
        <w:t>SÉPTIMO</w:t>
      </w:r>
      <w:r w:rsidRPr="00607BBB">
        <w:rPr>
          <w:rFonts w:ascii="Calibri" w:hAnsi="Calibri" w:cs="Calibri"/>
          <w:b/>
          <w:bCs/>
          <w:iCs/>
          <w:color w:val="auto"/>
          <w:sz w:val="26"/>
          <w:szCs w:val="26"/>
        </w:rPr>
        <w:t>.-</w:t>
      </w:r>
      <w:r w:rsidR="00423CFC" w:rsidRPr="00607BBB">
        <w:rPr>
          <w:rFonts w:ascii="Calibri" w:hAnsi="Calibri" w:cs="Calibri"/>
          <w:bCs/>
          <w:iCs/>
          <w:color w:val="auto"/>
          <w:sz w:val="26"/>
          <w:szCs w:val="26"/>
        </w:rPr>
        <w:t xml:space="preserve"> En virtud de que </w:t>
      </w:r>
      <w:r w:rsidRPr="00607BBB">
        <w:rPr>
          <w:rFonts w:ascii="Calibri" w:hAnsi="Calibri" w:cs="Calibri"/>
          <w:bCs/>
          <w:iCs/>
          <w:color w:val="auto"/>
          <w:sz w:val="26"/>
          <w:szCs w:val="26"/>
        </w:rPr>
        <w:t>l</w:t>
      </w:r>
      <w:r w:rsidR="00423CFC" w:rsidRPr="00607BBB">
        <w:rPr>
          <w:rFonts w:ascii="Calibri" w:hAnsi="Calibri" w:cs="Calibri"/>
          <w:bCs/>
          <w:iCs/>
          <w:color w:val="auto"/>
          <w:sz w:val="26"/>
          <w:szCs w:val="26"/>
        </w:rPr>
        <w:t>os</w:t>
      </w:r>
      <w:r w:rsidRPr="00607BBB">
        <w:rPr>
          <w:rFonts w:ascii="Calibri" w:hAnsi="Calibri" w:cs="Calibri"/>
          <w:bCs/>
          <w:iCs/>
          <w:color w:val="auto"/>
          <w:sz w:val="26"/>
          <w:szCs w:val="26"/>
        </w:rPr>
        <w:t xml:space="preserve"> concepto</w:t>
      </w:r>
      <w:r w:rsidR="00423CFC" w:rsidRPr="00607BBB">
        <w:rPr>
          <w:rFonts w:ascii="Calibri" w:hAnsi="Calibri" w:cs="Calibri"/>
          <w:bCs/>
          <w:iCs/>
          <w:color w:val="auto"/>
          <w:sz w:val="26"/>
          <w:szCs w:val="26"/>
        </w:rPr>
        <w:t>s</w:t>
      </w:r>
      <w:r w:rsidRPr="00607BBB">
        <w:rPr>
          <w:rFonts w:ascii="Calibri" w:hAnsi="Calibri" w:cs="Calibri"/>
          <w:bCs/>
          <w:iCs/>
          <w:color w:val="auto"/>
          <w:sz w:val="26"/>
          <w:szCs w:val="26"/>
        </w:rPr>
        <w:t xml:space="preserve"> de impugnación estudiado</w:t>
      </w:r>
      <w:r w:rsidR="00423CFC" w:rsidRPr="00607BBB">
        <w:rPr>
          <w:rFonts w:ascii="Calibri" w:hAnsi="Calibri" w:cs="Calibri"/>
          <w:bCs/>
          <w:iCs/>
          <w:color w:val="auto"/>
          <w:sz w:val="26"/>
          <w:szCs w:val="26"/>
        </w:rPr>
        <w:t>s</w:t>
      </w:r>
      <w:r w:rsidRPr="00607BBB">
        <w:rPr>
          <w:rFonts w:ascii="Calibri" w:hAnsi="Calibri" w:cs="Calibri"/>
          <w:bCs/>
          <w:iCs/>
          <w:color w:val="auto"/>
          <w:sz w:val="26"/>
          <w:szCs w:val="26"/>
        </w:rPr>
        <w:t>, result</w:t>
      </w:r>
      <w:r w:rsidR="00423CFC" w:rsidRPr="00607BBB">
        <w:rPr>
          <w:rFonts w:ascii="Calibri" w:hAnsi="Calibri" w:cs="Calibri"/>
          <w:bCs/>
          <w:iCs/>
          <w:color w:val="auto"/>
          <w:sz w:val="26"/>
          <w:szCs w:val="26"/>
        </w:rPr>
        <w:t>aron</w:t>
      </w:r>
      <w:r w:rsidRPr="00607BBB">
        <w:rPr>
          <w:rFonts w:ascii="Calibri" w:hAnsi="Calibri" w:cs="Calibri"/>
          <w:bCs/>
          <w:iCs/>
          <w:color w:val="auto"/>
          <w:sz w:val="26"/>
          <w:szCs w:val="26"/>
        </w:rPr>
        <w:t xml:space="preserve"> fundado</w:t>
      </w:r>
      <w:r w:rsidR="00423CFC" w:rsidRPr="00607BBB">
        <w:rPr>
          <w:rFonts w:ascii="Calibri" w:hAnsi="Calibri" w:cs="Calibri"/>
          <w:bCs/>
          <w:iCs/>
          <w:color w:val="auto"/>
          <w:sz w:val="26"/>
          <w:szCs w:val="26"/>
        </w:rPr>
        <w:t>s</w:t>
      </w:r>
      <w:r w:rsidRPr="00607BBB">
        <w:rPr>
          <w:rFonts w:ascii="Calibri" w:hAnsi="Calibri" w:cs="Calibri"/>
          <w:bCs/>
          <w:iCs/>
          <w:color w:val="auto"/>
          <w:sz w:val="26"/>
          <w:szCs w:val="26"/>
        </w:rPr>
        <w:t>; lo que es suficiente para decretar la nulidad total de los actos impugnados; re</w:t>
      </w:r>
      <w:r w:rsidR="00423CFC" w:rsidRPr="00607BBB">
        <w:rPr>
          <w:rFonts w:ascii="Calibri" w:hAnsi="Calibri" w:cs="Calibri"/>
          <w:bCs/>
          <w:iCs/>
          <w:color w:val="auto"/>
          <w:sz w:val="26"/>
          <w:szCs w:val="26"/>
        </w:rPr>
        <w:t>sulta innecesario el estudio de</w:t>
      </w:r>
      <w:r w:rsidRPr="00607BBB">
        <w:rPr>
          <w:rFonts w:ascii="Calibri" w:hAnsi="Calibri" w:cs="Calibri"/>
          <w:bCs/>
          <w:iCs/>
          <w:color w:val="auto"/>
          <w:sz w:val="26"/>
          <w:szCs w:val="26"/>
        </w:rPr>
        <w:t>l restante, ya que ello no cambiaría, ni afectaría el sentido de esta resolución. . . . . . . . . . . . . . . . . . . . . . . . . .</w:t>
      </w:r>
      <w:r w:rsidR="00423CFC" w:rsidRPr="00607BBB">
        <w:rPr>
          <w:rFonts w:ascii="Calibri" w:hAnsi="Calibri" w:cs="Calibri"/>
          <w:bCs/>
          <w:iCs/>
          <w:color w:val="auto"/>
          <w:sz w:val="26"/>
          <w:szCs w:val="26"/>
        </w:rPr>
        <w:t xml:space="preserve"> . . . . . . . . . </w:t>
      </w:r>
    </w:p>
    <w:p w:rsidR="00A43600" w:rsidRPr="00607BBB" w:rsidRDefault="00A43600" w:rsidP="00A43600">
      <w:pPr>
        <w:pStyle w:val="Sangra3detindependiente"/>
        <w:ind w:firstLine="0"/>
        <w:rPr>
          <w:rFonts w:ascii="Calibri" w:hAnsi="Calibri" w:cs="Calibri"/>
          <w:bCs/>
          <w:iCs/>
          <w:color w:val="auto"/>
          <w:sz w:val="20"/>
          <w:szCs w:val="20"/>
        </w:rPr>
      </w:pPr>
    </w:p>
    <w:p w:rsidR="00A43600" w:rsidRPr="00607BBB" w:rsidRDefault="00A43600" w:rsidP="00A43600">
      <w:pPr>
        <w:pStyle w:val="Sangra3detindependiente"/>
        <w:rPr>
          <w:rFonts w:ascii="Calibri" w:hAnsi="Calibri" w:cs="Calibri"/>
          <w:bCs/>
          <w:iCs/>
          <w:color w:val="auto"/>
          <w:sz w:val="26"/>
          <w:szCs w:val="26"/>
        </w:rPr>
      </w:pPr>
      <w:r w:rsidRPr="00607BBB">
        <w:rPr>
          <w:rFonts w:ascii="Calibri" w:hAnsi="Calibri" w:cs="Calibri"/>
          <w:bCs/>
          <w:iCs/>
          <w:color w:val="auto"/>
          <w:sz w:val="26"/>
          <w:szCs w:val="26"/>
        </w:rPr>
        <w:t xml:space="preserve">Vale de sustento a lo anterior, la tesis de jurisprudencia que a la letra señala: </w:t>
      </w:r>
    </w:p>
    <w:p w:rsidR="00A43600" w:rsidRPr="00607BBB" w:rsidRDefault="00A43600" w:rsidP="00A43600">
      <w:pPr>
        <w:pStyle w:val="Sangra3detindependiente"/>
        <w:rPr>
          <w:rFonts w:ascii="Calibri" w:hAnsi="Calibri" w:cs="Calibri"/>
          <w:bCs/>
          <w:iCs/>
          <w:color w:val="auto"/>
          <w:sz w:val="20"/>
          <w:szCs w:val="20"/>
        </w:rPr>
      </w:pPr>
    </w:p>
    <w:p w:rsidR="00A43600" w:rsidRPr="00607BBB" w:rsidRDefault="00A43600" w:rsidP="00A43600">
      <w:pPr>
        <w:pStyle w:val="Sangra3detindependiente"/>
        <w:rPr>
          <w:rFonts w:ascii="Calibri" w:hAnsi="Calibri" w:cs="Calibri"/>
          <w:bCs/>
          <w:i/>
          <w:color w:val="auto"/>
          <w:sz w:val="26"/>
          <w:szCs w:val="26"/>
        </w:rPr>
      </w:pPr>
      <w:r w:rsidRPr="00607BBB">
        <w:rPr>
          <w:rFonts w:ascii="Calibri" w:hAnsi="Calibri" w:cs="Calibri"/>
          <w:bCs/>
          <w:i/>
          <w:color w:val="auto"/>
          <w:sz w:val="26"/>
          <w:szCs w:val="26"/>
        </w:rPr>
        <w:t>“</w:t>
      </w:r>
      <w:r w:rsidRPr="00607BBB">
        <w:rPr>
          <w:rFonts w:ascii="Calibri" w:hAnsi="Calibri" w:cs="Calibri"/>
          <w:b/>
          <w:bCs/>
          <w:i/>
          <w:color w:val="auto"/>
          <w:sz w:val="26"/>
          <w:szCs w:val="26"/>
        </w:rPr>
        <w:t>CONCEPTOS DE VIOLACION. CUANDO SU ESTUDIO ES INNECESARIO.</w:t>
      </w:r>
      <w:r w:rsidRPr="00607BBB">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607BBB">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07BBB">
        <w:rPr>
          <w:rFonts w:ascii="Calibri" w:hAnsi="Calibri" w:cs="Calibri"/>
          <w:bCs/>
          <w:iCs/>
          <w:color w:val="auto"/>
          <w:sz w:val="26"/>
          <w:szCs w:val="26"/>
        </w:rPr>
        <w:t xml:space="preserve">. . . . . . . . . . . . . . . . . . . . . . . . . . . . . . . . . . . . </w:t>
      </w:r>
    </w:p>
    <w:p w:rsidR="00A43600" w:rsidRPr="00607BBB" w:rsidRDefault="00A43600" w:rsidP="00A43600">
      <w:pPr>
        <w:jc w:val="both"/>
        <w:rPr>
          <w:rFonts w:ascii="Calibri" w:hAnsi="Calibri" w:cs="Calibri"/>
          <w:sz w:val="20"/>
          <w:szCs w:val="20"/>
        </w:rPr>
      </w:pPr>
    </w:p>
    <w:p w:rsidR="00A43600" w:rsidRPr="00607BBB" w:rsidRDefault="00A43600" w:rsidP="00A43600">
      <w:pPr>
        <w:pStyle w:val="Sangradetextonormal"/>
        <w:rPr>
          <w:rFonts w:ascii="Calibri" w:hAnsi="Calibri" w:cs="Calibri"/>
          <w:sz w:val="26"/>
          <w:szCs w:val="26"/>
        </w:rPr>
      </w:pPr>
      <w:r w:rsidRPr="00607BBB">
        <w:rPr>
          <w:rFonts w:ascii="Calibri" w:hAnsi="Calibri" w:cs="Calibri"/>
          <w:sz w:val="26"/>
          <w:szCs w:val="26"/>
        </w:rPr>
        <w:t xml:space="preserve">Por lo anteriormente expuesto, con fundamento en los preceptos invocados al principio de este Considerando, más lo establecido en los artículos </w:t>
      </w:r>
      <w:r w:rsidR="0093176F" w:rsidRPr="00607BBB">
        <w:rPr>
          <w:rFonts w:ascii="Calibri" w:hAnsi="Calibri" w:cs="Calibri"/>
          <w:sz w:val="26"/>
          <w:szCs w:val="26"/>
        </w:rPr>
        <w:t xml:space="preserve">246, fracción I, de la Ley Orgánica Municipal para el Estado de Guanajuato; </w:t>
      </w:r>
      <w:r w:rsidRPr="00607BBB">
        <w:rPr>
          <w:rFonts w:ascii="Calibri" w:hAnsi="Calibri" w:cs="Calibri"/>
          <w:sz w:val="26"/>
          <w:szCs w:val="26"/>
        </w:rPr>
        <w:t>249, 287, 298, 299,</w:t>
      </w:r>
      <w:r w:rsidR="00A52B47" w:rsidRPr="00607BBB">
        <w:rPr>
          <w:rFonts w:ascii="Calibri" w:hAnsi="Calibri" w:cs="Calibri"/>
          <w:sz w:val="26"/>
          <w:szCs w:val="26"/>
        </w:rPr>
        <w:t xml:space="preserve"> 300, fracción II y 302, fracció</w:t>
      </w:r>
      <w:r w:rsidRPr="00607BBB">
        <w:rPr>
          <w:rFonts w:ascii="Calibri" w:hAnsi="Calibri" w:cs="Calibri"/>
          <w:sz w:val="26"/>
          <w:szCs w:val="26"/>
        </w:rPr>
        <w:t xml:space="preserve">n II, del Código de Procedimiento y Justicia Administrativa para el Estado y los Municipios de Guanajuato, es de resolverse y se: . . . . . . . . . . . . . . . . . . . . . . . . . . . . . . . . . . . . . . . . . . . . . . . . . . . . . . . . </w:t>
      </w:r>
    </w:p>
    <w:p w:rsidR="00A43600" w:rsidRPr="00607BBB" w:rsidRDefault="00A43600" w:rsidP="00A43600">
      <w:pPr>
        <w:ind w:firstLine="708"/>
        <w:jc w:val="both"/>
        <w:rPr>
          <w:rFonts w:ascii="Calibri" w:hAnsi="Calibri" w:cs="Calibri"/>
          <w:sz w:val="20"/>
          <w:szCs w:val="20"/>
        </w:rPr>
      </w:pPr>
    </w:p>
    <w:p w:rsidR="00A43600" w:rsidRPr="00607BBB" w:rsidRDefault="00A43600" w:rsidP="00A43600">
      <w:pPr>
        <w:pStyle w:val="Textoindependiente"/>
        <w:jc w:val="center"/>
        <w:rPr>
          <w:rFonts w:ascii="Calibri" w:hAnsi="Calibri" w:cs="Calibri"/>
          <w:b/>
          <w:i/>
          <w:iCs/>
          <w:sz w:val="26"/>
          <w:szCs w:val="26"/>
        </w:rPr>
      </w:pPr>
      <w:r w:rsidRPr="00607BBB">
        <w:rPr>
          <w:rFonts w:ascii="Calibri" w:hAnsi="Calibri" w:cs="Calibri"/>
          <w:b/>
          <w:i/>
          <w:iCs/>
          <w:sz w:val="26"/>
          <w:szCs w:val="26"/>
        </w:rPr>
        <w:t xml:space="preserve">R E S U E L V </w:t>
      </w:r>
      <w:proofErr w:type="gramStart"/>
      <w:r w:rsidRPr="00607BBB">
        <w:rPr>
          <w:rFonts w:ascii="Calibri" w:hAnsi="Calibri" w:cs="Calibri"/>
          <w:b/>
          <w:i/>
          <w:iCs/>
          <w:sz w:val="26"/>
          <w:szCs w:val="26"/>
        </w:rPr>
        <w:t>E :</w:t>
      </w:r>
      <w:proofErr w:type="gramEnd"/>
    </w:p>
    <w:p w:rsidR="00A43600" w:rsidRPr="00607BBB" w:rsidRDefault="00A43600" w:rsidP="00A43600">
      <w:pPr>
        <w:pStyle w:val="Textoindependiente"/>
        <w:rPr>
          <w:rFonts w:ascii="Calibri" w:hAnsi="Calibri" w:cs="Calibri"/>
          <w:b/>
          <w:bCs/>
          <w:i/>
          <w:iCs/>
          <w:sz w:val="20"/>
          <w:szCs w:val="20"/>
        </w:rPr>
      </w:pPr>
    </w:p>
    <w:p w:rsidR="00A43600" w:rsidRPr="00607BBB" w:rsidRDefault="00A43600" w:rsidP="00A43600">
      <w:pPr>
        <w:pStyle w:val="Textoindependiente"/>
        <w:ind w:firstLine="708"/>
        <w:rPr>
          <w:rFonts w:ascii="Calibri" w:hAnsi="Calibri" w:cs="Calibri"/>
          <w:sz w:val="26"/>
          <w:szCs w:val="26"/>
        </w:rPr>
      </w:pPr>
      <w:r w:rsidRPr="00607BBB">
        <w:rPr>
          <w:rFonts w:ascii="Calibri" w:hAnsi="Calibri" w:cs="Calibri"/>
          <w:b/>
          <w:bCs/>
          <w:i/>
          <w:iCs/>
          <w:sz w:val="26"/>
          <w:szCs w:val="26"/>
        </w:rPr>
        <w:t>PRIMERO</w:t>
      </w:r>
      <w:r w:rsidRPr="00607BBB">
        <w:rPr>
          <w:rFonts w:ascii="Calibri" w:hAnsi="Calibri" w:cs="Calibri"/>
          <w:i/>
          <w:iCs/>
          <w:sz w:val="26"/>
          <w:szCs w:val="26"/>
        </w:rPr>
        <w:t xml:space="preserve">.- </w:t>
      </w:r>
      <w:r w:rsidRPr="00607BBB">
        <w:rPr>
          <w:rFonts w:ascii="Calibri" w:hAnsi="Calibri" w:cs="Calibri"/>
          <w:sz w:val="26"/>
          <w:szCs w:val="26"/>
        </w:rPr>
        <w:t xml:space="preserve">Este Juzgado Segundo Administrativo Municipal es </w:t>
      </w:r>
      <w:r w:rsidRPr="00607BBB">
        <w:rPr>
          <w:rFonts w:ascii="Calibri" w:hAnsi="Calibri" w:cs="Calibri"/>
          <w:b/>
          <w:sz w:val="26"/>
          <w:szCs w:val="26"/>
        </w:rPr>
        <w:t>competente</w:t>
      </w:r>
      <w:r w:rsidRPr="00607BBB">
        <w:rPr>
          <w:rFonts w:ascii="Calibri" w:hAnsi="Calibri" w:cs="Calibri"/>
          <w:sz w:val="26"/>
          <w:szCs w:val="26"/>
        </w:rPr>
        <w:t xml:space="preserve"> para conocer y resolver del presente proceso administrativo. . . . . . . . . . . . . . . . . .</w:t>
      </w:r>
    </w:p>
    <w:p w:rsidR="00A43600" w:rsidRPr="00607BBB" w:rsidRDefault="00A43600" w:rsidP="00A43600">
      <w:pPr>
        <w:pStyle w:val="Textoindependiente"/>
        <w:rPr>
          <w:rFonts w:ascii="Calibri" w:hAnsi="Calibri" w:cs="Calibri"/>
          <w:b/>
          <w:bCs/>
          <w:i/>
          <w:iCs/>
          <w:sz w:val="26"/>
          <w:szCs w:val="26"/>
        </w:rPr>
      </w:pPr>
    </w:p>
    <w:p w:rsidR="0093176F" w:rsidRPr="00607BBB" w:rsidRDefault="00A43600" w:rsidP="0093176F">
      <w:pPr>
        <w:pStyle w:val="Textoindependiente"/>
        <w:ind w:firstLine="708"/>
        <w:rPr>
          <w:rFonts w:ascii="Calibri" w:hAnsi="Calibri" w:cs="Calibri"/>
          <w:sz w:val="26"/>
          <w:szCs w:val="26"/>
        </w:rPr>
      </w:pPr>
      <w:r w:rsidRPr="00607BBB">
        <w:rPr>
          <w:rFonts w:ascii="Calibri" w:hAnsi="Calibri" w:cs="Calibri"/>
          <w:b/>
          <w:bCs/>
          <w:i/>
          <w:iCs/>
          <w:sz w:val="26"/>
          <w:szCs w:val="26"/>
        </w:rPr>
        <w:t>SEGUNDO</w:t>
      </w:r>
      <w:r w:rsidRPr="00607BBB">
        <w:rPr>
          <w:rFonts w:ascii="Calibri" w:hAnsi="Calibri" w:cs="Calibri"/>
          <w:b/>
          <w:bCs/>
          <w:sz w:val="26"/>
          <w:szCs w:val="26"/>
        </w:rPr>
        <w:t xml:space="preserve">.- </w:t>
      </w:r>
      <w:r w:rsidR="0093176F" w:rsidRPr="00607BBB">
        <w:rPr>
          <w:rFonts w:ascii="Calibri" w:hAnsi="Calibri" w:cs="Calibri"/>
          <w:b/>
          <w:bCs/>
          <w:sz w:val="26"/>
          <w:szCs w:val="26"/>
        </w:rPr>
        <w:t xml:space="preserve">Se </w:t>
      </w:r>
      <w:r w:rsidR="00CF5491" w:rsidRPr="00607BBB">
        <w:rPr>
          <w:rFonts w:ascii="Calibri" w:hAnsi="Calibri" w:cs="Calibri"/>
          <w:b/>
          <w:bCs/>
          <w:sz w:val="26"/>
          <w:szCs w:val="26"/>
        </w:rPr>
        <w:t>SOBRESEE</w:t>
      </w:r>
      <w:r w:rsidR="0093176F" w:rsidRPr="00607BBB">
        <w:rPr>
          <w:rFonts w:ascii="Calibri" w:hAnsi="Calibri" w:cs="Calibri"/>
          <w:b/>
          <w:bCs/>
          <w:sz w:val="26"/>
          <w:szCs w:val="26"/>
        </w:rPr>
        <w:t xml:space="preserve"> </w:t>
      </w:r>
      <w:r w:rsidR="0093176F" w:rsidRPr="00607BBB">
        <w:rPr>
          <w:rFonts w:ascii="Calibri" w:hAnsi="Calibri" w:cs="Calibri"/>
          <w:bCs/>
          <w:sz w:val="26"/>
          <w:szCs w:val="26"/>
        </w:rPr>
        <w:t xml:space="preserve">el presente proceso respecto de la autoridad demandada Director General de </w:t>
      </w:r>
      <w:proofErr w:type="gramStart"/>
      <w:r w:rsidR="0093176F" w:rsidRPr="00607BBB">
        <w:rPr>
          <w:rFonts w:ascii="Calibri" w:hAnsi="Calibri" w:cs="Calibri"/>
          <w:bCs/>
          <w:sz w:val="26"/>
          <w:szCs w:val="26"/>
        </w:rPr>
        <w:t>Gestión  Ambiental</w:t>
      </w:r>
      <w:proofErr w:type="gramEnd"/>
      <w:r w:rsidR="0093176F" w:rsidRPr="00607BBB">
        <w:rPr>
          <w:rFonts w:ascii="Calibri" w:hAnsi="Calibri" w:cs="Calibri"/>
          <w:bCs/>
          <w:sz w:val="26"/>
          <w:szCs w:val="26"/>
        </w:rPr>
        <w:t xml:space="preserve">, </w:t>
      </w:r>
      <w:r w:rsidR="0093176F" w:rsidRPr="00607BBB">
        <w:rPr>
          <w:rFonts w:ascii="Calibri" w:hAnsi="Calibri" w:cs="Calibri"/>
          <w:sz w:val="26"/>
          <w:szCs w:val="26"/>
        </w:rPr>
        <w:t xml:space="preserve">ello de acuerdo con las consideraciones lógicas y jurídicas expuestas en el Considerando Cuarto de esta sentencia. . .  . . . . . . . . . . . . . . . . . . . . . . . . . . . . . . . . . . . . </w:t>
      </w:r>
      <w:proofErr w:type="gramStart"/>
      <w:r w:rsidR="0093176F" w:rsidRPr="00607BBB">
        <w:rPr>
          <w:rFonts w:ascii="Calibri" w:hAnsi="Calibri" w:cs="Calibri"/>
          <w:sz w:val="26"/>
          <w:szCs w:val="26"/>
        </w:rPr>
        <w:t xml:space="preserve">.  </w:t>
      </w:r>
      <w:proofErr w:type="gramEnd"/>
      <w:r w:rsidR="0093176F" w:rsidRPr="00607BBB">
        <w:rPr>
          <w:rFonts w:ascii="Calibri" w:hAnsi="Calibri" w:cs="Calibri"/>
          <w:sz w:val="26"/>
          <w:szCs w:val="26"/>
        </w:rPr>
        <w:t>. . . . . . . . . . . . . . . . . . . .</w:t>
      </w:r>
    </w:p>
    <w:p w:rsidR="0093176F" w:rsidRPr="00607BBB" w:rsidRDefault="0093176F" w:rsidP="0093176F">
      <w:pPr>
        <w:pStyle w:val="Textoindependiente"/>
        <w:rPr>
          <w:rFonts w:ascii="Calibri" w:hAnsi="Calibri" w:cs="Calibri"/>
          <w:b/>
          <w:bCs/>
          <w:sz w:val="26"/>
          <w:szCs w:val="26"/>
        </w:rPr>
      </w:pPr>
    </w:p>
    <w:p w:rsidR="00A43600" w:rsidRPr="00607BBB" w:rsidRDefault="0093176F" w:rsidP="00A43600">
      <w:pPr>
        <w:pStyle w:val="Textoindependiente"/>
        <w:ind w:firstLine="708"/>
        <w:rPr>
          <w:rFonts w:ascii="Calibri" w:hAnsi="Calibri" w:cs="Calibri"/>
          <w:sz w:val="26"/>
          <w:szCs w:val="26"/>
        </w:rPr>
      </w:pPr>
      <w:r w:rsidRPr="00607BBB">
        <w:rPr>
          <w:rFonts w:ascii="Calibri" w:hAnsi="Calibri" w:cs="Calibri"/>
          <w:b/>
          <w:bCs/>
          <w:i/>
          <w:iCs/>
          <w:sz w:val="26"/>
          <w:szCs w:val="26"/>
        </w:rPr>
        <w:t>TERCERO</w:t>
      </w:r>
      <w:r w:rsidRPr="00607BBB">
        <w:rPr>
          <w:rFonts w:ascii="Calibri" w:hAnsi="Calibri" w:cs="Calibri"/>
          <w:sz w:val="26"/>
          <w:szCs w:val="26"/>
        </w:rPr>
        <w:t xml:space="preserve">.- </w:t>
      </w:r>
      <w:r w:rsidR="00A43600" w:rsidRPr="00607BBB">
        <w:rPr>
          <w:rFonts w:ascii="Calibri" w:hAnsi="Calibri" w:cs="Calibri"/>
          <w:sz w:val="26"/>
          <w:szCs w:val="26"/>
        </w:rPr>
        <w:t xml:space="preserve">Resultó </w:t>
      </w:r>
      <w:r w:rsidR="00A43600" w:rsidRPr="00607BBB">
        <w:rPr>
          <w:rFonts w:ascii="Calibri" w:hAnsi="Calibri" w:cs="Calibri"/>
          <w:b/>
          <w:sz w:val="26"/>
          <w:szCs w:val="26"/>
        </w:rPr>
        <w:t>procedente</w:t>
      </w:r>
      <w:r w:rsidR="00A43600" w:rsidRPr="00607BBB">
        <w:rPr>
          <w:rFonts w:ascii="Calibri" w:hAnsi="Calibri" w:cs="Calibri"/>
          <w:sz w:val="26"/>
          <w:szCs w:val="26"/>
        </w:rPr>
        <w:t xml:space="preserve"> el proceso administrativo promovido por el ciudadano</w:t>
      </w:r>
      <w:r w:rsidRPr="00607BBB">
        <w:rPr>
          <w:rFonts w:ascii="Calibri" w:hAnsi="Calibri" w:cs="Calibri"/>
          <w:sz w:val="26"/>
          <w:szCs w:val="26"/>
        </w:rPr>
        <w:t xml:space="preserve"> </w:t>
      </w:r>
      <w:r w:rsidR="00607BBB" w:rsidRPr="00607BBB">
        <w:rPr>
          <w:rFonts w:ascii="Calibri" w:hAnsi="Calibri" w:cs="Arial"/>
          <w:sz w:val="26"/>
          <w:szCs w:val="27"/>
        </w:rPr>
        <w:t>(…)</w:t>
      </w:r>
      <w:r w:rsidRPr="00607BBB">
        <w:rPr>
          <w:rFonts w:ascii="Calibri" w:hAnsi="Calibri" w:cs="Calibri"/>
          <w:sz w:val="26"/>
          <w:szCs w:val="26"/>
        </w:rPr>
        <w:t xml:space="preserve"> en contra de la resolución impugnada emitida por el Director de Inspección y Vigilancia Ambiental</w:t>
      </w:r>
      <w:proofErr w:type="gramStart"/>
      <w:r w:rsidR="00A43600" w:rsidRPr="00607BBB">
        <w:rPr>
          <w:rFonts w:ascii="Calibri" w:hAnsi="Calibri" w:cs="Calibri"/>
          <w:sz w:val="26"/>
          <w:szCs w:val="26"/>
        </w:rPr>
        <w:t xml:space="preserve">.  </w:t>
      </w:r>
      <w:proofErr w:type="gramEnd"/>
      <w:r w:rsidR="00A43600" w:rsidRPr="00607BBB">
        <w:rPr>
          <w:rFonts w:ascii="Calibri" w:hAnsi="Calibri" w:cs="Calibri"/>
          <w:sz w:val="26"/>
          <w:szCs w:val="26"/>
        </w:rPr>
        <w:t xml:space="preserve">. . . </w:t>
      </w:r>
      <w:r w:rsidRPr="00607BBB">
        <w:rPr>
          <w:rFonts w:ascii="Calibri" w:hAnsi="Calibri" w:cs="Calibri"/>
          <w:sz w:val="26"/>
          <w:szCs w:val="26"/>
        </w:rPr>
        <w:t xml:space="preserve">. . . . . . . . . . . . . . </w:t>
      </w:r>
    </w:p>
    <w:p w:rsidR="00A43600" w:rsidRPr="00607BBB" w:rsidRDefault="00A43600" w:rsidP="00A43600">
      <w:pPr>
        <w:jc w:val="both"/>
        <w:rPr>
          <w:rFonts w:ascii="Calibri" w:hAnsi="Calibri" w:cs="Calibri"/>
          <w:b/>
          <w:bCs/>
          <w:i/>
          <w:iCs/>
          <w:sz w:val="20"/>
          <w:szCs w:val="20"/>
        </w:rPr>
      </w:pPr>
    </w:p>
    <w:p w:rsidR="00D6215F" w:rsidRPr="00607BBB" w:rsidRDefault="0093176F" w:rsidP="00A43600">
      <w:pPr>
        <w:ind w:firstLine="708"/>
        <w:jc w:val="both"/>
        <w:rPr>
          <w:rFonts w:ascii="Calibri" w:hAnsi="Calibri" w:cs="Calibri"/>
          <w:sz w:val="26"/>
          <w:szCs w:val="26"/>
        </w:rPr>
      </w:pPr>
      <w:r w:rsidRPr="00607BBB">
        <w:rPr>
          <w:rFonts w:ascii="Calibri" w:hAnsi="Calibri" w:cs="Calibri"/>
          <w:b/>
          <w:i/>
          <w:sz w:val="26"/>
          <w:szCs w:val="26"/>
        </w:rPr>
        <w:t>CUARTO.-</w:t>
      </w:r>
      <w:r w:rsidRPr="00607BBB">
        <w:rPr>
          <w:rFonts w:ascii="Calibri" w:hAnsi="Calibri" w:cs="Calibri"/>
          <w:sz w:val="26"/>
          <w:szCs w:val="26"/>
        </w:rPr>
        <w:t xml:space="preserve"> </w:t>
      </w:r>
      <w:r w:rsidR="00A43600" w:rsidRPr="00607BBB">
        <w:rPr>
          <w:rFonts w:ascii="Calibri" w:hAnsi="Calibri" w:cs="Calibri"/>
          <w:sz w:val="26"/>
          <w:szCs w:val="26"/>
        </w:rPr>
        <w:t xml:space="preserve">Se </w:t>
      </w:r>
      <w:r w:rsidR="00A43600" w:rsidRPr="00607BBB">
        <w:rPr>
          <w:rFonts w:ascii="Calibri" w:hAnsi="Calibri" w:cs="Calibri"/>
          <w:b/>
          <w:sz w:val="26"/>
          <w:szCs w:val="26"/>
        </w:rPr>
        <w:t xml:space="preserve">DECRETA </w:t>
      </w:r>
      <w:r w:rsidR="00A43600" w:rsidRPr="00607BBB">
        <w:rPr>
          <w:rFonts w:ascii="Calibri" w:hAnsi="Calibri" w:cs="Calibri"/>
          <w:b/>
          <w:bCs/>
          <w:sz w:val="26"/>
          <w:szCs w:val="26"/>
        </w:rPr>
        <w:t xml:space="preserve">LA NULIDAD TOTAL </w:t>
      </w:r>
      <w:r w:rsidR="00A43600" w:rsidRPr="00607BBB">
        <w:rPr>
          <w:rFonts w:ascii="Calibri" w:hAnsi="Calibri" w:cs="Calibri"/>
          <w:sz w:val="26"/>
          <w:szCs w:val="26"/>
        </w:rPr>
        <w:t>de</w:t>
      </w:r>
      <w:r w:rsidRPr="00607BBB">
        <w:rPr>
          <w:rFonts w:ascii="Calibri" w:hAnsi="Calibri" w:cs="Calibri"/>
          <w:sz w:val="26"/>
          <w:szCs w:val="26"/>
        </w:rPr>
        <w:t xml:space="preserve"> </w:t>
      </w:r>
      <w:r w:rsidR="00A43600" w:rsidRPr="00607BBB">
        <w:rPr>
          <w:rFonts w:ascii="Calibri" w:hAnsi="Calibri" w:cs="Calibri"/>
          <w:sz w:val="26"/>
          <w:szCs w:val="26"/>
        </w:rPr>
        <w:t>l</w:t>
      </w:r>
      <w:r w:rsidRPr="00607BBB">
        <w:rPr>
          <w:rFonts w:ascii="Calibri" w:hAnsi="Calibri" w:cs="Calibri"/>
          <w:sz w:val="26"/>
          <w:szCs w:val="26"/>
        </w:rPr>
        <w:t xml:space="preserve">a </w:t>
      </w:r>
      <w:r w:rsidR="00855D27" w:rsidRPr="00607BBB">
        <w:rPr>
          <w:rFonts w:ascii="Calibri" w:hAnsi="Calibri" w:cs="Calibri"/>
          <w:b/>
          <w:sz w:val="26"/>
          <w:szCs w:val="26"/>
        </w:rPr>
        <w:t>Resolución</w:t>
      </w:r>
      <w:r w:rsidRPr="00607BBB">
        <w:rPr>
          <w:rFonts w:ascii="Calibri" w:hAnsi="Calibri" w:cs="Calibri"/>
          <w:sz w:val="26"/>
          <w:szCs w:val="26"/>
        </w:rPr>
        <w:t xml:space="preserve"> administrativa con número de expediente </w:t>
      </w:r>
      <w:r w:rsidRPr="00607BBB">
        <w:rPr>
          <w:rFonts w:ascii="Calibri" w:hAnsi="Calibri" w:cs="Calibri"/>
          <w:b/>
          <w:sz w:val="26"/>
          <w:szCs w:val="26"/>
        </w:rPr>
        <w:t>DP/051/2016</w:t>
      </w:r>
      <w:r w:rsidRPr="00607BBB">
        <w:rPr>
          <w:rFonts w:ascii="Calibri" w:hAnsi="Calibri" w:cs="Calibri"/>
          <w:sz w:val="26"/>
          <w:szCs w:val="26"/>
        </w:rPr>
        <w:t xml:space="preserve"> de fecha </w:t>
      </w:r>
      <w:r w:rsidRPr="00607BBB">
        <w:rPr>
          <w:rFonts w:ascii="Calibri" w:hAnsi="Calibri" w:cs="Calibri"/>
          <w:b/>
          <w:sz w:val="26"/>
          <w:szCs w:val="26"/>
        </w:rPr>
        <w:t>1</w:t>
      </w:r>
      <w:r w:rsidRPr="00607BBB">
        <w:rPr>
          <w:rFonts w:ascii="Calibri" w:hAnsi="Calibri" w:cs="Calibri"/>
          <w:sz w:val="26"/>
          <w:szCs w:val="26"/>
        </w:rPr>
        <w:t xml:space="preserve"> uno de </w:t>
      </w:r>
      <w:r w:rsidRPr="00607BBB">
        <w:rPr>
          <w:rFonts w:ascii="Calibri" w:hAnsi="Calibri" w:cs="Calibri"/>
          <w:b/>
          <w:sz w:val="26"/>
          <w:szCs w:val="26"/>
        </w:rPr>
        <w:t>noviembre</w:t>
      </w:r>
      <w:r w:rsidRPr="00607BBB">
        <w:rPr>
          <w:rFonts w:ascii="Calibri" w:hAnsi="Calibri" w:cs="Calibri"/>
          <w:sz w:val="26"/>
          <w:szCs w:val="26"/>
        </w:rPr>
        <w:t xml:space="preserve"> del año </w:t>
      </w:r>
      <w:r w:rsidRPr="00607BBB">
        <w:rPr>
          <w:rFonts w:ascii="Calibri" w:hAnsi="Calibri" w:cs="Calibri"/>
          <w:b/>
          <w:sz w:val="26"/>
          <w:szCs w:val="26"/>
        </w:rPr>
        <w:t>2016</w:t>
      </w:r>
      <w:r w:rsidRPr="00607BBB">
        <w:rPr>
          <w:rFonts w:ascii="Calibri" w:hAnsi="Calibri" w:cs="Calibri"/>
          <w:sz w:val="26"/>
          <w:szCs w:val="26"/>
        </w:rPr>
        <w:t xml:space="preserve"> dos mil dieciséis</w:t>
      </w:r>
      <w:r w:rsidR="00A43600" w:rsidRPr="00607BBB">
        <w:rPr>
          <w:rFonts w:ascii="Calibri" w:hAnsi="Calibri" w:cs="Calibri"/>
          <w:sz w:val="26"/>
          <w:szCs w:val="26"/>
        </w:rPr>
        <w:t>, en la que se impus</w:t>
      </w:r>
      <w:r w:rsidRPr="00607BBB">
        <w:rPr>
          <w:rFonts w:ascii="Calibri" w:hAnsi="Calibri" w:cs="Calibri"/>
          <w:sz w:val="26"/>
          <w:szCs w:val="26"/>
        </w:rPr>
        <w:t>ieron</w:t>
      </w:r>
      <w:r w:rsidR="00A43600" w:rsidRPr="00607BBB">
        <w:rPr>
          <w:rFonts w:ascii="Calibri" w:hAnsi="Calibri" w:cs="Calibri"/>
          <w:sz w:val="26"/>
          <w:szCs w:val="26"/>
        </w:rPr>
        <w:t xml:space="preserve"> </w:t>
      </w:r>
      <w:r w:rsidRPr="00607BBB">
        <w:rPr>
          <w:rFonts w:ascii="Calibri" w:hAnsi="Calibri" w:cs="Calibri"/>
          <w:sz w:val="26"/>
          <w:szCs w:val="26"/>
        </w:rPr>
        <w:t xml:space="preserve">3 tres multas </w:t>
      </w:r>
      <w:r w:rsidR="00A43600" w:rsidRPr="00607BBB">
        <w:rPr>
          <w:rFonts w:ascii="Calibri" w:hAnsi="Calibri" w:cs="Calibri"/>
          <w:sz w:val="26"/>
          <w:szCs w:val="26"/>
        </w:rPr>
        <w:t xml:space="preserve">por la cantidad </w:t>
      </w:r>
      <w:r w:rsidRPr="00607BBB">
        <w:rPr>
          <w:rFonts w:ascii="Calibri" w:hAnsi="Calibri" w:cs="Calibri"/>
          <w:sz w:val="26"/>
          <w:szCs w:val="26"/>
        </w:rPr>
        <w:t xml:space="preserve">en total </w:t>
      </w:r>
      <w:r w:rsidR="00A43600" w:rsidRPr="00607BBB">
        <w:rPr>
          <w:rFonts w:ascii="Calibri" w:hAnsi="Calibri" w:cs="Calibri"/>
          <w:sz w:val="26"/>
          <w:szCs w:val="26"/>
        </w:rPr>
        <w:t>de</w:t>
      </w:r>
      <w:r w:rsidRPr="00607BBB">
        <w:rPr>
          <w:rFonts w:ascii="Calibri" w:hAnsi="Calibri" w:cs="Calibri"/>
          <w:sz w:val="26"/>
          <w:szCs w:val="26"/>
        </w:rPr>
        <w:t xml:space="preserve"> </w:t>
      </w:r>
      <w:r w:rsidR="00D6215F" w:rsidRPr="00607BBB">
        <w:rPr>
          <w:rFonts w:ascii="Calibri" w:hAnsi="Calibri" w:cs="Calibri"/>
          <w:b/>
          <w:sz w:val="26"/>
          <w:szCs w:val="26"/>
        </w:rPr>
        <w:t>$6,573.60 (Seis mil quinientos setenta y tres pesos 60/100 Moneda Nacional)</w:t>
      </w:r>
      <w:r w:rsidR="00D6215F" w:rsidRPr="00607BBB">
        <w:rPr>
          <w:rFonts w:ascii="Calibri" w:hAnsi="Calibri" w:cs="Calibri"/>
          <w:sz w:val="26"/>
          <w:szCs w:val="26"/>
        </w:rPr>
        <w:t xml:space="preserve">, al ciudadano </w:t>
      </w:r>
      <w:r w:rsidR="00607BBB" w:rsidRPr="00607BBB">
        <w:rPr>
          <w:rFonts w:ascii="Calibri" w:hAnsi="Calibri" w:cs="Arial"/>
          <w:sz w:val="26"/>
          <w:szCs w:val="27"/>
        </w:rPr>
        <w:t>(…)</w:t>
      </w:r>
      <w:r w:rsidR="00D6215F" w:rsidRPr="00607BBB">
        <w:rPr>
          <w:rFonts w:ascii="Calibri" w:hAnsi="Calibri" w:cs="Calibri"/>
          <w:sz w:val="26"/>
          <w:szCs w:val="26"/>
        </w:rPr>
        <w:t xml:space="preserve">, como encargado del gimnasio ubicado en calle Puerto de Almería número 204 doscientos cuatro de la colonia </w:t>
      </w:r>
      <w:proofErr w:type="spellStart"/>
      <w:r w:rsidR="00D6215F" w:rsidRPr="00607BBB">
        <w:rPr>
          <w:rFonts w:ascii="Calibri" w:hAnsi="Calibri" w:cs="Calibri"/>
          <w:sz w:val="26"/>
          <w:szCs w:val="26"/>
        </w:rPr>
        <w:t>Arbide</w:t>
      </w:r>
      <w:proofErr w:type="spellEnd"/>
      <w:r w:rsidR="00D6215F" w:rsidRPr="00607BBB">
        <w:rPr>
          <w:rFonts w:ascii="Calibri" w:hAnsi="Calibri" w:cs="Calibri"/>
          <w:sz w:val="26"/>
          <w:szCs w:val="26"/>
        </w:rPr>
        <w:t xml:space="preserve"> de esta ciudad;</w:t>
      </w:r>
      <w:r w:rsidR="00A43600" w:rsidRPr="00607BBB">
        <w:rPr>
          <w:rFonts w:ascii="Calibri" w:hAnsi="Calibri" w:cs="Calibri"/>
          <w:sz w:val="26"/>
          <w:szCs w:val="26"/>
        </w:rPr>
        <w:t xml:space="preserve"> ello de conformidad con las consideraciones lógicas</w:t>
      </w:r>
    </w:p>
    <w:p w:rsidR="00D6215F" w:rsidRPr="00607BBB" w:rsidRDefault="00D6215F" w:rsidP="00D6215F">
      <w:pPr>
        <w:ind w:firstLine="708"/>
        <w:jc w:val="right"/>
        <w:rPr>
          <w:rFonts w:ascii="Calibri" w:hAnsi="Calibri"/>
          <w:b/>
          <w:sz w:val="26"/>
          <w:szCs w:val="27"/>
        </w:rPr>
      </w:pPr>
      <w:r w:rsidRPr="00607BBB">
        <w:rPr>
          <w:rFonts w:ascii="Calibri" w:hAnsi="Calibri"/>
          <w:b/>
          <w:sz w:val="26"/>
          <w:szCs w:val="27"/>
        </w:rPr>
        <w:t>Expediente número 0978/2016-JN</w:t>
      </w:r>
    </w:p>
    <w:p w:rsidR="00D6215F" w:rsidRPr="00607BBB" w:rsidRDefault="00D6215F" w:rsidP="00A43600">
      <w:pPr>
        <w:ind w:firstLine="708"/>
        <w:jc w:val="both"/>
        <w:rPr>
          <w:rFonts w:ascii="Calibri" w:hAnsi="Calibri" w:cs="Calibri"/>
          <w:sz w:val="26"/>
          <w:szCs w:val="26"/>
        </w:rPr>
      </w:pPr>
    </w:p>
    <w:p w:rsidR="00A43600" w:rsidRPr="00607BBB" w:rsidRDefault="00A43600" w:rsidP="00D6215F">
      <w:pPr>
        <w:jc w:val="both"/>
        <w:rPr>
          <w:rFonts w:ascii="Calibri" w:hAnsi="Calibri" w:cs="Calibri"/>
          <w:sz w:val="26"/>
          <w:szCs w:val="26"/>
        </w:rPr>
      </w:pPr>
      <w:r w:rsidRPr="00607BBB">
        <w:rPr>
          <w:rFonts w:ascii="Calibri" w:hAnsi="Calibri" w:cs="Calibri"/>
          <w:sz w:val="26"/>
          <w:szCs w:val="26"/>
        </w:rPr>
        <w:lastRenderedPageBreak/>
        <w:t xml:space="preserve"> </w:t>
      </w:r>
      <w:proofErr w:type="gramStart"/>
      <w:r w:rsidRPr="00607BBB">
        <w:rPr>
          <w:rFonts w:ascii="Calibri" w:hAnsi="Calibri" w:cs="Calibri"/>
          <w:sz w:val="26"/>
          <w:szCs w:val="26"/>
        </w:rPr>
        <w:t>y</w:t>
      </w:r>
      <w:proofErr w:type="gramEnd"/>
      <w:r w:rsidRPr="00607BBB">
        <w:rPr>
          <w:rFonts w:ascii="Calibri" w:hAnsi="Calibri" w:cs="Calibri"/>
          <w:sz w:val="26"/>
          <w:szCs w:val="26"/>
        </w:rPr>
        <w:t xml:space="preserve"> jurídicas expuestas en el Considerando Sexto de esta sentencia. . . . . . . . . . . . . . </w:t>
      </w:r>
    </w:p>
    <w:p w:rsidR="00D6215F" w:rsidRPr="00607BBB" w:rsidRDefault="00D6215F" w:rsidP="00A43600">
      <w:pPr>
        <w:pStyle w:val="Textoindependiente"/>
        <w:rPr>
          <w:rFonts w:ascii="Calibri" w:hAnsi="Calibri" w:cs="Calibri"/>
          <w:sz w:val="26"/>
          <w:szCs w:val="26"/>
        </w:rPr>
      </w:pPr>
    </w:p>
    <w:p w:rsidR="00A43600" w:rsidRPr="00607BBB" w:rsidRDefault="00A43600" w:rsidP="00A43600">
      <w:pPr>
        <w:pStyle w:val="Textoindependiente"/>
        <w:ind w:firstLine="708"/>
        <w:rPr>
          <w:rFonts w:ascii="Calibri" w:hAnsi="Calibri" w:cs="Calibri"/>
          <w:sz w:val="26"/>
          <w:szCs w:val="26"/>
        </w:rPr>
      </w:pPr>
      <w:r w:rsidRPr="00607BBB">
        <w:rPr>
          <w:rFonts w:ascii="Calibri" w:hAnsi="Calibri" w:cs="Calibri"/>
          <w:sz w:val="26"/>
          <w:szCs w:val="26"/>
        </w:rPr>
        <w:t xml:space="preserve">Notifíquese a las autoridades demandadas por oficio y a la parte actora personalmente. . . . . . . . . . . . . . . . . . . . . . . . . . . . . . . . . . . . . . . . . . . . . . . . . . . . . . . . . </w:t>
      </w:r>
    </w:p>
    <w:p w:rsidR="00A43600" w:rsidRPr="00607BBB" w:rsidRDefault="00A43600" w:rsidP="00A43600">
      <w:pPr>
        <w:pStyle w:val="Textoindependiente"/>
        <w:rPr>
          <w:rFonts w:ascii="Calibri" w:hAnsi="Calibri" w:cs="Calibri"/>
          <w:sz w:val="20"/>
          <w:szCs w:val="20"/>
        </w:rPr>
      </w:pPr>
    </w:p>
    <w:p w:rsidR="00A43600" w:rsidRPr="00607BBB" w:rsidRDefault="00A43600" w:rsidP="00A43600">
      <w:pPr>
        <w:pStyle w:val="Textoindependiente"/>
        <w:rPr>
          <w:rFonts w:ascii="Calibri" w:hAnsi="Calibri" w:cs="Calibri"/>
          <w:b/>
          <w:bCs/>
          <w:sz w:val="26"/>
          <w:szCs w:val="26"/>
        </w:rPr>
      </w:pPr>
      <w:r w:rsidRPr="00607BBB">
        <w:rPr>
          <w:rFonts w:ascii="Calibri" w:hAnsi="Calibri" w:cs="Calibri"/>
          <w:sz w:val="26"/>
          <w:szCs w:val="26"/>
        </w:rPr>
        <w:tab/>
        <w:t>En su oportunidad, archívese este expediente, como asunto totalmente concluido y dese de baja en el Libro de Registros que se lleva para tal efecto</w:t>
      </w:r>
      <w:proofErr w:type="gramStart"/>
      <w:r w:rsidRPr="00607BBB">
        <w:rPr>
          <w:rFonts w:ascii="Calibri" w:hAnsi="Calibri" w:cs="Calibri"/>
          <w:sz w:val="26"/>
          <w:szCs w:val="26"/>
        </w:rPr>
        <w:t>. . . . .</w:t>
      </w:r>
      <w:proofErr w:type="gramEnd"/>
      <w:r w:rsidRPr="00607BBB">
        <w:rPr>
          <w:rFonts w:ascii="Calibri" w:hAnsi="Calibri" w:cs="Calibri"/>
          <w:sz w:val="26"/>
          <w:szCs w:val="26"/>
        </w:rPr>
        <w:t xml:space="preserve"> </w:t>
      </w:r>
    </w:p>
    <w:p w:rsidR="00A43600" w:rsidRPr="00607BBB" w:rsidRDefault="00A43600" w:rsidP="00A43600">
      <w:pPr>
        <w:ind w:firstLine="708"/>
        <w:jc w:val="both"/>
        <w:rPr>
          <w:rFonts w:ascii="Calibri" w:hAnsi="Calibri" w:cs="Calibri"/>
          <w:sz w:val="20"/>
          <w:szCs w:val="20"/>
        </w:rPr>
      </w:pPr>
    </w:p>
    <w:p w:rsidR="00A43600" w:rsidRPr="00607BBB" w:rsidRDefault="00A43600" w:rsidP="00A43600">
      <w:pPr>
        <w:ind w:firstLine="708"/>
        <w:jc w:val="both"/>
      </w:pPr>
      <w:r w:rsidRPr="00607BBB">
        <w:rPr>
          <w:rFonts w:ascii="Calibri" w:hAnsi="Calibri" w:cs="Calibri"/>
          <w:sz w:val="26"/>
          <w:szCs w:val="26"/>
        </w:rPr>
        <w:t xml:space="preserve">Así lo resolvió y firma el Licenciado </w:t>
      </w:r>
      <w:r w:rsidRPr="00607BBB">
        <w:rPr>
          <w:rFonts w:ascii="Calibri" w:hAnsi="Calibri" w:cs="Calibri"/>
          <w:b/>
          <w:bCs/>
          <w:sz w:val="26"/>
          <w:szCs w:val="26"/>
        </w:rPr>
        <w:t>Ernesto Alejandro Mora Álvarez</w:t>
      </w:r>
      <w:r w:rsidRPr="00607BBB">
        <w:rPr>
          <w:rFonts w:ascii="Calibri" w:hAnsi="Calibri" w:cs="Calibri"/>
          <w:sz w:val="26"/>
          <w:szCs w:val="26"/>
        </w:rPr>
        <w:t xml:space="preserve">, Juez Segundo Administrativo Municipal de León, Guanajuato, quien actúa asistido en forma legal con Secretaria de Estudio y Cuenta, Licenciada </w:t>
      </w:r>
      <w:r w:rsidRPr="00607BBB">
        <w:rPr>
          <w:rFonts w:ascii="Calibri" w:hAnsi="Calibri" w:cs="Calibri"/>
          <w:b/>
          <w:bCs/>
          <w:sz w:val="26"/>
          <w:szCs w:val="26"/>
        </w:rPr>
        <w:t xml:space="preserve">María del Rocío Villanueva Sánchez, </w:t>
      </w:r>
      <w:r w:rsidRPr="00607BBB">
        <w:rPr>
          <w:rFonts w:ascii="Calibri" w:hAnsi="Calibri" w:cs="Calibri"/>
          <w:sz w:val="26"/>
          <w:szCs w:val="26"/>
        </w:rPr>
        <w:t xml:space="preserve">quien da fe. . . . . . . . . . . . . . . . . . . . . . . . . . . . . . . . . . . . . . . . . . </w:t>
      </w:r>
    </w:p>
    <w:p w:rsidR="00A43600" w:rsidRPr="00607BBB" w:rsidRDefault="00A43600"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A43600"/>
    <w:p w:rsidR="00B74571" w:rsidRPr="00607BBB" w:rsidRDefault="00B74571" w:rsidP="00B74571">
      <w:pPr>
        <w:ind w:firstLine="720"/>
        <w:jc w:val="both"/>
        <w:rPr>
          <w:rFonts w:asciiTheme="minorHAnsi" w:hAnsiTheme="minorHAnsi" w:cstheme="minorHAnsi"/>
          <w:b/>
        </w:rPr>
      </w:pPr>
      <w:r w:rsidRPr="00607BBB">
        <w:rPr>
          <w:rFonts w:asciiTheme="minorHAnsi" w:hAnsiTheme="minorHAnsi" w:cstheme="minorHAnsi"/>
          <w:b/>
        </w:rPr>
        <w:t>LA PRESENTE FOJA FORMA PARTE DE LA SENTENCIA DICTADA EL DÍA 29 VEINTINUEVE DE AGOSTO DEL AÑO 2019 DOS MIL DIECINUEVE, EN EL PROCESO ADMINISTRATIVO CON NÚMERO DE EXPEDIENTE 0978/2016-JN. . . . . . . . . . . . . . . . . . . .</w:t>
      </w:r>
    </w:p>
    <w:sectPr w:rsidR="00B74571" w:rsidRPr="00607BBB" w:rsidSect="00E1738D">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6B7" w:rsidRDefault="007256B7">
      <w:r>
        <w:separator/>
      </w:r>
    </w:p>
  </w:endnote>
  <w:endnote w:type="continuationSeparator" w:id="0">
    <w:p w:rsidR="007256B7" w:rsidRDefault="0072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6B7" w:rsidRDefault="007256B7">
      <w:r>
        <w:separator/>
      </w:r>
    </w:p>
  </w:footnote>
  <w:footnote w:type="continuationSeparator" w:id="0">
    <w:p w:rsidR="007256B7" w:rsidRDefault="00725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5B01B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7256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5B01B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7BBB">
      <w:rPr>
        <w:rStyle w:val="Nmerodepgina"/>
        <w:noProof/>
      </w:rPr>
      <w:t>11</w:t>
    </w:r>
    <w:r>
      <w:rPr>
        <w:rStyle w:val="Nmerodepgina"/>
      </w:rPr>
      <w:fldChar w:fldCharType="end"/>
    </w:r>
  </w:p>
  <w:p w:rsidR="00E1738D" w:rsidRDefault="007256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2777C"/>
    <w:multiLevelType w:val="hybridMultilevel"/>
    <w:tmpl w:val="CB2CEB0E"/>
    <w:lvl w:ilvl="0" w:tplc="D4D475DA">
      <w:start w:val="1"/>
      <w:numFmt w:val="upperRoman"/>
      <w:lvlText w:val="%1."/>
      <w:lvlJc w:val="left"/>
      <w:pPr>
        <w:ind w:left="720" w:hanging="360"/>
      </w:pPr>
      <w:rPr>
        <w:rFonts w:hint="default"/>
        <w:b/>
      </w:rPr>
    </w:lvl>
    <w:lvl w:ilvl="1" w:tplc="C368EFB4">
      <w:start w:val="1"/>
      <w:numFmt w:val="lowerLetter"/>
      <w:lvlText w:val="%2)"/>
      <w:lvlJc w:val="left"/>
      <w:pPr>
        <w:ind w:left="1440" w:hanging="360"/>
      </w:pPr>
      <w:rPr>
        <w:rFonts w:hint="default"/>
      </w:rPr>
    </w:lvl>
    <w:lvl w:ilvl="2" w:tplc="80246D98" w:tentative="1">
      <w:start w:val="1"/>
      <w:numFmt w:val="lowerRoman"/>
      <w:lvlText w:val="%3."/>
      <w:lvlJc w:val="right"/>
      <w:pPr>
        <w:ind w:left="2160" w:hanging="180"/>
      </w:pPr>
    </w:lvl>
    <w:lvl w:ilvl="3" w:tplc="F2820F82" w:tentative="1">
      <w:start w:val="1"/>
      <w:numFmt w:val="decimal"/>
      <w:lvlText w:val="%4."/>
      <w:lvlJc w:val="left"/>
      <w:pPr>
        <w:ind w:left="2880" w:hanging="360"/>
      </w:pPr>
    </w:lvl>
    <w:lvl w:ilvl="4" w:tplc="41722FFE" w:tentative="1">
      <w:start w:val="1"/>
      <w:numFmt w:val="lowerLetter"/>
      <w:lvlText w:val="%5."/>
      <w:lvlJc w:val="left"/>
      <w:pPr>
        <w:ind w:left="3600" w:hanging="360"/>
      </w:pPr>
    </w:lvl>
    <w:lvl w:ilvl="5" w:tplc="A3D0F358" w:tentative="1">
      <w:start w:val="1"/>
      <w:numFmt w:val="lowerRoman"/>
      <w:lvlText w:val="%6."/>
      <w:lvlJc w:val="right"/>
      <w:pPr>
        <w:ind w:left="4320" w:hanging="180"/>
      </w:pPr>
    </w:lvl>
    <w:lvl w:ilvl="6" w:tplc="365A9F32" w:tentative="1">
      <w:start w:val="1"/>
      <w:numFmt w:val="decimal"/>
      <w:lvlText w:val="%7."/>
      <w:lvlJc w:val="left"/>
      <w:pPr>
        <w:ind w:left="5040" w:hanging="360"/>
      </w:pPr>
    </w:lvl>
    <w:lvl w:ilvl="7" w:tplc="BD0E65E0" w:tentative="1">
      <w:start w:val="1"/>
      <w:numFmt w:val="lowerLetter"/>
      <w:lvlText w:val="%8."/>
      <w:lvlJc w:val="left"/>
      <w:pPr>
        <w:ind w:left="5760" w:hanging="360"/>
      </w:pPr>
    </w:lvl>
    <w:lvl w:ilvl="8" w:tplc="D4DA36A8" w:tentative="1">
      <w:start w:val="1"/>
      <w:numFmt w:val="lowerRoman"/>
      <w:lvlText w:val="%9."/>
      <w:lvlJc w:val="right"/>
      <w:pPr>
        <w:ind w:left="6480" w:hanging="180"/>
      </w:pPr>
    </w:lvl>
  </w:abstractNum>
  <w:abstractNum w:abstractNumId="1" w15:restartNumberingAfterBreak="0">
    <w:nsid w:val="4F61100D"/>
    <w:multiLevelType w:val="singleLevel"/>
    <w:tmpl w:val="E47AB2A0"/>
    <w:lvl w:ilvl="0">
      <w:start w:val="1"/>
      <w:numFmt w:val="upperRoman"/>
      <w:lvlText w:val="%1."/>
      <w:lvlJc w:val="right"/>
      <w:pPr>
        <w:ind w:left="1069" w:hanging="360"/>
      </w:pPr>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00"/>
    <w:rsid w:val="00031025"/>
    <w:rsid w:val="0003131C"/>
    <w:rsid w:val="000412D9"/>
    <w:rsid w:val="00045896"/>
    <w:rsid w:val="0005240F"/>
    <w:rsid w:val="00065705"/>
    <w:rsid w:val="00081491"/>
    <w:rsid w:val="0008454D"/>
    <w:rsid w:val="00096C0D"/>
    <w:rsid w:val="000C23D5"/>
    <w:rsid w:val="000E005F"/>
    <w:rsid w:val="000E27EB"/>
    <w:rsid w:val="000F0E75"/>
    <w:rsid w:val="000F6A35"/>
    <w:rsid w:val="001243D5"/>
    <w:rsid w:val="00166A18"/>
    <w:rsid w:val="001842A9"/>
    <w:rsid w:val="0018556E"/>
    <w:rsid w:val="001C44D2"/>
    <w:rsid w:val="001D28E2"/>
    <w:rsid w:val="001D6304"/>
    <w:rsid w:val="001D651F"/>
    <w:rsid w:val="00200A81"/>
    <w:rsid w:val="00201E5F"/>
    <w:rsid w:val="0022575B"/>
    <w:rsid w:val="002278DC"/>
    <w:rsid w:val="00230E2F"/>
    <w:rsid w:val="00240362"/>
    <w:rsid w:val="0024377B"/>
    <w:rsid w:val="0024764E"/>
    <w:rsid w:val="002815C8"/>
    <w:rsid w:val="002A6197"/>
    <w:rsid w:val="002C02C2"/>
    <w:rsid w:val="002E2C20"/>
    <w:rsid w:val="0030577D"/>
    <w:rsid w:val="0031774E"/>
    <w:rsid w:val="00326959"/>
    <w:rsid w:val="003372D9"/>
    <w:rsid w:val="00353CE3"/>
    <w:rsid w:val="003562FA"/>
    <w:rsid w:val="003572E7"/>
    <w:rsid w:val="00365816"/>
    <w:rsid w:val="00381AF6"/>
    <w:rsid w:val="00394562"/>
    <w:rsid w:val="003A1099"/>
    <w:rsid w:val="003C1C3F"/>
    <w:rsid w:val="003C27FD"/>
    <w:rsid w:val="003F43F0"/>
    <w:rsid w:val="003F5780"/>
    <w:rsid w:val="004004E9"/>
    <w:rsid w:val="0040320E"/>
    <w:rsid w:val="00423CFC"/>
    <w:rsid w:val="00425C0E"/>
    <w:rsid w:val="004264C2"/>
    <w:rsid w:val="00430FE9"/>
    <w:rsid w:val="00440850"/>
    <w:rsid w:val="00446A18"/>
    <w:rsid w:val="004603BF"/>
    <w:rsid w:val="00462E05"/>
    <w:rsid w:val="0047424E"/>
    <w:rsid w:val="00476E63"/>
    <w:rsid w:val="00487A7B"/>
    <w:rsid w:val="004917D0"/>
    <w:rsid w:val="004B71AF"/>
    <w:rsid w:val="004C3C94"/>
    <w:rsid w:val="004E0D5D"/>
    <w:rsid w:val="004E4C28"/>
    <w:rsid w:val="004E6B8E"/>
    <w:rsid w:val="004F67B1"/>
    <w:rsid w:val="00500C5D"/>
    <w:rsid w:val="005061F7"/>
    <w:rsid w:val="005655B7"/>
    <w:rsid w:val="005A4308"/>
    <w:rsid w:val="005B01B5"/>
    <w:rsid w:val="005C527F"/>
    <w:rsid w:val="005C52FD"/>
    <w:rsid w:val="005C72B6"/>
    <w:rsid w:val="005F4343"/>
    <w:rsid w:val="005F56B2"/>
    <w:rsid w:val="005F6730"/>
    <w:rsid w:val="00606FD1"/>
    <w:rsid w:val="00607BBB"/>
    <w:rsid w:val="0063183A"/>
    <w:rsid w:val="00644EFD"/>
    <w:rsid w:val="00650CD3"/>
    <w:rsid w:val="00655715"/>
    <w:rsid w:val="00656C8E"/>
    <w:rsid w:val="00673D2F"/>
    <w:rsid w:val="00695274"/>
    <w:rsid w:val="006A2188"/>
    <w:rsid w:val="006A3A80"/>
    <w:rsid w:val="006F7307"/>
    <w:rsid w:val="00707F5C"/>
    <w:rsid w:val="00714BDB"/>
    <w:rsid w:val="00721BEB"/>
    <w:rsid w:val="007256B7"/>
    <w:rsid w:val="007271CB"/>
    <w:rsid w:val="00742784"/>
    <w:rsid w:val="00745A29"/>
    <w:rsid w:val="007519BF"/>
    <w:rsid w:val="00787E48"/>
    <w:rsid w:val="0079087B"/>
    <w:rsid w:val="007945FD"/>
    <w:rsid w:val="007A5E6C"/>
    <w:rsid w:val="007D02C9"/>
    <w:rsid w:val="007E3A41"/>
    <w:rsid w:val="007E5910"/>
    <w:rsid w:val="00804C59"/>
    <w:rsid w:val="00806E6E"/>
    <w:rsid w:val="00812463"/>
    <w:rsid w:val="00816767"/>
    <w:rsid w:val="00816EBA"/>
    <w:rsid w:val="008262D7"/>
    <w:rsid w:val="00832F9A"/>
    <w:rsid w:val="00837F71"/>
    <w:rsid w:val="0085204A"/>
    <w:rsid w:val="00855D27"/>
    <w:rsid w:val="00875BDD"/>
    <w:rsid w:val="00880156"/>
    <w:rsid w:val="008A6699"/>
    <w:rsid w:val="008A74BC"/>
    <w:rsid w:val="008B7164"/>
    <w:rsid w:val="008C3E8D"/>
    <w:rsid w:val="008C7BB5"/>
    <w:rsid w:val="008D0F0B"/>
    <w:rsid w:val="008E556E"/>
    <w:rsid w:val="008E606B"/>
    <w:rsid w:val="008F11B2"/>
    <w:rsid w:val="008F3A36"/>
    <w:rsid w:val="008F7F25"/>
    <w:rsid w:val="0090405C"/>
    <w:rsid w:val="00905267"/>
    <w:rsid w:val="0092134F"/>
    <w:rsid w:val="0093176F"/>
    <w:rsid w:val="00937F68"/>
    <w:rsid w:val="009428A2"/>
    <w:rsid w:val="0095557A"/>
    <w:rsid w:val="009603A2"/>
    <w:rsid w:val="0096057C"/>
    <w:rsid w:val="00962C39"/>
    <w:rsid w:val="00963FA1"/>
    <w:rsid w:val="00965038"/>
    <w:rsid w:val="009824F3"/>
    <w:rsid w:val="00993C7C"/>
    <w:rsid w:val="009A17C8"/>
    <w:rsid w:val="009D2939"/>
    <w:rsid w:val="009F0EED"/>
    <w:rsid w:val="009F586D"/>
    <w:rsid w:val="009F6075"/>
    <w:rsid w:val="00A432BC"/>
    <w:rsid w:val="00A43600"/>
    <w:rsid w:val="00A451AB"/>
    <w:rsid w:val="00A52B47"/>
    <w:rsid w:val="00A91370"/>
    <w:rsid w:val="00A97883"/>
    <w:rsid w:val="00AB6533"/>
    <w:rsid w:val="00AC0D7E"/>
    <w:rsid w:val="00AE51CC"/>
    <w:rsid w:val="00AF206B"/>
    <w:rsid w:val="00B04551"/>
    <w:rsid w:val="00B05875"/>
    <w:rsid w:val="00B10B7E"/>
    <w:rsid w:val="00B31E74"/>
    <w:rsid w:val="00B43C2F"/>
    <w:rsid w:val="00B60B7F"/>
    <w:rsid w:val="00B6134A"/>
    <w:rsid w:val="00B6535A"/>
    <w:rsid w:val="00B675D1"/>
    <w:rsid w:val="00B74571"/>
    <w:rsid w:val="00B97D80"/>
    <w:rsid w:val="00BB0A50"/>
    <w:rsid w:val="00BC5756"/>
    <w:rsid w:val="00BC5A9B"/>
    <w:rsid w:val="00BD5B2C"/>
    <w:rsid w:val="00BD6FEC"/>
    <w:rsid w:val="00C0006E"/>
    <w:rsid w:val="00C00237"/>
    <w:rsid w:val="00C1575B"/>
    <w:rsid w:val="00C15AE4"/>
    <w:rsid w:val="00C5034C"/>
    <w:rsid w:val="00C63AD1"/>
    <w:rsid w:val="00C76193"/>
    <w:rsid w:val="00C76519"/>
    <w:rsid w:val="00C83F45"/>
    <w:rsid w:val="00C84130"/>
    <w:rsid w:val="00C91F74"/>
    <w:rsid w:val="00CA129A"/>
    <w:rsid w:val="00CA2E1B"/>
    <w:rsid w:val="00CA763B"/>
    <w:rsid w:val="00CE51C6"/>
    <w:rsid w:val="00CF4198"/>
    <w:rsid w:val="00CF5491"/>
    <w:rsid w:val="00D20237"/>
    <w:rsid w:val="00D37B18"/>
    <w:rsid w:val="00D51E74"/>
    <w:rsid w:val="00D6215F"/>
    <w:rsid w:val="00D63278"/>
    <w:rsid w:val="00D63D56"/>
    <w:rsid w:val="00D845A6"/>
    <w:rsid w:val="00D85A3F"/>
    <w:rsid w:val="00DA0D0F"/>
    <w:rsid w:val="00DB70DD"/>
    <w:rsid w:val="00DE372E"/>
    <w:rsid w:val="00DE3E09"/>
    <w:rsid w:val="00DE609D"/>
    <w:rsid w:val="00DE756C"/>
    <w:rsid w:val="00DF0F45"/>
    <w:rsid w:val="00E11410"/>
    <w:rsid w:val="00E11D17"/>
    <w:rsid w:val="00E54446"/>
    <w:rsid w:val="00E65B4E"/>
    <w:rsid w:val="00E75C61"/>
    <w:rsid w:val="00EC1E4F"/>
    <w:rsid w:val="00EC2384"/>
    <w:rsid w:val="00ED19CD"/>
    <w:rsid w:val="00ED1C29"/>
    <w:rsid w:val="00ED298A"/>
    <w:rsid w:val="00ED4F4C"/>
    <w:rsid w:val="00F21A39"/>
    <w:rsid w:val="00F24FAD"/>
    <w:rsid w:val="00F52C33"/>
    <w:rsid w:val="00F53FF0"/>
    <w:rsid w:val="00F61BCC"/>
    <w:rsid w:val="00F62C01"/>
    <w:rsid w:val="00F9287D"/>
    <w:rsid w:val="00FC054E"/>
    <w:rsid w:val="00FC5964"/>
    <w:rsid w:val="00FE7271"/>
    <w:rsid w:val="00FF4BF3"/>
    <w:rsid w:val="00FF705E"/>
    <w:rsid w:val="00FF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66476-EB2E-4684-8B1F-0485C2B2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600"/>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43600"/>
    <w:pPr>
      <w:spacing w:before="100" w:beforeAutospacing="1" w:after="100" w:afterAutospacing="1"/>
    </w:pPr>
  </w:style>
  <w:style w:type="paragraph" w:styleId="Textoindependiente">
    <w:name w:val="Body Text"/>
    <w:basedOn w:val="Normal"/>
    <w:link w:val="TextoindependienteCar"/>
    <w:semiHidden/>
    <w:rsid w:val="00A43600"/>
    <w:pPr>
      <w:jc w:val="both"/>
    </w:pPr>
    <w:rPr>
      <w:rFonts w:ascii="Garamond" w:hAnsi="Garamond"/>
      <w:sz w:val="27"/>
    </w:rPr>
  </w:style>
  <w:style w:type="character" w:customStyle="1" w:styleId="TextoindependienteCar">
    <w:name w:val="Texto independiente Car"/>
    <w:basedOn w:val="Fuentedeprrafopredeter"/>
    <w:link w:val="Textoindependiente"/>
    <w:semiHidden/>
    <w:rsid w:val="00A43600"/>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A43600"/>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A43600"/>
    <w:rPr>
      <w:rFonts w:ascii="Garamond" w:eastAsia="Times New Roman" w:hAnsi="Garamond" w:cs="Times New Roman"/>
      <w:sz w:val="27"/>
      <w:szCs w:val="24"/>
      <w:lang w:val="es-MX" w:eastAsia="es-ES"/>
    </w:rPr>
  </w:style>
  <w:style w:type="character" w:styleId="Nmerodepgina">
    <w:name w:val="page number"/>
    <w:basedOn w:val="Fuentedeprrafopredeter"/>
    <w:semiHidden/>
    <w:rsid w:val="00A43600"/>
  </w:style>
  <w:style w:type="paragraph" w:styleId="Encabezado">
    <w:name w:val="header"/>
    <w:basedOn w:val="Normal"/>
    <w:link w:val="EncabezadoCar"/>
    <w:semiHidden/>
    <w:rsid w:val="00A43600"/>
    <w:pPr>
      <w:tabs>
        <w:tab w:val="center" w:pos="4419"/>
        <w:tab w:val="right" w:pos="8838"/>
      </w:tabs>
    </w:pPr>
  </w:style>
  <w:style w:type="character" w:customStyle="1" w:styleId="EncabezadoCar">
    <w:name w:val="Encabezado Car"/>
    <w:basedOn w:val="Fuentedeprrafopredeter"/>
    <w:link w:val="Encabezado"/>
    <w:semiHidden/>
    <w:rsid w:val="00A43600"/>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A43600"/>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A43600"/>
    <w:rPr>
      <w:rFonts w:ascii="Garamond" w:eastAsia="Times New Roman" w:hAnsi="Garamond" w:cs="Times New Roman"/>
      <w:color w:val="000000"/>
      <w:sz w:val="27"/>
      <w:szCs w:val="27"/>
      <w:lang w:val="es-MX" w:eastAsia="es-ES"/>
    </w:rPr>
  </w:style>
  <w:style w:type="paragraph" w:styleId="Prrafodelista">
    <w:name w:val="List Paragraph"/>
    <w:basedOn w:val="Normal"/>
    <w:uiPriority w:val="34"/>
    <w:qFormat/>
    <w:rsid w:val="00656C8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DDBE-D251-4E2C-B348-C8B30531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5247</Words>
  <Characters>28860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2019-09-25T14:06:00Z</dcterms:created>
  <dcterms:modified xsi:type="dcterms:W3CDTF">2019-10-28T19:50:00Z</dcterms:modified>
</cp:coreProperties>
</file>