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17" w:rsidRDefault="00740917" w:rsidP="00740917">
      <w:pPr>
        <w:pStyle w:val="SENTENCIAS"/>
      </w:pPr>
      <w:r w:rsidRPr="00DD19BA">
        <w:t xml:space="preserve">León, Guanajuato, </w:t>
      </w:r>
      <w:r w:rsidRPr="00653BF1">
        <w:t>a 1</w:t>
      </w:r>
      <w:r w:rsidR="00055CFA" w:rsidRPr="00653BF1">
        <w:t>4</w:t>
      </w:r>
      <w:r w:rsidRPr="00653BF1">
        <w:t xml:space="preserve"> </w:t>
      </w:r>
      <w:r w:rsidR="00055CFA" w:rsidRPr="00653BF1">
        <w:t>catorce</w:t>
      </w:r>
      <w:r w:rsidRPr="00653BF1">
        <w:t xml:space="preserve"> de </w:t>
      </w:r>
      <w:r w:rsidR="00055CFA" w:rsidRPr="00653BF1">
        <w:t>agost</w:t>
      </w:r>
      <w:r w:rsidRPr="00653BF1">
        <w:t>o del año 2019 dos mil diecinueve. ---------------------</w:t>
      </w:r>
      <w:r w:rsidRPr="00DD19BA">
        <w:t>----------------------------------------------------------------------</w:t>
      </w:r>
    </w:p>
    <w:p w:rsidR="00740917" w:rsidRDefault="00740917" w:rsidP="00740917">
      <w:pPr>
        <w:pStyle w:val="SENTENCIAS"/>
      </w:pPr>
    </w:p>
    <w:p w:rsidR="00740917" w:rsidRPr="007D0C4C" w:rsidRDefault="00740917" w:rsidP="00740917">
      <w:pPr>
        <w:pStyle w:val="SENTENCIAS"/>
      </w:pPr>
      <w:r w:rsidRPr="007D0C4C">
        <w:rPr>
          <w:b/>
        </w:rPr>
        <w:t>V I S T O</w:t>
      </w:r>
      <w:r w:rsidRPr="007D0C4C">
        <w:t xml:space="preserve"> para resolver el expediente número </w:t>
      </w:r>
      <w:r>
        <w:rPr>
          <w:b/>
        </w:rPr>
        <w:t>0809</w:t>
      </w:r>
      <w:r w:rsidRPr="00DF5C0C">
        <w:rPr>
          <w:b/>
        </w:rPr>
        <w:t>/3erJAM/2017-JN</w:t>
      </w:r>
      <w:r w:rsidRPr="007D0C4C">
        <w:t>, que contiene las actuaciones del proceso administrativo iniciado con motivo</w:t>
      </w:r>
      <w:r>
        <w:t xml:space="preserve"> de la demanda interpuesta por el ciudadano </w:t>
      </w:r>
      <w:r w:rsidR="00916558" w:rsidRPr="000F4518">
        <w:t>(…)</w:t>
      </w:r>
      <w:r w:rsidRPr="007D0C4C">
        <w:rPr>
          <w:b/>
        </w:rPr>
        <w:t>;</w:t>
      </w:r>
      <w:r w:rsidRPr="007D0C4C">
        <w:t xml:space="preserve"> </w:t>
      </w:r>
      <w:r w:rsidRPr="0048515A">
        <w:t>y</w:t>
      </w:r>
      <w:r>
        <w:t xml:space="preserve"> --</w:t>
      </w:r>
      <w:r w:rsidR="00055CFA">
        <w:t>-------------</w:t>
      </w:r>
    </w:p>
    <w:p w:rsidR="00740917" w:rsidRDefault="00740917" w:rsidP="00740917">
      <w:pPr>
        <w:pStyle w:val="SENTENCIAS"/>
      </w:pPr>
    </w:p>
    <w:p w:rsidR="00740917" w:rsidRPr="007D0C4C" w:rsidRDefault="00740917" w:rsidP="00740917">
      <w:pPr>
        <w:pStyle w:val="SENTENCIAS"/>
      </w:pPr>
    </w:p>
    <w:p w:rsidR="00740917" w:rsidRPr="007D0C4C" w:rsidRDefault="00740917" w:rsidP="00740917">
      <w:pPr>
        <w:pStyle w:val="SENTENCIAS"/>
        <w:jc w:val="center"/>
        <w:rPr>
          <w:b/>
        </w:rPr>
      </w:pPr>
      <w:r w:rsidRPr="007D0C4C">
        <w:rPr>
          <w:b/>
        </w:rPr>
        <w:t>R E S U L T A N D O:</w:t>
      </w:r>
    </w:p>
    <w:p w:rsidR="00740917" w:rsidRDefault="00740917" w:rsidP="00740917">
      <w:pPr>
        <w:pStyle w:val="SENTENCIAS"/>
        <w:rPr>
          <w:b/>
        </w:rPr>
      </w:pPr>
    </w:p>
    <w:p w:rsidR="00740917" w:rsidRDefault="00740917" w:rsidP="00740917">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t xml:space="preserve">11 once de agosto del año 2017 dos mil diecisiete, </w:t>
      </w:r>
      <w:r w:rsidRPr="006C0FD6">
        <w:t>la parte actora presentó demanda de nulidad, señalando como acto</w:t>
      </w:r>
      <w:r>
        <w:t>s</w:t>
      </w:r>
      <w:r w:rsidRPr="008E2EBF">
        <w:t xml:space="preserve"> impugnado</w:t>
      </w:r>
      <w:r>
        <w:t>s: -----------</w:t>
      </w:r>
      <w:r w:rsidR="00055CFA">
        <w:t>-------------</w:t>
      </w:r>
      <w:r>
        <w:t>----</w:t>
      </w:r>
    </w:p>
    <w:p w:rsidR="00740917" w:rsidRDefault="00740917" w:rsidP="00740917">
      <w:pPr>
        <w:pStyle w:val="SENTENCIAS"/>
      </w:pPr>
    </w:p>
    <w:p w:rsidR="00740917" w:rsidRDefault="00740917" w:rsidP="00740917">
      <w:pPr>
        <w:pStyle w:val="SENTENCIAS"/>
        <w:rPr>
          <w:i/>
          <w:sz w:val="22"/>
        </w:rPr>
      </w:pPr>
      <w:r w:rsidRPr="00680EEB">
        <w:rPr>
          <w:i/>
          <w:sz w:val="22"/>
        </w:rPr>
        <w:t xml:space="preserve">“Su </w:t>
      </w:r>
      <w:r>
        <w:rPr>
          <w:i/>
          <w:sz w:val="22"/>
        </w:rPr>
        <w:t>ilegal acto de notificarme un supuesto e ilegal adeudo, reclamado sin origen y conceptos; realizándome apercibimientos ilegales; incumpliendo con formalidades de Ley.</w:t>
      </w:r>
    </w:p>
    <w:p w:rsidR="00740917" w:rsidRDefault="00740917" w:rsidP="00740917">
      <w:pPr>
        <w:pStyle w:val="SENTENCIAS"/>
        <w:rPr>
          <w:i/>
          <w:sz w:val="22"/>
        </w:rPr>
      </w:pPr>
    </w:p>
    <w:p w:rsidR="00740917" w:rsidRPr="006C0FD6" w:rsidRDefault="00740917" w:rsidP="00740917">
      <w:pPr>
        <w:pStyle w:val="SENTENCIAS"/>
      </w:pPr>
      <w:r>
        <w:t xml:space="preserve"> C</w:t>
      </w:r>
      <w:r w:rsidRPr="008E2EBF">
        <w:t xml:space="preserve">omo autoridad demandada </w:t>
      </w:r>
      <w:r>
        <w:t>señala al Gerente Comercial</w:t>
      </w:r>
      <w:r w:rsidR="002D78CB">
        <w:t xml:space="preserve"> del</w:t>
      </w:r>
      <w:r>
        <w:t xml:space="preserve"> </w:t>
      </w:r>
      <w:r w:rsidRPr="006C0FD6">
        <w:t>Siste</w:t>
      </w:r>
      <w:r w:rsidRPr="008E2EBF">
        <w:t xml:space="preserve">ma </w:t>
      </w:r>
      <w:r w:rsidRPr="006C0FD6">
        <w:t>de Agua Potable y Alcantarillado de León, Guanajuato</w:t>
      </w:r>
      <w:r w:rsidRPr="008E2EBF">
        <w:t xml:space="preserve"> (SAPAL)</w:t>
      </w:r>
      <w:r w:rsidRPr="006C0FD6">
        <w:t>.</w:t>
      </w:r>
      <w:r>
        <w:t xml:space="preserve"> </w:t>
      </w:r>
      <w:r w:rsidRPr="008E2EBF">
        <w:t>-</w:t>
      </w:r>
      <w:r w:rsidRPr="0096421D">
        <w:t>--</w:t>
      </w:r>
      <w:r w:rsidR="002D78CB">
        <w:t>--------------</w:t>
      </w:r>
    </w:p>
    <w:p w:rsidR="00740917" w:rsidRPr="007D0C4C" w:rsidRDefault="00740917" w:rsidP="00740917">
      <w:pPr>
        <w:pStyle w:val="SENTENCIAS"/>
        <w:rPr>
          <w:b/>
        </w:rPr>
      </w:pPr>
    </w:p>
    <w:p w:rsidR="002D78CB" w:rsidRDefault="00740917" w:rsidP="00740917">
      <w:pPr>
        <w:pStyle w:val="SENTENCIAS"/>
        <w:rPr>
          <w:b/>
        </w:rPr>
      </w:pPr>
      <w:r w:rsidRPr="007D0C4C">
        <w:rPr>
          <w:b/>
        </w:rPr>
        <w:t xml:space="preserve">SEGUNDO. </w:t>
      </w:r>
      <w:r w:rsidR="002D78CB" w:rsidRPr="002D78CB">
        <w:t xml:space="preserve">Mediante </w:t>
      </w:r>
      <w:r w:rsidR="002D78CB">
        <w:t xml:space="preserve">proveído de fecha 16 dieciséis de agosto del año 2017 dos mil diecisiete, se requiere a la parte actora para </w:t>
      </w:r>
      <w:r w:rsidR="00433E8E">
        <w:t>que dentro del término de 5 cinco días hábiles aclare su demanda de nulidad.</w:t>
      </w:r>
      <w:r w:rsidR="00055CFA">
        <w:t xml:space="preserve"> --------------------</w:t>
      </w:r>
    </w:p>
    <w:p w:rsidR="002D78CB" w:rsidRDefault="002D78CB" w:rsidP="00740917">
      <w:pPr>
        <w:pStyle w:val="SENTENCIAS"/>
        <w:rPr>
          <w:b/>
        </w:rPr>
      </w:pPr>
    </w:p>
    <w:p w:rsidR="00740917" w:rsidRDefault="00433E8E" w:rsidP="00740917">
      <w:pPr>
        <w:pStyle w:val="SENTENCIAS"/>
      </w:pPr>
      <w:r>
        <w:rPr>
          <w:b/>
        </w:rPr>
        <w:t xml:space="preserve">TERCERO. </w:t>
      </w:r>
      <w:r w:rsidR="00740917" w:rsidRPr="007D0C4C">
        <w:t xml:space="preserve">Por auto de fecha </w:t>
      </w:r>
      <w:r w:rsidR="002D78CB">
        <w:t>25 veinticinco</w:t>
      </w:r>
      <w:r w:rsidR="00740917">
        <w:t xml:space="preserve"> de </w:t>
      </w:r>
      <w:r w:rsidR="002D78CB">
        <w:t>agosto</w:t>
      </w:r>
      <w:r w:rsidR="00740917">
        <w:t xml:space="preserve"> del año 2017 dos mil diecisiete, se admite a trámite la demanda, se ordena emplazar a la autoridad demandada, se le admite la prueba documental exhibida </w:t>
      </w:r>
      <w:r w:rsidR="00AC2097">
        <w:t>en</w:t>
      </w:r>
      <w:r w:rsidR="00740917">
        <w:t xml:space="preserve"> la demanda</w:t>
      </w:r>
      <w:r w:rsidR="00AC2097">
        <w:t>,</w:t>
      </w:r>
      <w:r w:rsidR="00740917">
        <w:t xml:space="preserve"> la que por su especial naturaleza en ese </w:t>
      </w:r>
      <w:r w:rsidR="002D78CB">
        <w:t>momento se tiene por desahogada</w:t>
      </w:r>
      <w:r w:rsidR="00740917">
        <w:t xml:space="preserve">. </w:t>
      </w:r>
      <w:r w:rsidR="002D78CB">
        <w:t>----------------------------------------------------</w:t>
      </w:r>
      <w:r w:rsidR="00740917">
        <w:t>-------------------------------------</w:t>
      </w:r>
    </w:p>
    <w:p w:rsidR="00740917" w:rsidRDefault="00740917" w:rsidP="002D78CB">
      <w:pPr>
        <w:pStyle w:val="SENTENCIAS"/>
        <w:ind w:firstLine="0"/>
      </w:pPr>
    </w:p>
    <w:p w:rsidR="00740917" w:rsidRDefault="00740917" w:rsidP="00433E8E">
      <w:pPr>
        <w:pStyle w:val="SENTENCIAS"/>
      </w:pPr>
      <w:r>
        <w:lastRenderedPageBreak/>
        <w:t xml:space="preserve">Por lo que hace a la suspensión solicitada, </w:t>
      </w:r>
      <w:r w:rsidR="00433E8E">
        <w:t>se concedió a la actora el término de 3 tres días</w:t>
      </w:r>
      <w:r w:rsidR="00AC2097">
        <w:t>,</w:t>
      </w:r>
      <w:r w:rsidR="00433E8E">
        <w:t xml:space="preserve"> contados a partir de que surta efectos la notificación de dicho proveído, para que garantice el interés fiscal</w:t>
      </w:r>
      <w:r>
        <w:t>. ---------</w:t>
      </w:r>
      <w:r w:rsidR="00433E8E">
        <w:t>---------------------------</w:t>
      </w:r>
    </w:p>
    <w:p w:rsidR="00740917" w:rsidRDefault="00740917" w:rsidP="00740917">
      <w:pPr>
        <w:pStyle w:val="SENTENCIAS"/>
      </w:pPr>
      <w:r>
        <w:t xml:space="preserve"> </w:t>
      </w:r>
    </w:p>
    <w:p w:rsidR="00AC2097" w:rsidRDefault="00740917" w:rsidP="00AC2097">
      <w:pPr>
        <w:pStyle w:val="SENTENCIAS"/>
      </w:pPr>
      <w:r>
        <w:rPr>
          <w:b/>
        </w:rPr>
        <w:t xml:space="preserve">CUARTO. </w:t>
      </w:r>
      <w:r w:rsidR="00AC2097">
        <w:t xml:space="preserve">Mediante proveído de fecha 12 doce de septiembre del año 2017 dos mil diecisiete, se tiene a la parte actora por ratificando la firma del poder otorgado al ciudadano </w:t>
      </w:r>
      <w:r w:rsidR="00916558" w:rsidRPr="000F4518">
        <w:t>(…)</w:t>
      </w:r>
      <w:r w:rsidR="00AC2097">
        <w:t xml:space="preserve"> en los términos del artículo 11 del Código de Procedimiento y Justicia Administrativa para el Estado y los Municipios de Guanajuato, por lo que dicho ciudadano deberá exhibir en original o copia certificada del título o cédula profesional a fin de que acredite su carácter de licenciado en derecho o abogado, para reconocerle el carácter de representante en los términos del artículo 10 segundo párrafo del c</w:t>
      </w:r>
      <w:r w:rsidR="003F7662">
        <w:t>ódigo referido</w:t>
      </w:r>
      <w:r w:rsidR="00AC2097">
        <w:t xml:space="preserve">. </w:t>
      </w:r>
      <w:r w:rsidR="003F7662">
        <w:t>---------------</w:t>
      </w:r>
    </w:p>
    <w:p w:rsidR="003F7662" w:rsidRDefault="003F7662" w:rsidP="00AC2097">
      <w:pPr>
        <w:pStyle w:val="SENTENCIAS"/>
      </w:pPr>
    </w:p>
    <w:p w:rsidR="00AC2097" w:rsidRDefault="003F7662" w:rsidP="00AC2097">
      <w:pPr>
        <w:pStyle w:val="SENTENCIAS"/>
      </w:pPr>
      <w:r>
        <w:t xml:space="preserve">Por otro lado, </w:t>
      </w:r>
      <w:r w:rsidR="00AC2097">
        <w:t>se tiene por contestando en tiempo y forma al Gerente Comercial del Sistema de Agua Potable y Alcantarillado de León, se le admite la documental admitida a la parte actora, así como las que adjunta a su escrito de contestación, pruebas que dada su naturaleza en ese momento se tiene por desahogadas</w:t>
      </w:r>
      <w:r>
        <w:t xml:space="preserve"> y la presuncional legal y humana en lo que le favorezca; se señala fecha y hora para la celebración de la audiencia de alegatos</w:t>
      </w:r>
      <w:r w:rsidR="00AC2097">
        <w:t>. ------------------------</w:t>
      </w:r>
    </w:p>
    <w:p w:rsidR="00740917" w:rsidRDefault="00740917" w:rsidP="00740917">
      <w:pPr>
        <w:pStyle w:val="SENTENCIAS"/>
      </w:pPr>
    </w:p>
    <w:p w:rsidR="00740917" w:rsidRDefault="00740917" w:rsidP="00AC2097">
      <w:pPr>
        <w:pStyle w:val="SENTENCIAS"/>
      </w:pPr>
      <w:r>
        <w:rPr>
          <w:b/>
        </w:rPr>
        <w:t>QUIN</w:t>
      </w:r>
      <w:r w:rsidRPr="00B748E1">
        <w:rPr>
          <w:b/>
        </w:rPr>
        <w:t>TO.</w:t>
      </w:r>
      <w:r>
        <w:t xml:space="preserve"> </w:t>
      </w:r>
      <w:r w:rsidR="003F7662" w:rsidRPr="003D651B">
        <w:t>Por acu</w:t>
      </w:r>
      <w:r w:rsidR="003F7662">
        <w:t>e</w:t>
      </w:r>
      <w:r w:rsidR="003F7662" w:rsidRPr="003D651B">
        <w:t>rdo de fecha 2</w:t>
      </w:r>
      <w:r w:rsidR="003F7662">
        <w:t>2</w:t>
      </w:r>
      <w:r w:rsidR="003F7662" w:rsidRPr="003D651B">
        <w:t xml:space="preserve"> veinti</w:t>
      </w:r>
      <w:r w:rsidR="003F7662">
        <w:t>dós</w:t>
      </w:r>
      <w:r w:rsidR="003F7662" w:rsidRPr="003D651B">
        <w:t xml:space="preserve"> de septiembre del año 2017 dos mil diecisiete, el Juzgado </w:t>
      </w:r>
      <w:r w:rsidR="003F7662">
        <w:t>Primero</w:t>
      </w:r>
      <w:r w:rsidR="003F7662" w:rsidRPr="003D651B">
        <w:t xml:space="preserve"> Administrativo, deja de conocer de la presente causa y lo remite a este Juzgado Tercero para su prosecución procesal.</w:t>
      </w:r>
      <w:r w:rsidR="003F7662">
        <w:t xml:space="preserve"> ----------------------------------------------------------------------------------------------</w:t>
      </w:r>
    </w:p>
    <w:p w:rsidR="00740917" w:rsidRDefault="00740917" w:rsidP="00B55CBF">
      <w:pPr>
        <w:pStyle w:val="SENTENCIAS"/>
        <w:ind w:firstLine="0"/>
      </w:pPr>
    </w:p>
    <w:p w:rsidR="003F7662" w:rsidRDefault="00B55CBF" w:rsidP="003F7662">
      <w:pPr>
        <w:pStyle w:val="SENTENCIAS"/>
      </w:pPr>
      <w:r>
        <w:rPr>
          <w:b/>
        </w:rPr>
        <w:t>SEXTO.</w:t>
      </w:r>
      <w:r>
        <w:t xml:space="preserve"> </w:t>
      </w:r>
      <w:r w:rsidR="003F7662">
        <w:t>El día 06 seis de octubre del año 2017 dos mil diecisiete, a las 11:00 once horas, fue celebrada la audiencia de alegatos prevista en el artículo 286 del Código de Procedimiento y Justicia Administrativa para el Estado y los Municipios de Guanajuato, sin la asistencia de las partes, dándose cuenta del escrito de alegatos presentado por el autorizado de la parte actora, mismo que se ordena agregar a autos para que surtan los efectos legales a que haya lugar. --------------------------------------------------------------------------------------------------</w:t>
      </w:r>
    </w:p>
    <w:p w:rsidR="00740917" w:rsidRPr="007D0C4C" w:rsidRDefault="00740917" w:rsidP="00740917">
      <w:pPr>
        <w:pStyle w:val="SENTENCIAS"/>
        <w:jc w:val="center"/>
        <w:rPr>
          <w:rFonts w:cs="Calibri"/>
          <w:b/>
          <w:bCs/>
          <w:iCs/>
        </w:rPr>
      </w:pPr>
      <w:r>
        <w:rPr>
          <w:rFonts w:cs="Calibri"/>
          <w:b/>
          <w:bCs/>
          <w:iCs/>
        </w:rPr>
        <w:t>C O N S I D E R A N D O</w:t>
      </w:r>
      <w:r w:rsidRPr="007D0C4C">
        <w:rPr>
          <w:rFonts w:cs="Calibri"/>
          <w:b/>
          <w:bCs/>
          <w:iCs/>
        </w:rPr>
        <w:t>:</w:t>
      </w:r>
    </w:p>
    <w:p w:rsidR="00740917" w:rsidRPr="007D0C4C" w:rsidRDefault="00740917" w:rsidP="00740917">
      <w:pPr>
        <w:pStyle w:val="SENTENCIAS"/>
        <w:rPr>
          <w:rFonts w:cs="Calibri"/>
          <w:b/>
          <w:bCs/>
          <w:iCs/>
        </w:rPr>
      </w:pPr>
    </w:p>
    <w:p w:rsidR="00740917" w:rsidRPr="007D0C4C" w:rsidRDefault="00740917" w:rsidP="00740917">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0B00E1">
        <w:rPr>
          <w:rStyle w:val="RESOLUCIONESCar"/>
        </w:rPr>
        <w:t>2 veintidós</w:t>
      </w:r>
      <w:r w:rsidRPr="006C0FD6">
        <w:rPr>
          <w:rStyle w:val="RESOLUCIONESCar"/>
        </w:rPr>
        <w:t xml:space="preserve"> de septiembre del </w:t>
      </w:r>
      <w:r>
        <w:rPr>
          <w:rStyle w:val="RESOLUCIONESCar"/>
        </w:rPr>
        <w:t>mismo</w:t>
      </w:r>
      <w:r w:rsidRPr="006C0FD6">
        <w:rPr>
          <w:rStyle w:val="RESOLUCIONESCar"/>
        </w:rPr>
        <w:t xml:space="preserve"> año, el Juzgado </w:t>
      </w:r>
      <w:r w:rsidR="000B00E1">
        <w:rPr>
          <w:rStyle w:val="RESOLUCIONESCar"/>
        </w:rPr>
        <w:t>Primero</w:t>
      </w:r>
      <w:r w:rsidRPr="006C0FD6">
        <w:rPr>
          <w:rStyle w:val="RESOLUCIONESCar"/>
        </w:rPr>
        <w:t xml:space="preserve"> Administrativo Municipal 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Sistema de Agua Potable y Alcantarillado de León, Guanajuato. </w:t>
      </w:r>
      <w:r w:rsidR="00653BF1">
        <w:rPr>
          <w:rStyle w:val="RESOLUCIONESCar"/>
        </w:rPr>
        <w:t>---------------------------------------------------------------------------------</w:t>
      </w:r>
    </w:p>
    <w:p w:rsidR="00740917" w:rsidRPr="007D0C4C" w:rsidRDefault="00740917" w:rsidP="00740917">
      <w:pPr>
        <w:pStyle w:val="SENTENCIAS"/>
        <w:rPr>
          <w:rFonts w:cs="Calibri"/>
          <w:b/>
          <w:bCs/>
        </w:rPr>
      </w:pPr>
    </w:p>
    <w:p w:rsidR="00740917" w:rsidRDefault="00740917" w:rsidP="00740917">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los actos impugnados, es decir, el día </w:t>
      </w:r>
      <w:r w:rsidR="000B00E1">
        <w:t xml:space="preserve">01 primero de agosto </w:t>
      </w:r>
      <w:r>
        <w:t>del año 2017 dos mil diecisiete</w:t>
      </w:r>
      <w:r w:rsidRPr="007E1350">
        <w:t xml:space="preserve"> y la</w:t>
      </w:r>
      <w:r>
        <w:t xml:space="preserve"> demanda es interpuesta el día </w:t>
      </w:r>
      <w:r w:rsidR="000B00E1">
        <w:t xml:space="preserve">11 once </w:t>
      </w:r>
      <w:r>
        <w:t xml:space="preserve">de </w:t>
      </w:r>
      <w:r w:rsidR="000B00E1">
        <w:t>agosto</w:t>
      </w:r>
      <w:r>
        <w:t xml:space="preserve"> </w:t>
      </w:r>
      <w:r w:rsidRPr="007E1350">
        <w:t>del</w:t>
      </w:r>
      <w:r>
        <w:t xml:space="preserve"> mismo año. </w:t>
      </w:r>
    </w:p>
    <w:p w:rsidR="00740917" w:rsidRDefault="00740917" w:rsidP="00740917">
      <w:pPr>
        <w:pStyle w:val="SENTENCIAS"/>
      </w:pPr>
    </w:p>
    <w:p w:rsidR="00740917" w:rsidRDefault="00740917" w:rsidP="000B00E1">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sidR="000B00E1">
        <w:rPr>
          <w:rFonts w:cs="Calibri"/>
        </w:rPr>
        <w:t xml:space="preserve">se acredita con el documento </w:t>
      </w:r>
      <w:r w:rsidR="00BB3BDC">
        <w:rPr>
          <w:rFonts w:cs="Calibri"/>
        </w:rPr>
        <w:t>con número de folio 203154 (dos, cero, tres, uno, cinco, cuatro)</w:t>
      </w:r>
      <w:r w:rsidR="000B00E1">
        <w:rPr>
          <w:rFonts w:cs="Calibri"/>
        </w:rPr>
        <w:t xml:space="preserve"> de fecha 01 primero de agosto del año 2017 dos mil diecisiete, </w:t>
      </w:r>
      <w:r>
        <w:rPr>
          <w:rFonts w:cs="Calibri"/>
        </w:rPr>
        <w:t xml:space="preserve">que corresponde a la cuenta </w:t>
      </w:r>
      <w:r w:rsidR="000B00E1">
        <w:rPr>
          <w:rFonts w:cs="Calibri"/>
        </w:rPr>
        <w:t>n</w:t>
      </w:r>
      <w:r w:rsidR="003F76BD">
        <w:rPr>
          <w:rFonts w:cs="Calibri"/>
        </w:rPr>
        <w:t>ú</w:t>
      </w:r>
      <w:r w:rsidR="000B00E1">
        <w:rPr>
          <w:rFonts w:cs="Calibri"/>
        </w:rPr>
        <w:t>mero 148126  (uno, cuatro, ocho, uno, dos, seis</w:t>
      </w:r>
      <w:r w:rsidR="003F7662">
        <w:rPr>
          <w:rFonts w:cs="Calibri"/>
        </w:rPr>
        <w:t xml:space="preserve">), a nombre de </w:t>
      </w:r>
      <w:r w:rsidR="00916558" w:rsidRPr="000F4518">
        <w:t>(…)</w:t>
      </w:r>
      <w:r w:rsidR="003F7662">
        <w:rPr>
          <w:rFonts w:cs="Calibri"/>
        </w:rPr>
        <w:t xml:space="preserve">, respecto del domicilio </w:t>
      </w:r>
      <w:r w:rsidR="003F76BD">
        <w:rPr>
          <w:rFonts w:cs="Calibri"/>
        </w:rPr>
        <w:t xml:space="preserve">ubicado en Silao 00619 cero </w:t>
      </w:r>
      <w:proofErr w:type="spellStart"/>
      <w:r w:rsidR="003F76BD">
        <w:rPr>
          <w:rFonts w:cs="Calibri"/>
        </w:rPr>
        <w:t>cero</w:t>
      </w:r>
      <w:proofErr w:type="spellEnd"/>
      <w:r w:rsidR="003F76BD">
        <w:rPr>
          <w:rFonts w:cs="Calibri"/>
        </w:rPr>
        <w:t xml:space="preserve"> seis uno nueve, colonia Industrial, de esta ciudad de León Guanajuato, con asunto denominado LIQUIDACIÓN TOTAL, </w:t>
      </w:r>
      <w:r>
        <w:rPr>
          <w:rFonts w:cs="Calibri"/>
        </w:rPr>
        <w:t>por la cantidad de $</w:t>
      </w:r>
      <w:r w:rsidR="00BB3BDC">
        <w:rPr>
          <w:rFonts w:cs="Calibri"/>
        </w:rPr>
        <w:t>68,326.02</w:t>
      </w:r>
      <w:r w:rsidR="003F76BD">
        <w:rPr>
          <w:rFonts w:cs="Calibri"/>
        </w:rPr>
        <w:t xml:space="preserve"> </w:t>
      </w:r>
      <w:r w:rsidR="00BB3BDC">
        <w:rPr>
          <w:rFonts w:cs="Calibri"/>
        </w:rPr>
        <w:t>(Sesenta y ocho mil trescientos veintiséis pesos 02</w:t>
      </w:r>
      <w:r w:rsidR="00BB5CA5">
        <w:rPr>
          <w:rFonts w:cs="Calibri"/>
        </w:rPr>
        <w:t xml:space="preserve">/100 </w:t>
      </w:r>
      <w:r w:rsidR="003F76BD">
        <w:rPr>
          <w:rFonts w:cs="Calibri"/>
        </w:rPr>
        <w:t>moneda nacional</w:t>
      </w:r>
      <w:r w:rsidR="00BB5CA5">
        <w:rPr>
          <w:rFonts w:cs="Calibri"/>
        </w:rPr>
        <w:t>)</w:t>
      </w:r>
      <w:r>
        <w:rPr>
          <w:rFonts w:cs="Calibri"/>
        </w:rPr>
        <w:t>.---</w:t>
      </w:r>
      <w:r w:rsidR="00BB3BDC">
        <w:rPr>
          <w:rFonts w:cs="Calibri"/>
        </w:rPr>
        <w:t>---</w:t>
      </w:r>
    </w:p>
    <w:p w:rsidR="00740917" w:rsidRDefault="00740917" w:rsidP="00740917">
      <w:pPr>
        <w:pStyle w:val="SENTENCIAS"/>
        <w:rPr>
          <w:rFonts w:cs="Calibri"/>
        </w:rPr>
      </w:pPr>
    </w:p>
    <w:p w:rsidR="00740917" w:rsidRPr="007D0C4C" w:rsidRDefault="00740917" w:rsidP="00740917">
      <w:pPr>
        <w:pStyle w:val="SENTENCIAS"/>
        <w:rPr>
          <w:rFonts w:cs="Calibri"/>
        </w:rPr>
      </w:pPr>
      <w:r>
        <w:rPr>
          <w:rFonts w:cs="Calibri"/>
        </w:rPr>
        <w:t xml:space="preserve">El documento anterior obra en el sumario en </w:t>
      </w:r>
      <w:r w:rsidR="00BB3BDC">
        <w:rPr>
          <w:rFonts w:cs="Calibri"/>
        </w:rPr>
        <w:t>original</w:t>
      </w:r>
      <w:r>
        <w:rPr>
          <w:rFonts w:cs="Calibri"/>
        </w:rPr>
        <w:t xml:space="preserve">, </w:t>
      </w:r>
      <w:r w:rsidRPr="0096421D">
        <w:t xml:space="preserve">por lo que </w:t>
      </w:r>
      <w:r w:rsidR="00BB3BDC">
        <w:t>merece valor probatorio pleno</w:t>
      </w:r>
      <w:r>
        <w:t xml:space="preserve">, </w:t>
      </w:r>
      <w:r w:rsidRPr="006C0FD6">
        <w:rPr>
          <w:rFonts w:cs="Calibri"/>
        </w:rPr>
        <w:t xml:space="preserve">conforme lo dispuesto en los artículos </w:t>
      </w:r>
      <w:r>
        <w:rPr>
          <w:rFonts w:cs="Calibri"/>
        </w:rPr>
        <w:t>78, 117, 123</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documento impugnado</w:t>
      </w:r>
      <w:r w:rsidRPr="007D0C4C">
        <w:rPr>
          <w:rFonts w:cs="Calibri"/>
        </w:rPr>
        <w:t>; lo que, sin duda, constituye una confesión expresa conforme a la interpretación gramatical y funcional que se hace del primer párrafo del artículo 57 del Código de Procedimiento y Justicia Administrativa en vigor en el Estado</w:t>
      </w:r>
      <w:r>
        <w:rPr>
          <w:rFonts w:cs="Calibri"/>
        </w:rPr>
        <w:t>. ----------------</w:t>
      </w:r>
    </w:p>
    <w:p w:rsidR="00740917" w:rsidRPr="007D0C4C" w:rsidRDefault="00740917" w:rsidP="00740917">
      <w:pPr>
        <w:pStyle w:val="SENTENCIAS"/>
        <w:rPr>
          <w:rFonts w:cs="Calibri"/>
        </w:rPr>
      </w:pPr>
    </w:p>
    <w:p w:rsidR="00740917" w:rsidRPr="007D0C4C" w:rsidRDefault="00740917" w:rsidP="00740917">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740917" w:rsidRDefault="00740917" w:rsidP="00740917">
      <w:pPr>
        <w:pStyle w:val="SENTENCIAS"/>
        <w:rPr>
          <w:rFonts w:cs="Calibri"/>
          <w:b/>
          <w:bCs/>
          <w:iCs/>
        </w:rPr>
      </w:pPr>
    </w:p>
    <w:p w:rsidR="00740917" w:rsidRPr="007D0C4C" w:rsidRDefault="00740917" w:rsidP="00740917">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sidR="007F3CA7">
        <w:rPr>
          <w:rFonts w:cs="Calibri"/>
        </w:rPr>
        <w:t>-------</w:t>
      </w:r>
      <w:r>
        <w:rPr>
          <w:rFonts w:cs="Calibri"/>
        </w:rPr>
        <w:t>-----</w:t>
      </w:r>
    </w:p>
    <w:p w:rsidR="00740917" w:rsidRPr="00CE23D1" w:rsidRDefault="00740917" w:rsidP="00740917">
      <w:pPr>
        <w:pStyle w:val="SENTENCIAS"/>
        <w:rPr>
          <w:rFonts w:cs="Calibri"/>
          <w:bCs/>
          <w:iCs/>
        </w:rPr>
      </w:pPr>
    </w:p>
    <w:p w:rsidR="00740917" w:rsidRDefault="00740917" w:rsidP="00C67E3A">
      <w:pPr>
        <w:pStyle w:val="SENTENCIAS"/>
      </w:pPr>
      <w:r>
        <w:rPr>
          <w:rFonts w:cs="Calibri"/>
          <w:bCs/>
          <w:iCs/>
        </w:rPr>
        <w:t xml:space="preserve">En ese sentido, se aprecia que la autoridad demandada señala como causal de improcedencia la prevista en la fracción </w:t>
      </w:r>
      <w:r w:rsidR="007F3CA7">
        <w:rPr>
          <w:rFonts w:cs="Calibri"/>
          <w:bCs/>
          <w:iCs/>
        </w:rPr>
        <w:t>I</w:t>
      </w:r>
      <w:r>
        <w:rPr>
          <w:rFonts w:cs="Calibri"/>
          <w:bCs/>
          <w:iCs/>
        </w:rPr>
        <w:t xml:space="preserve"> </w:t>
      </w:r>
      <w:r>
        <w:t xml:space="preserve">del artículo 261 del Código de Procedimiento y Justicia Administrativa para el Estado y los Municipios de Guanajuato, manifestando que el acto reclamado </w:t>
      </w:r>
      <w:r w:rsidR="00C67E3A">
        <w:t xml:space="preserve">consiste en la notificación del adeudo referido en el folio </w:t>
      </w:r>
      <w:r w:rsidR="00070684">
        <w:rPr>
          <w:rFonts w:cs="Calibri"/>
        </w:rPr>
        <w:t xml:space="preserve">203154 (dos, cero, tres, uno, cinco, cuatro) de fecha 01 primero de agosto del año 2017 dos mil diecisiete, que corresponde a la cuenta número 148126 (uno, cuatro, ocho, uno, dos, seis), a nombre de </w:t>
      </w:r>
      <w:r w:rsidR="00916558" w:rsidRPr="000F4518">
        <w:t>(…)</w:t>
      </w:r>
      <w:r w:rsidR="00C67E3A">
        <w:t xml:space="preserve">, </w:t>
      </w:r>
      <w:r w:rsidR="00070684">
        <w:t xml:space="preserve">que dicho acto reclamado </w:t>
      </w:r>
      <w:r w:rsidR="00C67E3A">
        <w:t>constituye única y exclusivamente un comunicado p</w:t>
      </w:r>
      <w:r w:rsidR="00070684">
        <w:t xml:space="preserve">ara quien se encuentra dirigido, </w:t>
      </w:r>
      <w:r w:rsidR="00896E6F">
        <w:t>que solo</w:t>
      </w:r>
      <w:r w:rsidR="00C67E3A">
        <w:t xml:space="preserve"> representa </w:t>
      </w:r>
      <w:r w:rsidR="007F3CA7">
        <w:t>un</w:t>
      </w:r>
      <w:r w:rsidR="00C67E3A">
        <w:t xml:space="preserve"> estado de cuenta respecto del estatus que guarda la cuenta </w:t>
      </w:r>
      <w:r w:rsidR="00070684">
        <w:rPr>
          <w:rFonts w:cs="Calibri"/>
        </w:rPr>
        <w:t>148126  (u</w:t>
      </w:r>
      <w:bookmarkStart w:id="0" w:name="_GoBack"/>
      <w:bookmarkEnd w:id="0"/>
      <w:r w:rsidR="00070684">
        <w:rPr>
          <w:rFonts w:cs="Calibri"/>
        </w:rPr>
        <w:t>no, cuatro, ocho, uno, dos, seis),</w:t>
      </w:r>
      <w:r w:rsidR="00C67E3A">
        <w:t xml:space="preserve"> cuyo titular es la parte actora, y que se encuentra referenciada a la situación que guarda la situación de los </w:t>
      </w:r>
      <w:r w:rsidR="00C67E3A" w:rsidRPr="00896E6F">
        <w:t xml:space="preserve">servicios públicos de drenaje y tratamiento de </w:t>
      </w:r>
      <w:r w:rsidR="00C67E3A" w:rsidRPr="00896E6F">
        <w:lastRenderedPageBreak/>
        <w:t xml:space="preserve">aguas residuales en el inmueble citado en el mismo, </w:t>
      </w:r>
      <w:r w:rsidR="00C67E3A" w:rsidRPr="007F3CA7">
        <w:t xml:space="preserve">tal y como se desprende del propio documento </w:t>
      </w:r>
      <w:r w:rsidR="007F3CA7" w:rsidRPr="007F3CA7">
        <w:t xml:space="preserve">que </w:t>
      </w:r>
      <w:r w:rsidR="00C67E3A" w:rsidRPr="007F3CA7">
        <w:t>adjunto como prueb</w:t>
      </w:r>
      <w:r w:rsidR="007F3CA7" w:rsidRPr="007F3CA7">
        <w:t>a</w:t>
      </w:r>
      <w:r w:rsidR="00C67E3A" w:rsidRPr="007F3CA7">
        <w:t xml:space="preserve"> la parte actora, </w:t>
      </w:r>
      <w:r w:rsidR="007F3CA7">
        <w:t xml:space="preserve">que </w:t>
      </w:r>
      <w:r w:rsidR="00C67E3A" w:rsidRPr="007F3CA7">
        <w:t xml:space="preserve">resulta improcedente la presente </w:t>
      </w:r>
      <w:r w:rsidR="00BB5CA5" w:rsidRPr="007F3CA7">
        <w:t>vía</w:t>
      </w:r>
      <w:r w:rsidR="00C67E3A" w:rsidRPr="007F3CA7">
        <w:t xml:space="preserve"> en razón de que el acto impugnado se instituye como un documento meramente </w:t>
      </w:r>
      <w:r w:rsidR="00BB5CA5" w:rsidRPr="007F3CA7">
        <w:t>informativo para el titular de la cuenta</w:t>
      </w:r>
      <w:r w:rsidR="007F3CA7">
        <w:t>,</w:t>
      </w:r>
      <w:r w:rsidR="00BB5CA5" w:rsidRPr="007F3CA7">
        <w:t xml:space="preserve"> que no trasciende a una afectación en sus derechos y bienes de la</w:t>
      </w:r>
      <w:r w:rsidR="00BB5CA5">
        <w:t xml:space="preserve"> impetrante</w:t>
      </w:r>
      <w:r w:rsidR="007F3CA7">
        <w:t>,</w:t>
      </w:r>
      <w:r w:rsidR="00BB5CA5">
        <w:t xml:space="preserve"> toda vez que el acto impugnado no encuadra en el supuesto legal antes referido para ser considerado como un acto administrativo</w:t>
      </w:r>
      <w:r>
        <w:t>.</w:t>
      </w:r>
      <w:r w:rsidR="007F3CA7">
        <w:t xml:space="preserve"> ----------------</w:t>
      </w:r>
    </w:p>
    <w:p w:rsidR="00740917" w:rsidRDefault="00740917" w:rsidP="00740917">
      <w:pPr>
        <w:pStyle w:val="SENTENCIAS"/>
      </w:pPr>
    </w:p>
    <w:p w:rsidR="00740917" w:rsidRDefault="00740917" w:rsidP="00740917">
      <w:pPr>
        <w:pStyle w:val="SENTENCIAS"/>
      </w:pPr>
      <w:r>
        <w:t>La anterior c</w:t>
      </w:r>
      <w:r w:rsidRPr="000167DE">
        <w:t xml:space="preserve">ausal de improcedencia NO SE ACTUALIZA, </w:t>
      </w:r>
      <w:r>
        <w:t>en razón de que el supuesto mencionado por la demandada, prevé que el proceso administrativo es improcedente en contra de actos y resoluciones que: ----------</w:t>
      </w:r>
    </w:p>
    <w:p w:rsidR="00740917" w:rsidRDefault="00740917" w:rsidP="00740917">
      <w:pPr>
        <w:ind w:firstLine="709"/>
        <w:jc w:val="both"/>
        <w:rPr>
          <w:rFonts w:ascii="Century" w:hAnsi="Century" w:cs="Arial"/>
          <w:b/>
          <w:i/>
          <w:sz w:val="22"/>
          <w:szCs w:val="22"/>
        </w:rPr>
      </w:pPr>
    </w:p>
    <w:p w:rsidR="00653BF1" w:rsidRDefault="00653BF1" w:rsidP="00BB5CA5">
      <w:pPr>
        <w:pStyle w:val="TESISYJURIS"/>
        <w:rPr>
          <w:sz w:val="22"/>
          <w:szCs w:val="22"/>
        </w:rPr>
      </w:pPr>
    </w:p>
    <w:p w:rsidR="00BB5CA5" w:rsidRPr="007F3CA7" w:rsidRDefault="007F3CA7" w:rsidP="00BB5CA5">
      <w:pPr>
        <w:pStyle w:val="TESISYJURIS"/>
        <w:rPr>
          <w:sz w:val="22"/>
          <w:szCs w:val="22"/>
        </w:rPr>
      </w:pPr>
      <w:r w:rsidRPr="007F3CA7">
        <w:rPr>
          <w:sz w:val="22"/>
          <w:szCs w:val="22"/>
        </w:rPr>
        <w:t xml:space="preserve">Artículo 261. </w:t>
      </w:r>
      <w:r w:rsidR="00BB5CA5" w:rsidRPr="007F3CA7">
        <w:rPr>
          <w:sz w:val="22"/>
          <w:szCs w:val="22"/>
        </w:rPr>
        <w:t>El proceso administrativo es improcedente contra actos o resoluciones:</w:t>
      </w:r>
    </w:p>
    <w:p w:rsidR="00BB5CA5" w:rsidRPr="007F3CA7" w:rsidRDefault="00BB5CA5" w:rsidP="00BB5CA5">
      <w:pPr>
        <w:pStyle w:val="TESISYJURIS"/>
        <w:rPr>
          <w:sz w:val="22"/>
          <w:szCs w:val="22"/>
          <w:highlight w:val="yellow"/>
        </w:rPr>
      </w:pPr>
    </w:p>
    <w:p w:rsidR="00BB5CA5" w:rsidRPr="007F3CA7" w:rsidRDefault="00BB5CA5" w:rsidP="00BB5CA5">
      <w:pPr>
        <w:pStyle w:val="TESISYJURIS"/>
        <w:rPr>
          <w:sz w:val="22"/>
          <w:szCs w:val="22"/>
          <w:lang w:val="es-MX"/>
        </w:rPr>
      </w:pPr>
      <w:r w:rsidRPr="007F3CA7">
        <w:rPr>
          <w:sz w:val="22"/>
          <w:szCs w:val="22"/>
        </w:rPr>
        <w:t>I. Que no afecten los intereses jurídicos del actor;</w:t>
      </w:r>
      <w:r w:rsidR="007F3CA7">
        <w:rPr>
          <w:sz w:val="22"/>
          <w:szCs w:val="22"/>
        </w:rPr>
        <w:t xml:space="preserve"> </w:t>
      </w:r>
      <w:r w:rsidRPr="007F3CA7">
        <w:rPr>
          <w:sz w:val="22"/>
          <w:szCs w:val="22"/>
        </w:rPr>
        <w:t>…</w:t>
      </w:r>
    </w:p>
    <w:p w:rsidR="00BB5CA5" w:rsidRDefault="00BB5CA5" w:rsidP="00BB5CA5">
      <w:pPr>
        <w:pStyle w:val="SENTENCIAS"/>
        <w:rPr>
          <w:highlight w:val="yellow"/>
          <w:lang w:val="es-MX"/>
        </w:rPr>
      </w:pPr>
    </w:p>
    <w:p w:rsidR="00653BF1" w:rsidRDefault="00653BF1" w:rsidP="00BB5CA5">
      <w:pPr>
        <w:spacing w:line="360" w:lineRule="auto"/>
        <w:ind w:firstLine="708"/>
        <w:jc w:val="both"/>
        <w:rPr>
          <w:rFonts w:ascii="Century" w:hAnsi="Century" w:cs="Calibri"/>
          <w:bCs/>
          <w:iCs/>
        </w:rPr>
      </w:pPr>
    </w:p>
    <w:p w:rsidR="00BB5CA5" w:rsidRDefault="00BB5CA5" w:rsidP="00BB5CA5">
      <w:pPr>
        <w:spacing w:line="360" w:lineRule="auto"/>
        <w:ind w:firstLine="708"/>
        <w:jc w:val="both"/>
        <w:rPr>
          <w:rFonts w:ascii="Century" w:hAnsi="Century" w:cs="Calibri"/>
          <w:bCs/>
          <w:iCs/>
        </w:rPr>
      </w:pPr>
      <w:r>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7F3CA7">
        <w:rPr>
          <w:rFonts w:ascii="Century" w:hAnsi="Century" w:cs="Calibri"/>
          <w:bCs/>
          <w:iCs/>
        </w:rPr>
        <w:t>------</w:t>
      </w:r>
      <w:r>
        <w:rPr>
          <w:rFonts w:ascii="Century" w:hAnsi="Century" w:cs="Calibri"/>
          <w:bCs/>
          <w:iCs/>
        </w:rPr>
        <w:t>------------------------</w:t>
      </w:r>
    </w:p>
    <w:p w:rsidR="00BB5CA5" w:rsidRDefault="00BB5CA5" w:rsidP="00BB5CA5">
      <w:pPr>
        <w:pStyle w:val="SENTENCIAS"/>
      </w:pPr>
    </w:p>
    <w:p w:rsidR="00BB5CA5" w:rsidRDefault="00BB5CA5" w:rsidP="00BB5CA5">
      <w:pPr>
        <w:pStyle w:val="SENTENCIAS"/>
      </w:pPr>
      <w: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B5CA5" w:rsidRDefault="00BB5CA5" w:rsidP="00BB5CA5">
      <w:pPr>
        <w:pStyle w:val="RESOLUCIONES"/>
        <w:rPr>
          <w:rFonts w:ascii="Arial Narrow" w:hAnsi="Arial Narrow"/>
          <w:color w:val="262626"/>
          <w:sz w:val="27"/>
          <w:szCs w:val="27"/>
        </w:rPr>
      </w:pPr>
    </w:p>
    <w:p w:rsidR="00BB5CA5" w:rsidRPr="00941640" w:rsidRDefault="00BB5CA5" w:rsidP="00BB5CA5">
      <w:pPr>
        <w:pStyle w:val="TESISYJURIS"/>
        <w:rPr>
          <w:sz w:val="22"/>
          <w:szCs w:val="22"/>
        </w:rPr>
      </w:pPr>
      <w:r w:rsidRPr="00941640">
        <w:rPr>
          <w:sz w:val="22"/>
          <w:szCs w:val="22"/>
          <w:lang w:val="es-MX"/>
        </w:rPr>
        <w:t>“</w:t>
      </w:r>
      <w:r w:rsidRPr="00941640">
        <w:rPr>
          <w:sz w:val="22"/>
          <w:szCs w:val="22"/>
        </w:rPr>
        <w:t xml:space="preserve">INTERÉS JURÍDICO. CONCEPTO. En los artículos 54 primer párrafo, 57 fracción I, de la Ley de Justicia Administrativa del Estado de Guanajuato se prevé </w:t>
      </w:r>
      <w:r w:rsidRPr="00941640">
        <w:rPr>
          <w:sz w:val="22"/>
          <w:szCs w:val="22"/>
        </w:rPr>
        <w:lastRenderedPageBreak/>
        <w:t>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41640">
        <w:rPr>
          <w:sz w:val="22"/>
          <w:szCs w:val="22"/>
        </w:rPr>
        <w:t>Exp</w:t>
      </w:r>
      <w:proofErr w:type="spellEnd"/>
      <w:r w:rsidRPr="00941640">
        <w:rPr>
          <w:sz w:val="22"/>
          <w:szCs w:val="22"/>
        </w:rPr>
        <w:t>. 6.77/04. Sentencia de fecha 06 de julio de 2004. Actor: Adán Jorge Zúñiga Chávez.).</w:t>
      </w:r>
    </w:p>
    <w:p w:rsidR="00BB5CA5" w:rsidRDefault="00BB5CA5" w:rsidP="00BB5CA5">
      <w:pPr>
        <w:pStyle w:val="SENTENCIAS"/>
        <w:ind w:firstLine="0"/>
      </w:pPr>
    </w:p>
    <w:p w:rsidR="00653BF1" w:rsidRDefault="00653BF1" w:rsidP="00BB5CA5">
      <w:pPr>
        <w:pStyle w:val="RESOLUCIONES"/>
      </w:pPr>
    </w:p>
    <w:p w:rsidR="00BB5CA5" w:rsidRDefault="00941640" w:rsidP="00BB5CA5">
      <w:pPr>
        <w:pStyle w:val="RESOLUCIONES"/>
      </w:pPr>
      <w:r>
        <w:t>Luego entonces</w:t>
      </w:r>
      <w:r w:rsidR="00BB5CA5">
        <w:t>,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BB5CA5" w:rsidRDefault="00BB5CA5" w:rsidP="00BB5CA5">
      <w:pPr>
        <w:pStyle w:val="Default"/>
        <w:rPr>
          <w:sz w:val="26"/>
          <w:szCs w:val="26"/>
          <w:lang w:val="es-ES"/>
        </w:rPr>
      </w:pPr>
    </w:p>
    <w:p w:rsidR="00BB5CA5" w:rsidRDefault="00BB5CA5" w:rsidP="00BB5CA5">
      <w:pPr>
        <w:pStyle w:val="SENTENCIAS"/>
      </w:pPr>
      <w:r>
        <w:t>Lo anterior, de acuerdo al criterio emitido por la Tercera Sala del ahora Tribunal de Justicia Administrativa del Estado de Guanajuato que señala:</w:t>
      </w:r>
    </w:p>
    <w:p w:rsidR="00BB5CA5" w:rsidRDefault="00BB5CA5" w:rsidP="00BB5CA5">
      <w:pPr>
        <w:pStyle w:val="Default"/>
        <w:rPr>
          <w:sz w:val="22"/>
          <w:szCs w:val="22"/>
        </w:rPr>
      </w:pPr>
    </w:p>
    <w:p w:rsidR="00653BF1" w:rsidRDefault="00653BF1" w:rsidP="00BB5CA5">
      <w:pPr>
        <w:pStyle w:val="TESISYJURIS"/>
        <w:rPr>
          <w:sz w:val="22"/>
          <w:szCs w:val="22"/>
        </w:rPr>
      </w:pPr>
    </w:p>
    <w:p w:rsidR="00BB5CA5" w:rsidRPr="00531F80" w:rsidRDefault="00BB5CA5" w:rsidP="00BB5CA5">
      <w:pPr>
        <w:pStyle w:val="TESISYJURIS"/>
        <w:rPr>
          <w:sz w:val="22"/>
          <w:szCs w:val="22"/>
        </w:rPr>
      </w:pPr>
      <w:r w:rsidRPr="00531F80">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B5CA5" w:rsidRPr="00531F80" w:rsidRDefault="00BB5CA5" w:rsidP="00BB5CA5">
      <w:pPr>
        <w:pStyle w:val="SENTENCIAS"/>
        <w:rPr>
          <w:sz w:val="22"/>
          <w:szCs w:val="22"/>
        </w:rPr>
      </w:pPr>
    </w:p>
    <w:p w:rsidR="00531F80" w:rsidRPr="00531F80" w:rsidRDefault="00531F80" w:rsidP="00BB5CA5">
      <w:pPr>
        <w:pStyle w:val="SENTENCIAS"/>
        <w:rPr>
          <w:sz w:val="22"/>
          <w:szCs w:val="22"/>
        </w:rPr>
      </w:pPr>
    </w:p>
    <w:p w:rsidR="00BB5CA5" w:rsidRDefault="00BB5CA5" w:rsidP="00BB5CA5">
      <w:pPr>
        <w:pStyle w:val="SENTENCIAS"/>
      </w:pPr>
      <w:r>
        <w:t xml:space="preserve">En el presente, </w:t>
      </w:r>
      <w:r>
        <w:rPr>
          <w:rFonts w:cs="Calibri"/>
        </w:rPr>
        <w:t xml:space="preserve">el documento </w:t>
      </w:r>
      <w:r w:rsidR="00531F80">
        <w:rPr>
          <w:rFonts w:cs="Calibri"/>
        </w:rPr>
        <w:t xml:space="preserve">refiere como asunto LIQUIDACIÓN TOTAL, nombre del </w:t>
      </w:r>
      <w:r w:rsidR="00916558" w:rsidRPr="000F4518">
        <w:t>(…)</w:t>
      </w:r>
      <w:r w:rsidR="00531F80">
        <w:rPr>
          <w:rFonts w:cs="Calibri"/>
        </w:rPr>
        <w:t xml:space="preserve">, </w:t>
      </w:r>
      <w:r>
        <w:t xml:space="preserve">por lo que ese solo hecho le otorga </w:t>
      </w:r>
      <w:r w:rsidR="00531F80">
        <w:t xml:space="preserve">al actor </w:t>
      </w:r>
      <w:r>
        <w:t>interés jurídico para demandar su nulidad. --------------------------</w:t>
      </w:r>
      <w:r w:rsidR="006C1ABA">
        <w:t>----------</w:t>
      </w:r>
    </w:p>
    <w:p w:rsidR="00740917" w:rsidRPr="007D0C4C" w:rsidRDefault="00740917" w:rsidP="00740917">
      <w:pPr>
        <w:pStyle w:val="SENTENCIAS"/>
        <w:rPr>
          <w:rFonts w:cs="Calibri"/>
          <w:b/>
          <w:bCs/>
          <w:iCs/>
        </w:rPr>
      </w:pPr>
    </w:p>
    <w:p w:rsidR="00740917" w:rsidRDefault="00740917" w:rsidP="00740917">
      <w:pPr>
        <w:pStyle w:val="SENTENCIAS"/>
      </w:pPr>
      <w:r>
        <w:t xml:space="preserve">Por otra parte, la </w:t>
      </w:r>
      <w:r w:rsidRPr="001A5566">
        <w:t xml:space="preserve">autoridad demandada </w:t>
      </w:r>
      <w:r>
        <w:t xml:space="preserve">menciona que también se actualiza la causal de improcedencia prevista en la fracción VI del artículo 261 del Código de Procedimiento y Justicia Administrativa para el Estado y los Municipios de Guanajuato, pues </w:t>
      </w:r>
      <w:r w:rsidR="006C1ABA">
        <w:t xml:space="preserve">señala que los supuestos apercibimientos que refiere la actora resultan inexistentes, considerando que del documento </w:t>
      </w:r>
      <w:r w:rsidR="00531F80">
        <w:t xml:space="preserve">identificado con el folio </w:t>
      </w:r>
      <w:r w:rsidR="00531F80">
        <w:rPr>
          <w:rFonts w:cs="Calibri"/>
        </w:rPr>
        <w:t xml:space="preserve">203154 (dos, cero, tres, uno, cinco, cuatro) de fecha 01 </w:t>
      </w:r>
      <w:r w:rsidR="00531F80">
        <w:rPr>
          <w:rFonts w:cs="Calibri"/>
        </w:rPr>
        <w:lastRenderedPageBreak/>
        <w:t>primero de agosto del año 2017 dos mil diecisiete</w:t>
      </w:r>
      <w:r w:rsidR="006C1ABA">
        <w:t>, no precisa una situación jurídica concreta y de realización cierta, en razón de que del texto que lo integra, únicamente infiere la posibilidad de un hecho cuya realización es futura e incierta, pues no se desprende lo contrario</w:t>
      </w:r>
      <w:r>
        <w:t>. -----------------------------------</w:t>
      </w:r>
    </w:p>
    <w:p w:rsidR="00740917" w:rsidRDefault="00740917" w:rsidP="00740917">
      <w:pPr>
        <w:pStyle w:val="SENTENCIAS"/>
      </w:pPr>
    </w:p>
    <w:p w:rsidR="006C1ABA" w:rsidRDefault="006C1ABA" w:rsidP="006C1ABA">
      <w:pPr>
        <w:pStyle w:val="RESOLUCIONES"/>
      </w:pPr>
      <w:r>
        <w:t>Causal de improcedencia que NO SE ACTUALIZA, en principio la fracción VI del artículo 261 del Código de la materia, establece que el proceso administrativo es improcedente contra actos y resoluciones que sean inexistentes: -----------------------------------------------------------------------------------------</w:t>
      </w:r>
    </w:p>
    <w:p w:rsidR="006C1ABA" w:rsidRDefault="006C1ABA" w:rsidP="006C1ABA">
      <w:pPr>
        <w:pStyle w:val="RESOLUCIONES"/>
      </w:pPr>
    </w:p>
    <w:p w:rsidR="006C1ABA" w:rsidRPr="00531F80" w:rsidRDefault="006C1ABA" w:rsidP="006C1ABA">
      <w:pPr>
        <w:pStyle w:val="TESISYJURIS"/>
        <w:rPr>
          <w:sz w:val="22"/>
          <w:szCs w:val="22"/>
        </w:rPr>
      </w:pPr>
      <w:r w:rsidRPr="00531F80">
        <w:rPr>
          <w:sz w:val="22"/>
          <w:szCs w:val="22"/>
        </w:rPr>
        <w:t>VI. Que sean inexistentes, derivada claramente esta circunstancia de las constancias de autos; y</w:t>
      </w:r>
    </w:p>
    <w:p w:rsidR="006C1ABA" w:rsidRDefault="006C1ABA" w:rsidP="006C1ABA">
      <w:pPr>
        <w:pStyle w:val="RESOLUCIONES"/>
      </w:pPr>
    </w:p>
    <w:p w:rsidR="00531F80" w:rsidRDefault="00531F80" w:rsidP="006C1ABA">
      <w:pPr>
        <w:pStyle w:val="RESOLUCIONES"/>
      </w:pPr>
    </w:p>
    <w:p w:rsidR="00740917" w:rsidRDefault="00531F80" w:rsidP="0041310E">
      <w:pPr>
        <w:pStyle w:val="SENTENCIAS"/>
      </w:pPr>
      <w:r>
        <w:t>Dicha c</w:t>
      </w:r>
      <w:r w:rsidR="006C1ABA">
        <w:t xml:space="preserve">ausal no se actualiza, ya que en el considerando Tercero de la presente resolución quedo debidamente acreditada la existencia del acto impugnado, esto es </w:t>
      </w:r>
      <w:r w:rsidR="006C1ABA">
        <w:rPr>
          <w:rFonts w:cs="Calibri"/>
        </w:rPr>
        <w:t xml:space="preserve">el documento consistente en </w:t>
      </w:r>
      <w:r w:rsidR="00657FC0">
        <w:rPr>
          <w:rFonts w:cs="Calibri"/>
        </w:rPr>
        <w:t>LIQUIDACIÓN TOTAL,</w:t>
      </w:r>
      <w:r w:rsidR="006C1ABA">
        <w:rPr>
          <w:rFonts w:cs="Calibri"/>
        </w:rPr>
        <w:t xml:space="preserve"> con número de folio 203154 (dos, cero, tres, uno, cinco, cuatro) de fecha 01 primero de agosto del año 2017 dos mil diecisiete, que corresponde a la cuenta número 148126 (uno, cuatro, ocho, uno, dos, seis)</w:t>
      </w:r>
      <w:r w:rsidR="00657FC0">
        <w:rPr>
          <w:rFonts w:cs="Calibri"/>
        </w:rPr>
        <w:t>,</w:t>
      </w:r>
      <w:r w:rsidR="006C1ABA">
        <w:rPr>
          <w:rFonts w:cs="Calibri"/>
        </w:rPr>
        <w:t xml:space="preserve"> nombre de </w:t>
      </w:r>
      <w:r w:rsidR="00916558" w:rsidRPr="000F4518">
        <w:t>(…)</w:t>
      </w:r>
      <w:r w:rsidR="00657FC0">
        <w:rPr>
          <w:rFonts w:cs="Calibri"/>
        </w:rPr>
        <w:t>, por la cantidad de $ 68,</w:t>
      </w:r>
      <w:r w:rsidR="006C1ABA">
        <w:rPr>
          <w:rFonts w:cs="Calibri"/>
        </w:rPr>
        <w:t xml:space="preserve">326.02 (Sesenta y ocho mil trescientos veintiséis pesos 02/100 </w:t>
      </w:r>
      <w:r w:rsidR="00657FC0">
        <w:rPr>
          <w:rFonts w:cs="Calibri"/>
        </w:rPr>
        <w:t>moneda nacional</w:t>
      </w:r>
      <w:r w:rsidR="006C1ABA">
        <w:rPr>
          <w:rFonts w:cs="Calibri"/>
        </w:rPr>
        <w:t>.)</w:t>
      </w:r>
      <w:r w:rsidR="00657FC0">
        <w:rPr>
          <w:rFonts w:cs="Calibri"/>
        </w:rPr>
        <w:t xml:space="preserve">, respecto </w:t>
      </w:r>
      <w:r w:rsidR="006C1ABA">
        <w:rPr>
          <w:rFonts w:cs="Calibri"/>
        </w:rPr>
        <w:t>del inmueble ubicado en la calle Silao</w:t>
      </w:r>
      <w:r w:rsidR="00657FC0">
        <w:rPr>
          <w:rFonts w:cs="Calibri"/>
        </w:rPr>
        <w:t>,</w:t>
      </w:r>
      <w:r w:rsidR="006C1ABA">
        <w:rPr>
          <w:rFonts w:cs="Calibri"/>
        </w:rPr>
        <w:t xml:space="preserve"> n</w:t>
      </w:r>
      <w:r w:rsidR="00657FC0">
        <w:rPr>
          <w:rFonts w:cs="Calibri"/>
        </w:rPr>
        <w:t>ú</w:t>
      </w:r>
      <w:r w:rsidR="006C1ABA">
        <w:rPr>
          <w:rFonts w:cs="Calibri"/>
        </w:rPr>
        <w:t>mero 619 seiscientos diecinueve de la colonia Industrial, de esta ciudad de León Guanajuato</w:t>
      </w:r>
      <w:r w:rsidR="006C1ABA">
        <w:t>. ------------------------</w:t>
      </w:r>
      <w:r w:rsidR="00657FC0">
        <w:t>--------------</w:t>
      </w:r>
      <w:r w:rsidR="006C1ABA">
        <w:t>--------------------</w:t>
      </w:r>
      <w:r w:rsidR="0041310E">
        <w:t>-----</w:t>
      </w:r>
      <w:r w:rsidR="006C1ABA">
        <w:t>------------------</w:t>
      </w:r>
    </w:p>
    <w:p w:rsidR="00657FC0" w:rsidRDefault="00657FC0" w:rsidP="0041310E">
      <w:pPr>
        <w:pStyle w:val="SENTENCIAS"/>
      </w:pPr>
    </w:p>
    <w:p w:rsidR="00740917" w:rsidRDefault="00740917" w:rsidP="00740917">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57FC0">
        <w:t>---------</w:t>
      </w:r>
      <w:r>
        <w:t>--------------------------------------------------------</w:t>
      </w:r>
    </w:p>
    <w:p w:rsidR="00740917" w:rsidRDefault="00740917" w:rsidP="00740917">
      <w:pPr>
        <w:spacing w:line="360" w:lineRule="auto"/>
        <w:ind w:firstLine="708"/>
        <w:jc w:val="both"/>
        <w:rPr>
          <w:rFonts w:ascii="Century" w:hAnsi="Century" w:cs="Calibri"/>
          <w:b/>
          <w:bCs/>
          <w:iCs/>
        </w:rPr>
      </w:pPr>
    </w:p>
    <w:p w:rsidR="00740917" w:rsidRPr="007D0C4C" w:rsidRDefault="00740917" w:rsidP="00740917">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w:t>
      </w:r>
      <w:r w:rsidRPr="007D0C4C">
        <w:rPr>
          <w:rFonts w:ascii="Century" w:hAnsi="Century" w:cs="Calibri"/>
        </w:rPr>
        <w:lastRenderedPageBreak/>
        <w:t xml:space="preserve">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procede a fijar clara y precisamente los puntos controvertidos en el presente proceso administrativo.</w:t>
      </w:r>
      <w:r w:rsidR="00657FC0">
        <w:rPr>
          <w:rFonts w:ascii="Century" w:hAnsi="Century" w:cs="Calibri"/>
        </w:rPr>
        <w:t xml:space="preserve"> </w:t>
      </w:r>
    </w:p>
    <w:p w:rsidR="00740917" w:rsidRPr="007D0C4C" w:rsidRDefault="00740917" w:rsidP="00740917">
      <w:pPr>
        <w:pStyle w:val="RESOLUCIONES"/>
      </w:pPr>
    </w:p>
    <w:p w:rsidR="00740917" w:rsidRPr="00ED7162" w:rsidRDefault="00740917" w:rsidP="00740917">
      <w:pPr>
        <w:pStyle w:val="SENTENCIAS"/>
        <w:rPr>
          <w:rFonts w:cs="Calibri"/>
        </w:rPr>
      </w:pPr>
      <w:r>
        <w:t xml:space="preserve">Considerando las documentales aportadas por el actor, y lo manifestado en su escrito de demanda, se desprende que el día </w:t>
      </w:r>
      <w:r w:rsidR="0041310E">
        <w:rPr>
          <w:rFonts w:cs="Calibri"/>
        </w:rPr>
        <w:t>01 primero de agosto del año 2017 dos mil diecisiete</w:t>
      </w:r>
      <w:r>
        <w:t>, el</w:t>
      </w:r>
      <w:r w:rsidR="0041310E">
        <w:t xml:space="preserve"> Gerente Comercial del</w:t>
      </w:r>
      <w:r>
        <w:t xml:space="preserve"> Sistema de Agua Potable y Alcantarillado de León, entregó a la parte actora </w:t>
      </w:r>
      <w:r w:rsidR="0041310E">
        <w:rPr>
          <w:rFonts w:cs="Calibri"/>
        </w:rPr>
        <w:t xml:space="preserve">el documento consistente en liquidación </w:t>
      </w:r>
      <w:r w:rsidR="002740FA">
        <w:rPr>
          <w:rFonts w:cs="Calibri"/>
        </w:rPr>
        <w:t>de total</w:t>
      </w:r>
      <w:r w:rsidR="0041310E">
        <w:rPr>
          <w:rFonts w:cs="Calibri"/>
        </w:rPr>
        <w:t xml:space="preserve"> con número de folio 203154 (dos, cero, tres, uno, cinco, cuatro)</w:t>
      </w:r>
      <w:r w:rsidR="00657FC0">
        <w:rPr>
          <w:rFonts w:cs="Calibri"/>
        </w:rPr>
        <w:t>,</w:t>
      </w:r>
      <w:r w:rsidR="0041310E">
        <w:rPr>
          <w:rFonts w:cs="Calibri"/>
        </w:rPr>
        <w:t xml:space="preserve"> de fecha 01 primero de agosto del año 2017 dos mil diecisiete, que corresponde a la cuenta número 148126  (uno, cuatro, ocho, uno, dos, seis)</w:t>
      </w:r>
      <w:r>
        <w:rPr>
          <w:rFonts w:cs="Calibri"/>
        </w:rPr>
        <w:t xml:space="preserve">, </w:t>
      </w:r>
      <w:r>
        <w:t>por los conceptos y periodos en el documento consignado</w:t>
      </w:r>
      <w:r w:rsidR="00657FC0">
        <w:t>;</w:t>
      </w:r>
      <w:r>
        <w:t xml:space="preserve"> acto que el actor considera ilegal, por los motivos expresados en su demanda, por lo que acude a demandar su nulidad. ------------</w:t>
      </w:r>
      <w:r w:rsidR="00657FC0">
        <w:t>------------------------</w:t>
      </w:r>
      <w:r>
        <w:t>--------------------------------------</w:t>
      </w:r>
    </w:p>
    <w:p w:rsidR="00740917" w:rsidRDefault="00740917" w:rsidP="00740917">
      <w:pPr>
        <w:pStyle w:val="SENTENCIAS"/>
      </w:pPr>
    </w:p>
    <w:p w:rsidR="00740917" w:rsidRPr="007A4D94" w:rsidRDefault="00740917" w:rsidP="00740917">
      <w:pPr>
        <w:pStyle w:val="SENTENCIAS"/>
      </w:pPr>
      <w:r>
        <w:t xml:space="preserve">Luego entonces, la </w:t>
      </w:r>
      <w:proofErr w:type="spellStart"/>
      <w:r>
        <w:t>litis</w:t>
      </w:r>
      <w:proofErr w:type="spellEnd"/>
      <w:r>
        <w:t xml:space="preserve"> en la presente causa se hace consistir en determinar la legalidad o ilegalidad del </w:t>
      </w:r>
      <w:r w:rsidR="00656B2E">
        <w:rPr>
          <w:rFonts w:cs="Calibri"/>
        </w:rPr>
        <w:t xml:space="preserve">documento consistente en </w:t>
      </w:r>
      <w:r w:rsidR="00657FC0">
        <w:rPr>
          <w:rFonts w:cs="Calibri"/>
        </w:rPr>
        <w:t>LIQUIDACIÓN TOTAL,</w:t>
      </w:r>
      <w:r w:rsidR="00656B2E">
        <w:rPr>
          <w:rFonts w:cs="Calibri"/>
        </w:rPr>
        <w:t xml:space="preserve"> con número de folio 203154 (dos, cero, tres, uno, cinco, cuatro) de fecha 01 primero de agosto del año 2017 dos mil diecisiete</w:t>
      </w:r>
      <w:r>
        <w:rPr>
          <w:rFonts w:cs="Calibri"/>
        </w:rPr>
        <w:t>, emitido por e</w:t>
      </w:r>
      <w:r>
        <w:t>l</w:t>
      </w:r>
      <w:r w:rsidR="00656B2E">
        <w:t xml:space="preserve"> Gerente Comercial del</w:t>
      </w:r>
      <w:r>
        <w:t xml:space="preserve"> Sistema de Agua Potable y Alcantarillado de León. -------------------</w:t>
      </w:r>
      <w:r w:rsidR="00657FC0">
        <w:t>-----------------------------------------------</w:t>
      </w:r>
      <w:r>
        <w:t>---------------------------------</w:t>
      </w:r>
    </w:p>
    <w:p w:rsidR="00740917" w:rsidRDefault="00740917" w:rsidP="00740917">
      <w:pPr>
        <w:pStyle w:val="RESOLUCIONES"/>
      </w:pPr>
    </w:p>
    <w:p w:rsidR="00740917" w:rsidRDefault="00740917" w:rsidP="00740917">
      <w:pPr>
        <w:pStyle w:val="SENTENCIAS"/>
      </w:pPr>
      <w:r w:rsidRPr="00F76CD0">
        <w:rPr>
          <w:b/>
        </w:rPr>
        <w:t>SEXTO.</w:t>
      </w:r>
      <w:r w:rsidRPr="00F76CD0">
        <w:t xml:space="preserve"> Una vez determinada la</w:t>
      </w:r>
      <w:r>
        <w:t xml:space="preserve">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rsidR="00740917" w:rsidRDefault="00740917" w:rsidP="00740917">
      <w:pPr>
        <w:pStyle w:val="SENTENCIAS"/>
      </w:pPr>
    </w:p>
    <w:p w:rsidR="00740917" w:rsidRDefault="00740917" w:rsidP="00740917">
      <w:pPr>
        <w:pStyle w:val="RESOLUCIONES"/>
      </w:pPr>
      <w:r>
        <w:t xml:space="preserve">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740917" w:rsidRPr="00723FD9" w:rsidRDefault="00740917" w:rsidP="00740917">
      <w:pPr>
        <w:pStyle w:val="RESOLUCIONES"/>
      </w:pPr>
    </w:p>
    <w:p w:rsidR="00740917" w:rsidRPr="00BE67ED" w:rsidRDefault="00740917" w:rsidP="00740917">
      <w:pPr>
        <w:pStyle w:val="TESISYJURIS"/>
        <w:rPr>
          <w:sz w:val="22"/>
        </w:rPr>
      </w:pPr>
      <w:r w:rsidRPr="00BE67ED">
        <w:rPr>
          <w:sz w:val="22"/>
        </w:rPr>
        <w:lastRenderedPageBreak/>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E67ED">
        <w:rPr>
          <w:sz w:val="22"/>
        </w:rPr>
        <w:t>litis</w:t>
      </w:r>
      <w:proofErr w:type="spellEnd"/>
      <w:r w:rsidRPr="00BE67ED">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740917" w:rsidRPr="00BE67ED" w:rsidRDefault="00740917" w:rsidP="00740917">
      <w:pPr>
        <w:pStyle w:val="RESOLUCIONES"/>
        <w:rPr>
          <w:sz w:val="22"/>
        </w:rPr>
      </w:pPr>
    </w:p>
    <w:p w:rsidR="00740917" w:rsidRPr="00BE67ED" w:rsidRDefault="00740917" w:rsidP="00740917">
      <w:pPr>
        <w:pStyle w:val="TESISYJURIS"/>
        <w:rPr>
          <w:sz w:val="22"/>
        </w:rPr>
      </w:pPr>
      <w:r w:rsidRPr="00BE67ED">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740917" w:rsidRPr="00BE67ED" w:rsidRDefault="00740917" w:rsidP="00740917">
      <w:pPr>
        <w:pStyle w:val="RESOLUCIONES"/>
        <w:rPr>
          <w:sz w:val="22"/>
        </w:rPr>
      </w:pPr>
    </w:p>
    <w:p w:rsidR="00740917" w:rsidRPr="00BE67ED" w:rsidRDefault="00740917" w:rsidP="00740917">
      <w:pPr>
        <w:pStyle w:val="TESISYJURIS"/>
        <w:rPr>
          <w:sz w:val="22"/>
        </w:rPr>
      </w:pPr>
      <w:r w:rsidRPr="00BE67ED">
        <w:rPr>
          <w:sz w:val="22"/>
        </w:rPr>
        <w:t>Tesis de jurisprudencia 58/2010. Aprobada por la Segunda Sala de este Alto Tribunal, en sesión privada del doce de mayo de dos mil diez.»</w:t>
      </w:r>
    </w:p>
    <w:p w:rsidR="00740917" w:rsidRPr="00BE67ED" w:rsidRDefault="00740917" w:rsidP="00740917">
      <w:pPr>
        <w:pStyle w:val="RESOLUCIONES"/>
        <w:rPr>
          <w:sz w:val="22"/>
        </w:rPr>
      </w:pPr>
    </w:p>
    <w:p w:rsidR="00740917" w:rsidRDefault="00740917" w:rsidP="00740917">
      <w:pPr>
        <w:pStyle w:val="RESOLUCIONES"/>
      </w:pPr>
    </w:p>
    <w:p w:rsidR="00740917" w:rsidRDefault="00740917" w:rsidP="00740917">
      <w:pPr>
        <w:pStyle w:val="RESOLUCIONES"/>
      </w:pPr>
      <w:r>
        <w:t>Bajo tal contexto, el actor señala, respecto al fundamento invocado por la demandada, que:</w:t>
      </w:r>
      <w:r w:rsidR="00FA6814">
        <w:t xml:space="preserve"> -------------------------------------------------------------------------------</w:t>
      </w:r>
    </w:p>
    <w:p w:rsidR="00A8715C" w:rsidRDefault="00A8715C" w:rsidP="00740917">
      <w:pPr>
        <w:pStyle w:val="RESOLUCIONES"/>
      </w:pPr>
    </w:p>
    <w:p w:rsidR="00874815" w:rsidRDefault="00FA6814" w:rsidP="00FA6814">
      <w:pPr>
        <w:pStyle w:val="RESOLUCIONES"/>
        <w:ind w:left="567" w:firstLine="0"/>
        <w:rPr>
          <w:i/>
          <w:sz w:val="20"/>
        </w:rPr>
      </w:pPr>
      <w:r>
        <w:rPr>
          <w:i/>
          <w:sz w:val="22"/>
          <w:szCs w:val="22"/>
        </w:rPr>
        <w:t xml:space="preserve">“… </w:t>
      </w:r>
      <w:r w:rsidR="00874815">
        <w:rPr>
          <w:i/>
          <w:sz w:val="22"/>
          <w:szCs w:val="22"/>
        </w:rPr>
        <w:t xml:space="preserve">lo que hace al </w:t>
      </w:r>
      <w:r w:rsidR="00A8715C">
        <w:rPr>
          <w:i/>
          <w:sz w:val="22"/>
          <w:szCs w:val="22"/>
        </w:rPr>
        <w:t>Código</w:t>
      </w:r>
      <w:r w:rsidR="00874815">
        <w:rPr>
          <w:i/>
          <w:sz w:val="22"/>
          <w:szCs w:val="22"/>
        </w:rPr>
        <w:t xml:space="preserve"> Territorial para el Estado y </w:t>
      </w:r>
      <w:r w:rsidR="00A8715C">
        <w:rPr>
          <w:i/>
          <w:sz w:val="22"/>
          <w:szCs w:val="22"/>
        </w:rPr>
        <w:t xml:space="preserve">los Municipios de Guanajuato </w:t>
      </w:r>
      <w:r w:rsidR="00A8715C" w:rsidRPr="00AD3589">
        <w:rPr>
          <w:i/>
          <w:sz w:val="20"/>
        </w:rPr>
        <w:t>[…]</w:t>
      </w:r>
      <w:r>
        <w:rPr>
          <w:i/>
          <w:sz w:val="20"/>
        </w:rPr>
        <w:t xml:space="preserve"> </w:t>
      </w:r>
      <w:r w:rsidR="00A8715C">
        <w:rPr>
          <w:i/>
          <w:sz w:val="22"/>
          <w:szCs w:val="22"/>
        </w:rPr>
        <w:t xml:space="preserve">Por cuanto hace al fundamento de la Ley de Hacienda para los Municipios del Estado de Guanajuato; no se acredita la condición de autoridad fiscal ni se actualiza el supuesto de haber proporcionado servicios públicos a la actora </w:t>
      </w:r>
      <w:r w:rsidR="00A8715C" w:rsidRPr="00AD3589">
        <w:rPr>
          <w:i/>
          <w:sz w:val="20"/>
        </w:rPr>
        <w:t>[…]</w:t>
      </w:r>
      <w:r>
        <w:rPr>
          <w:i/>
          <w:sz w:val="20"/>
        </w:rPr>
        <w:t xml:space="preserve"> </w:t>
      </w:r>
      <w:r w:rsidR="00A8715C">
        <w:rPr>
          <w:i/>
          <w:sz w:val="22"/>
          <w:szCs w:val="22"/>
        </w:rPr>
        <w:t xml:space="preserve">En lo que se refiere al fundamento del Reglamento de los Servicios de Agua Potable, Alcantarillado y Saneamiento para el Municipio de León Guanajuato; el mismo es erróneo al no actualizarse las hipótesis de hecho y de derecho, en el caso concreto. </w:t>
      </w:r>
      <w:r w:rsidR="00874815">
        <w:rPr>
          <w:i/>
          <w:sz w:val="20"/>
        </w:rPr>
        <w:t>Es por todo lo anterior, que el acto combatido: genera en la parte actora: incertidumbre, zozobra e inseguridad jurídicas; al no quedar debidamente acreditado:</w:t>
      </w:r>
      <w:r>
        <w:rPr>
          <w:i/>
          <w:sz w:val="20"/>
        </w:rPr>
        <w:t xml:space="preserve"> …</w:t>
      </w:r>
    </w:p>
    <w:p w:rsidR="00874815" w:rsidRDefault="00874815" w:rsidP="00151454">
      <w:pPr>
        <w:pStyle w:val="RESOLUCIONES"/>
        <w:ind w:left="567" w:firstLine="0"/>
        <w:rPr>
          <w:i/>
          <w:sz w:val="20"/>
        </w:rPr>
      </w:pPr>
      <w:r>
        <w:rPr>
          <w:i/>
          <w:sz w:val="20"/>
        </w:rPr>
        <w:t>1</w:t>
      </w:r>
      <w:r w:rsidR="00151454">
        <w:rPr>
          <w:i/>
          <w:sz w:val="20"/>
        </w:rPr>
        <w:t xml:space="preserve">.- Que la actora ha encuadrado </w:t>
      </w:r>
      <w:r w:rsidR="00151454" w:rsidRPr="00AD3589">
        <w:rPr>
          <w:i/>
          <w:sz w:val="20"/>
        </w:rPr>
        <w:t>[…]</w:t>
      </w:r>
    </w:p>
    <w:p w:rsidR="00151454" w:rsidRDefault="00874815" w:rsidP="00151454">
      <w:pPr>
        <w:pStyle w:val="RESOLUCIONES"/>
        <w:ind w:left="567" w:firstLine="0"/>
        <w:rPr>
          <w:i/>
          <w:sz w:val="20"/>
        </w:rPr>
      </w:pPr>
      <w:r>
        <w:rPr>
          <w:i/>
          <w:sz w:val="20"/>
        </w:rPr>
        <w:t xml:space="preserve">2.- Que </w:t>
      </w:r>
      <w:r w:rsidR="00151454">
        <w:rPr>
          <w:i/>
          <w:sz w:val="20"/>
        </w:rPr>
        <w:t xml:space="preserve">se me han prestado los servicios </w:t>
      </w:r>
      <w:r w:rsidR="00151454" w:rsidRPr="00AD3589">
        <w:rPr>
          <w:i/>
          <w:sz w:val="20"/>
        </w:rPr>
        <w:t>[…]</w:t>
      </w:r>
    </w:p>
    <w:p w:rsidR="00874815" w:rsidRDefault="00151454" w:rsidP="00151454">
      <w:pPr>
        <w:pStyle w:val="RESOLUCIONES"/>
        <w:ind w:firstLine="567"/>
        <w:rPr>
          <w:i/>
          <w:sz w:val="20"/>
        </w:rPr>
      </w:pPr>
      <w:r>
        <w:rPr>
          <w:i/>
          <w:sz w:val="20"/>
        </w:rPr>
        <w:lastRenderedPageBreak/>
        <w:t xml:space="preserve">3.- </w:t>
      </w:r>
      <w:r w:rsidR="00874815">
        <w:rPr>
          <w:i/>
          <w:sz w:val="20"/>
        </w:rPr>
        <w:t>Que la demandada está actuando dentro de los límites de sus competencias.</w:t>
      </w:r>
    </w:p>
    <w:p w:rsidR="00874815" w:rsidRDefault="00151454" w:rsidP="00151454">
      <w:pPr>
        <w:pStyle w:val="RESOLUCIONES"/>
        <w:ind w:left="567" w:firstLine="0"/>
        <w:rPr>
          <w:i/>
          <w:sz w:val="20"/>
        </w:rPr>
      </w:pPr>
      <w:r>
        <w:rPr>
          <w:i/>
          <w:sz w:val="20"/>
        </w:rPr>
        <w:t>4</w:t>
      </w:r>
      <w:r w:rsidR="00874815">
        <w:rPr>
          <w:i/>
          <w:sz w:val="20"/>
        </w:rPr>
        <w:t xml:space="preserve">.- Que la legislación vigente y aplicable, reconoce a la </w:t>
      </w:r>
      <w:r>
        <w:rPr>
          <w:i/>
          <w:sz w:val="20"/>
        </w:rPr>
        <w:t xml:space="preserve">demandada como </w:t>
      </w:r>
      <w:r w:rsidRPr="00AD3589">
        <w:rPr>
          <w:i/>
          <w:sz w:val="20"/>
        </w:rPr>
        <w:t>[…]</w:t>
      </w:r>
    </w:p>
    <w:p w:rsidR="00874815" w:rsidRDefault="00151454" w:rsidP="00151454">
      <w:pPr>
        <w:pStyle w:val="RESOLUCIONES"/>
        <w:ind w:firstLine="567"/>
        <w:rPr>
          <w:i/>
          <w:sz w:val="20"/>
        </w:rPr>
      </w:pPr>
      <w:r>
        <w:rPr>
          <w:i/>
          <w:sz w:val="20"/>
        </w:rPr>
        <w:t>5</w:t>
      </w:r>
      <w:r w:rsidR="00874815">
        <w:rPr>
          <w:i/>
          <w:sz w:val="20"/>
        </w:rPr>
        <w:t>.- Que se le delego o encomendó la actividad recaudatoria……</w:t>
      </w:r>
    </w:p>
    <w:p w:rsidR="00874815" w:rsidRDefault="00874815" w:rsidP="00151454">
      <w:pPr>
        <w:pStyle w:val="RESOLUCIONES"/>
        <w:ind w:firstLine="567"/>
        <w:rPr>
          <w:i/>
          <w:sz w:val="20"/>
        </w:rPr>
      </w:pPr>
      <w:r>
        <w:rPr>
          <w:i/>
          <w:sz w:val="20"/>
        </w:rPr>
        <w:t xml:space="preserve">7.- Si </w:t>
      </w:r>
      <w:r w:rsidR="00151454">
        <w:rPr>
          <w:i/>
          <w:sz w:val="20"/>
        </w:rPr>
        <w:t xml:space="preserve">estamos en el caso de </w:t>
      </w:r>
      <w:r>
        <w:rPr>
          <w:i/>
          <w:sz w:val="20"/>
        </w:rPr>
        <w:t>un procedimiento administrativo sancionador.</w:t>
      </w:r>
    </w:p>
    <w:p w:rsidR="00874815" w:rsidRDefault="00874815" w:rsidP="00151454">
      <w:pPr>
        <w:pStyle w:val="RESOLUCIONES"/>
        <w:ind w:firstLine="567"/>
        <w:rPr>
          <w:i/>
          <w:sz w:val="20"/>
        </w:rPr>
      </w:pPr>
      <w:r>
        <w:rPr>
          <w:i/>
          <w:sz w:val="20"/>
        </w:rPr>
        <w:t>9.- Que los conceptos de cobro reclamados, son servicios públicos existentes en ley.</w:t>
      </w:r>
    </w:p>
    <w:p w:rsidR="00740917" w:rsidRDefault="00874815" w:rsidP="00874815">
      <w:pPr>
        <w:pStyle w:val="RESOLUCIONES"/>
        <w:rPr>
          <w:i/>
          <w:sz w:val="20"/>
        </w:rPr>
      </w:pPr>
      <w:r>
        <w:rPr>
          <w:i/>
          <w:sz w:val="20"/>
        </w:rPr>
        <w:t xml:space="preserve"> </w:t>
      </w:r>
    </w:p>
    <w:p w:rsidR="00151454" w:rsidRDefault="00740917" w:rsidP="00151454">
      <w:pPr>
        <w:pStyle w:val="RESOLUCIONES"/>
        <w:ind w:left="567" w:firstLine="0"/>
        <w:rPr>
          <w:i/>
          <w:sz w:val="20"/>
        </w:rPr>
      </w:pPr>
      <w:r>
        <w:rPr>
          <w:i/>
          <w:sz w:val="20"/>
        </w:rPr>
        <w:t>Además es menester considerar, para la procedencia del cobro lo siguiente:</w:t>
      </w:r>
      <w:r w:rsidR="00FA6814">
        <w:rPr>
          <w:i/>
          <w:sz w:val="20"/>
        </w:rPr>
        <w:t xml:space="preserve"> … </w:t>
      </w:r>
      <w:r>
        <w:rPr>
          <w:i/>
          <w:sz w:val="20"/>
        </w:rPr>
        <w:t xml:space="preserve">El principio de legalidad tributaria exige que toda contribución, incluyendo sus elementos esenciales, como son sujeto, objeto, procedimiento para el cálculo de la base, tasa o tarifa, forma y época de pago; deban establecerse en una ley </w:t>
      </w:r>
      <w:r w:rsidRPr="00AD3589">
        <w:rPr>
          <w:i/>
          <w:sz w:val="20"/>
        </w:rPr>
        <w:t>[…]</w:t>
      </w:r>
      <w:r w:rsidR="00FA6814">
        <w:rPr>
          <w:i/>
          <w:sz w:val="20"/>
        </w:rPr>
        <w:t xml:space="preserve"> </w:t>
      </w:r>
      <w:r>
        <w:rPr>
          <w:i/>
          <w:sz w:val="20"/>
        </w:rPr>
        <w:t xml:space="preserve">Que el legislador determine sus elementos esenciales </w:t>
      </w:r>
      <w:r w:rsidRPr="00AD3589">
        <w:rPr>
          <w:i/>
          <w:sz w:val="20"/>
        </w:rPr>
        <w:t>[…]</w:t>
      </w:r>
      <w:r w:rsidR="00FA6814">
        <w:rPr>
          <w:i/>
          <w:sz w:val="20"/>
        </w:rPr>
        <w:t xml:space="preserve"> </w:t>
      </w:r>
      <w:r>
        <w:rPr>
          <w:i/>
          <w:sz w:val="20"/>
        </w:rPr>
        <w:t xml:space="preserve">Así las cosas, derechos son las contribuciones establecidas en la ley, entre otros, por recibir servicios que presta el Ayuntamiento </w:t>
      </w:r>
      <w:r w:rsidRPr="00AD3589">
        <w:rPr>
          <w:i/>
          <w:sz w:val="20"/>
        </w:rPr>
        <w:t>[…]</w:t>
      </w:r>
      <w:r>
        <w:rPr>
          <w:i/>
          <w:sz w:val="20"/>
        </w:rPr>
        <w:t xml:space="preserve"> Lo que no ocurre con el pago de varios de los conceptos de cobro por los servicios reclamados en pago y otros reclamos que no corresponden a pago de derechos.</w:t>
      </w:r>
      <w:r w:rsidR="00FA6814">
        <w:rPr>
          <w:i/>
          <w:sz w:val="20"/>
        </w:rPr>
        <w:t xml:space="preserve"> </w:t>
      </w:r>
      <w:r w:rsidR="00A8715C">
        <w:rPr>
          <w:i/>
          <w:sz w:val="20"/>
        </w:rPr>
        <w:t xml:space="preserve">Por lo que hace a la formalidad de la notificación, el acto se encuentra viciado desde su inicio en razón de que no se cumplió con las formalidades que contempla la ley </w:t>
      </w:r>
      <w:r w:rsidR="00A8715C" w:rsidRPr="00AD3589">
        <w:rPr>
          <w:i/>
          <w:sz w:val="20"/>
        </w:rPr>
        <w:t>[…]</w:t>
      </w:r>
      <w:r w:rsidR="00FA6814">
        <w:rPr>
          <w:i/>
          <w:sz w:val="20"/>
        </w:rPr>
        <w:t xml:space="preserve"> </w:t>
      </w:r>
      <w:r w:rsidR="00A8715C">
        <w:rPr>
          <w:i/>
          <w:sz w:val="20"/>
        </w:rPr>
        <w:t xml:space="preserve">Es conocido como de explorado derecho, que es el jefe de la oficina exactora, quien realiza la designación de la persona que desahogara </w:t>
      </w:r>
      <w:r w:rsidR="00151454">
        <w:rPr>
          <w:i/>
          <w:sz w:val="20"/>
        </w:rPr>
        <w:t xml:space="preserve">la diligencia de requerimiento de pago; </w:t>
      </w:r>
      <w:r w:rsidR="00151454" w:rsidRPr="00AD3589">
        <w:rPr>
          <w:i/>
          <w:sz w:val="20"/>
        </w:rPr>
        <w:t>[…]</w:t>
      </w:r>
      <w:r w:rsidR="00FA6814">
        <w:rPr>
          <w:i/>
          <w:sz w:val="20"/>
        </w:rPr>
        <w:t xml:space="preserve"> </w:t>
      </w:r>
      <w:r>
        <w:rPr>
          <w:i/>
          <w:sz w:val="20"/>
        </w:rPr>
        <w:t xml:space="preserve">No obstante presumirse la obligación de la actora, del pago de los servicios públicos recibidos, y que por tanto le son reclamados en pago, también es de considerar, que la demandada se encuentra obligada a demostrar la real prestación de los mismos; acreditando en primer término: la existencia del tributo que le cobra, en la ley fiscal respectiva; </w:t>
      </w:r>
      <w:r w:rsidRPr="00280447">
        <w:rPr>
          <w:i/>
          <w:sz w:val="20"/>
        </w:rPr>
        <w:t>[…]</w:t>
      </w:r>
      <w:r w:rsidR="00FA6814">
        <w:rPr>
          <w:i/>
          <w:sz w:val="20"/>
        </w:rPr>
        <w:t xml:space="preserve"> </w:t>
      </w:r>
      <w:r w:rsidR="00151454">
        <w:rPr>
          <w:i/>
          <w:sz w:val="20"/>
        </w:rPr>
        <w:t xml:space="preserve">En la especie, en cuestión de formalidades legales, es requisito previo; la determinación del crédito fiscal en cantidad liquida; </w:t>
      </w:r>
      <w:r w:rsidR="00151454" w:rsidRPr="00AD3589">
        <w:rPr>
          <w:i/>
          <w:sz w:val="20"/>
        </w:rPr>
        <w:t>[…]</w:t>
      </w:r>
      <w:r w:rsidR="00FA6814">
        <w:rPr>
          <w:i/>
          <w:sz w:val="20"/>
        </w:rPr>
        <w:t xml:space="preserve"> </w:t>
      </w:r>
      <w:r w:rsidR="00151454">
        <w:rPr>
          <w:i/>
          <w:sz w:val="20"/>
        </w:rPr>
        <w:t>Así las cosas al no ocurrir el inicio y sustan</w:t>
      </w:r>
      <w:r w:rsidR="00FA6814">
        <w:rPr>
          <w:i/>
          <w:sz w:val="20"/>
        </w:rPr>
        <w:t xml:space="preserve">ciación </w:t>
      </w:r>
      <w:r w:rsidR="00151454">
        <w:rPr>
          <w:i/>
          <w:sz w:val="20"/>
        </w:rPr>
        <w:t xml:space="preserve"> del procedimiento administrativo que en derecho procede </w:t>
      </w:r>
      <w:r w:rsidR="00151454" w:rsidRPr="00AD3589">
        <w:rPr>
          <w:i/>
          <w:sz w:val="20"/>
        </w:rPr>
        <w:t>[…]</w:t>
      </w:r>
      <w:r w:rsidR="00FA6814">
        <w:rPr>
          <w:i/>
          <w:sz w:val="20"/>
        </w:rPr>
        <w:t xml:space="preserve"> </w:t>
      </w:r>
      <w:r w:rsidR="00151454">
        <w:rPr>
          <w:i/>
          <w:sz w:val="20"/>
        </w:rPr>
        <w:t>Por cuanto hace al fondo de la controversia, se demanda la nulidad de los reclamos:</w:t>
      </w:r>
      <w:r w:rsidR="00FA6814">
        <w:rPr>
          <w:i/>
          <w:sz w:val="20"/>
        </w:rPr>
        <w:t xml:space="preserve"> …</w:t>
      </w:r>
      <w:r w:rsidR="00151454">
        <w:rPr>
          <w:i/>
          <w:sz w:val="20"/>
        </w:rPr>
        <w:t xml:space="preserve">En la especia reclama el pago de 15 meses de adeudo al mes de Agosto del presente año; </w:t>
      </w:r>
      <w:r w:rsidR="00151454" w:rsidRPr="00AD3589">
        <w:rPr>
          <w:i/>
          <w:sz w:val="20"/>
        </w:rPr>
        <w:t>[…]</w:t>
      </w:r>
      <w:r w:rsidR="00FA6814">
        <w:rPr>
          <w:i/>
          <w:sz w:val="20"/>
        </w:rPr>
        <w:t xml:space="preserve"> </w:t>
      </w:r>
    </w:p>
    <w:p w:rsidR="00151454" w:rsidRDefault="00151454" w:rsidP="00151454">
      <w:pPr>
        <w:pStyle w:val="RESOLUCIONES"/>
        <w:ind w:left="567" w:firstLine="0"/>
        <w:rPr>
          <w:i/>
          <w:sz w:val="20"/>
        </w:rPr>
      </w:pPr>
      <w:r>
        <w:rPr>
          <w:i/>
          <w:sz w:val="20"/>
        </w:rPr>
        <w:t xml:space="preserve">Así las cosas estimo, conculcados mis derechos; violentadas mis garantías individuales; incumplidos principios que rigen la función pública y un atentado grave contra el estado de derecho </w:t>
      </w:r>
      <w:r w:rsidRPr="00AD3589">
        <w:rPr>
          <w:i/>
          <w:sz w:val="20"/>
        </w:rPr>
        <w:t>[…]</w:t>
      </w:r>
    </w:p>
    <w:p w:rsidR="00151454" w:rsidRDefault="00151454" w:rsidP="00151454">
      <w:pPr>
        <w:pStyle w:val="RESOLUCIONES"/>
        <w:ind w:left="567" w:firstLine="0"/>
        <w:rPr>
          <w:i/>
          <w:sz w:val="20"/>
        </w:rPr>
      </w:pPr>
    </w:p>
    <w:p w:rsidR="00740917" w:rsidRDefault="00740917" w:rsidP="00151454">
      <w:pPr>
        <w:pStyle w:val="RESOLUCIONES"/>
        <w:ind w:firstLine="0"/>
      </w:pPr>
    </w:p>
    <w:p w:rsidR="00740917" w:rsidRDefault="00740917" w:rsidP="00336C8D">
      <w:pPr>
        <w:pStyle w:val="RESOLUCIONES"/>
      </w:pPr>
      <w:r>
        <w:t>Por su parte, la demandada en su contestación de la demanda refiere, que resultan inoperantes e inatendibles ya que no se encuentran dirigidos a combatir la ilegalidad del acto reclamado y se limita a realizar una serie de referencias y transcripciones de ordenamientos legales, omitiendo generar los razonamientos lógico jurídicos que permitan desvirtuar la legalidad de los actos de autoridad impugnados. -------------------------------</w:t>
      </w:r>
      <w:r w:rsidR="00336C8D">
        <w:t>-------------------------------</w:t>
      </w:r>
    </w:p>
    <w:p w:rsidR="00336C8D" w:rsidRDefault="00336C8D" w:rsidP="00336C8D">
      <w:pPr>
        <w:pStyle w:val="RESOLUCIONES"/>
      </w:pPr>
    </w:p>
    <w:p w:rsidR="00336C8D" w:rsidRDefault="00336C8D" w:rsidP="00336C8D">
      <w:pPr>
        <w:pStyle w:val="SENTENCIAS"/>
      </w:pPr>
      <w:r>
        <w:t xml:space="preserve">Luego entonces, es de considerar que lo manifestado por la justiciable resulta por un lado inoperante e infundado y por </w:t>
      </w:r>
      <w:r w:rsidR="00FA6814">
        <w:t>otro</w:t>
      </w:r>
      <w:r>
        <w:t xml:space="preserve"> fundado, de acuerdo a lo siguiente:</w:t>
      </w:r>
      <w:r w:rsidR="00FA6814">
        <w:t xml:space="preserve"> --------------------------------------------------------------------------------------------</w:t>
      </w:r>
    </w:p>
    <w:p w:rsidR="00336C8D" w:rsidRDefault="00336C8D" w:rsidP="00740917">
      <w:pPr>
        <w:pStyle w:val="RESOLUCIONES"/>
      </w:pPr>
    </w:p>
    <w:p w:rsidR="00336C8D" w:rsidRDefault="00336C8D" w:rsidP="00336C8D">
      <w:pPr>
        <w:pStyle w:val="SENTENCIAS"/>
      </w:pPr>
      <w:r>
        <w:t xml:space="preserve">El actor hace referencia a que la autoridad demandada no </w:t>
      </w:r>
      <w:r w:rsidR="002743AC">
        <w:t xml:space="preserve">acredita la condición de </w:t>
      </w:r>
      <w:r>
        <w:t>autoridad fiscal</w:t>
      </w:r>
      <w:r w:rsidR="002743AC">
        <w:t>, ni se actualiza el supuesto de haber proporcionado los servicios públicos a la actora, hasta en tanto se defina el origen del reclamo</w:t>
      </w:r>
      <w:r>
        <w:t>. ------------------------------------------------------------</w:t>
      </w:r>
      <w:r w:rsidR="002743AC">
        <w:t>--------------------</w:t>
      </w:r>
    </w:p>
    <w:p w:rsidR="00336C8D" w:rsidRDefault="00336C8D" w:rsidP="00336C8D">
      <w:pPr>
        <w:pStyle w:val="RESOLUCIONES"/>
        <w:ind w:firstLine="0"/>
        <w:rPr>
          <w:i/>
          <w:sz w:val="20"/>
        </w:rPr>
      </w:pPr>
    </w:p>
    <w:p w:rsidR="00336C8D" w:rsidRDefault="00FA6814" w:rsidP="00336C8D">
      <w:pPr>
        <w:pStyle w:val="RESOLUCIONES"/>
      </w:pPr>
      <w:r>
        <w:t>Qu</w:t>
      </w:r>
      <w:r w:rsidR="00336C8D">
        <w:t>ien resuelve determina que los conceptos de impugnación hechos valer por el actor, resultan</w:t>
      </w:r>
      <w:r>
        <w:t xml:space="preserve"> inoperantes e infundados</w:t>
      </w:r>
      <w:r w:rsidR="00336C8D">
        <w:t xml:space="preserve"> ya que no controvierten el acto impugnado, pues no hay que pasar por alto que en el juicio contencioso administrativo, rige el principio de estricto derecho, y que obliga a la parte actora a demostrar la ilegalidad del acto administrativo; tal como lo disponen las siguientes tesis jurisprudenciales que por analogía tienen aplicación directa: </w:t>
      </w:r>
      <w:r>
        <w:t>-----------------------------------------------------------------------------------------------</w:t>
      </w:r>
    </w:p>
    <w:p w:rsidR="00FA6814" w:rsidRDefault="00FA6814" w:rsidP="00336C8D">
      <w:pPr>
        <w:pStyle w:val="RESOLUCIONES"/>
      </w:pPr>
    </w:p>
    <w:p w:rsidR="00653BF1" w:rsidRDefault="00653BF1" w:rsidP="00336C8D">
      <w:pPr>
        <w:pStyle w:val="TESISYJURIS"/>
        <w:rPr>
          <w:sz w:val="22"/>
          <w:szCs w:val="22"/>
        </w:rPr>
      </w:pPr>
    </w:p>
    <w:p w:rsidR="00336C8D" w:rsidRPr="003962B5" w:rsidRDefault="00336C8D" w:rsidP="00336C8D">
      <w:pPr>
        <w:pStyle w:val="TESISYJURIS"/>
        <w:rPr>
          <w:sz w:val="22"/>
          <w:szCs w:val="22"/>
        </w:rPr>
      </w:pPr>
      <w:r w:rsidRPr="003962B5">
        <w:rPr>
          <w:sz w:val="22"/>
          <w:szCs w:val="22"/>
        </w:rPr>
        <w:t>CONCEPTOS DE VIOLACION. SON INOPERANTES SI NO ATACAN LA SENTENCIA IMPUGNADA.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p>
    <w:p w:rsidR="00336C8D" w:rsidRPr="003962B5" w:rsidRDefault="00336C8D" w:rsidP="00336C8D">
      <w:pPr>
        <w:spacing w:line="360" w:lineRule="auto"/>
        <w:jc w:val="both"/>
        <w:rPr>
          <w:b/>
          <w:bCs/>
          <w:i/>
          <w:iCs/>
          <w:sz w:val="22"/>
          <w:szCs w:val="22"/>
        </w:rPr>
      </w:pPr>
    </w:p>
    <w:p w:rsidR="00653BF1" w:rsidRDefault="00653BF1" w:rsidP="00336C8D">
      <w:pPr>
        <w:pStyle w:val="TESISYJURIS"/>
        <w:rPr>
          <w:sz w:val="22"/>
          <w:szCs w:val="22"/>
        </w:rPr>
      </w:pPr>
    </w:p>
    <w:p w:rsidR="00336C8D" w:rsidRPr="003962B5" w:rsidRDefault="00336C8D" w:rsidP="00336C8D">
      <w:pPr>
        <w:pStyle w:val="TESISYJURIS"/>
        <w:rPr>
          <w:sz w:val="22"/>
          <w:szCs w:val="22"/>
        </w:rPr>
      </w:pPr>
      <w:r w:rsidRPr="003962B5">
        <w:rPr>
          <w:sz w:val="22"/>
          <w:szCs w:val="22"/>
        </w:rPr>
        <w:t>AGRAVIOS. NO LO SON LAS AFIRMACIONES QUE NO RAZONAN CONTRA LOS FUNDAMENTOS DEL FALLO QUE ATACAN. No puede considerarse como agravio la simple manifestación u opinión del recurrente de inconformidad con el sentido de la sentencia recurrida por considerarla ilegal, ya que el mismo debe impugnar con razonamientos, los que la hayan fundado.». Apéndice al Semanario Judicial de la Federación, 19617-1988, Segunda Parte, Salas y Tesis Comunes, tesis jurisprudencial117, pág. 190.</w:t>
      </w:r>
    </w:p>
    <w:p w:rsidR="00336C8D" w:rsidRDefault="00336C8D" w:rsidP="00336C8D">
      <w:pPr>
        <w:pStyle w:val="Textoindependiente2"/>
        <w:spacing w:line="360" w:lineRule="auto"/>
        <w:jc w:val="both"/>
      </w:pPr>
    </w:p>
    <w:p w:rsidR="00336C8D" w:rsidRDefault="00336C8D" w:rsidP="00336C8D">
      <w:pPr>
        <w:pStyle w:val="RESOLUCIONES"/>
        <w:rPr>
          <w:i/>
          <w:sz w:val="20"/>
        </w:rPr>
      </w:pPr>
    </w:p>
    <w:p w:rsidR="003962B5" w:rsidRDefault="003962B5" w:rsidP="003962B5">
      <w:pPr>
        <w:pStyle w:val="RESOLUCIONES"/>
        <w:rPr>
          <w:bCs/>
        </w:rPr>
      </w:pPr>
      <w:r>
        <w:t xml:space="preserve">En ese sentido, este juzgado administrativo determina que la autoridad demandada tiene facultades de realizar la determinación y liquidación del crédito fiscal de referencia, así como para exigir el pago de los que no hayan </w:t>
      </w:r>
      <w:r>
        <w:lastRenderedPageBreak/>
        <w:t xml:space="preserve">sido cubiertos o garantizados en los plazos legales mediante el Procedimiento Administrativo de Ejecución, previsto en las leyes fiscales aplicables; lo anterior, con fundamento en los artículos 341 del Código Territorial para el Estado y los Municipios de Guanajuato, 7 del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y 8 del </w:t>
      </w:r>
      <w:r>
        <w:rPr>
          <w:bCs/>
        </w:rPr>
        <w:t xml:space="preserve">Reglamento de los Servicios de Agua Potable, Alcantarillado y Tratamiento para el Municipio de León, Guanajuato, el cual fue publicado en el Periódico Oficial del Gobierno del Estado de Guanajuato, número 88, Segunda parte, de fecha 02 de junio de 2017, dispositivo legal éste último donde </w:t>
      </w:r>
      <w:r>
        <w:t xml:space="preserve">actualmente dicha facultad se encuentra, y los cuales </w:t>
      </w:r>
      <w:r>
        <w:rPr>
          <w:bCs/>
        </w:rPr>
        <w:t xml:space="preserve">establecen lo siguiente: </w:t>
      </w:r>
    </w:p>
    <w:p w:rsidR="003962B5" w:rsidRDefault="003962B5" w:rsidP="003962B5">
      <w:pPr>
        <w:pStyle w:val="RESOLUCIONES"/>
        <w:rPr>
          <w:bCs/>
        </w:rPr>
      </w:pPr>
    </w:p>
    <w:p w:rsidR="003962B5" w:rsidRDefault="003962B5" w:rsidP="003962B5">
      <w:pPr>
        <w:pStyle w:val="SENTENCIAS"/>
      </w:pPr>
      <w:r>
        <w:t>Sobre el particular, el artículo 341, del Código Territorial para el Estado y los Municipios de Guanajuato, dispone: -------------------------------------------------</w:t>
      </w:r>
    </w:p>
    <w:p w:rsidR="003962B5" w:rsidRDefault="003962B5" w:rsidP="003962B5">
      <w:pPr>
        <w:pStyle w:val="SENTENCIAS"/>
        <w:rPr>
          <w:i/>
        </w:rPr>
      </w:pPr>
    </w:p>
    <w:p w:rsidR="003962B5" w:rsidRDefault="003962B5" w:rsidP="003962B5">
      <w:pPr>
        <w:pStyle w:val="SENTENCIAS"/>
        <w:rPr>
          <w:i/>
          <w:sz w:val="22"/>
        </w:rPr>
      </w:pPr>
      <w:r>
        <w:rPr>
          <w:i/>
          <w:sz w:val="22"/>
        </w:rPr>
        <w:t>“Artículo 341. En caso de incumplimiento del pago por la prestación de los servicios públicos a que se refiere este Capítulo, por parte del usuario, se procederá a la determinación del crédito de conformidad con la Ley de Hacienda para los Municipios del Estado de Guanajuato…..</w:t>
      </w:r>
      <w:proofErr w:type="gramStart"/>
      <w:r>
        <w:rPr>
          <w:i/>
          <w:sz w:val="22"/>
        </w:rPr>
        <w:t>”</w:t>
      </w:r>
      <w:proofErr w:type="gramEnd"/>
    </w:p>
    <w:p w:rsidR="003962B5" w:rsidRDefault="003962B5" w:rsidP="003962B5">
      <w:pPr>
        <w:pStyle w:val="RESOLUCIONES"/>
      </w:pPr>
    </w:p>
    <w:p w:rsidR="003962B5" w:rsidRDefault="003962B5" w:rsidP="003962B5">
      <w:pPr>
        <w:pStyle w:val="RESOLUCIONES"/>
        <w:ind w:firstLine="708"/>
        <w:rPr>
          <w:rFonts w:cs="Times New Roman"/>
        </w:rPr>
      </w:pPr>
      <w:r>
        <w:rPr>
          <w:rFonts w:cs="Times New Roman"/>
        </w:rPr>
        <w:t>El artículo 7 del Reglamento de los Servicios de Agua Potable, Alcantarillado y Saneamiento para el Municipio de León Guanajuato, señala lo siguiente: -----------------------------------------------------------------------------</w:t>
      </w:r>
      <w:r w:rsidR="00653BF1">
        <w:rPr>
          <w:rFonts w:cs="Times New Roman"/>
        </w:rPr>
        <w:t>-------------</w:t>
      </w:r>
    </w:p>
    <w:p w:rsidR="00653BF1" w:rsidRDefault="00653BF1" w:rsidP="003962B5">
      <w:pPr>
        <w:pStyle w:val="RESOLUCIONES"/>
        <w:ind w:firstLine="708"/>
        <w:rPr>
          <w:rFonts w:cs="Times New Roman"/>
        </w:rPr>
      </w:pPr>
    </w:p>
    <w:p w:rsidR="003962B5" w:rsidRDefault="003962B5" w:rsidP="003962B5">
      <w:pPr>
        <w:pStyle w:val="RESOLUCIONES"/>
        <w:ind w:firstLine="708"/>
        <w:rPr>
          <w:sz w:val="22"/>
          <w:szCs w:val="22"/>
        </w:rPr>
      </w:pPr>
    </w:p>
    <w:p w:rsidR="003962B5" w:rsidRDefault="003962B5" w:rsidP="003962B5">
      <w:pPr>
        <w:spacing w:line="360" w:lineRule="auto"/>
        <w:ind w:firstLine="708"/>
        <w:jc w:val="both"/>
        <w:rPr>
          <w:rFonts w:ascii="Century" w:hAnsi="Century" w:cs="Arial"/>
          <w:i/>
          <w:sz w:val="22"/>
          <w:szCs w:val="22"/>
        </w:rPr>
      </w:pPr>
      <w:r>
        <w:rPr>
          <w:rFonts w:ascii="Century" w:hAnsi="Century"/>
          <w:i/>
          <w:sz w:val="22"/>
          <w:szCs w:val="22"/>
        </w:rPr>
        <w:t xml:space="preserve">Art. 7.- </w:t>
      </w:r>
      <w:r>
        <w:rPr>
          <w:rFonts w:ascii="Century" w:hAnsi="Century" w:cs="Arial"/>
          <w:i/>
          <w:sz w:val="22"/>
          <w:szCs w:val="22"/>
        </w:rPr>
        <w:t xml:space="preserve">Con fundamento en lo dispuesto por los artículos 16 y 17 de la Ley de Hacienda para los Municipios del Estado de Guanajuato y 130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w:t>
      </w:r>
      <w:r>
        <w:rPr>
          <w:rFonts w:ascii="Century" w:hAnsi="Century" w:cs="Arial"/>
          <w:i/>
          <w:sz w:val="22"/>
          <w:szCs w:val="22"/>
        </w:rPr>
        <w:lastRenderedPageBreak/>
        <w:t>legales, mediante el Procedimiento Administrativo de Ejecución previsto en las Leyes fiscales aplicables.</w:t>
      </w:r>
    </w:p>
    <w:p w:rsidR="003962B5" w:rsidRDefault="003962B5" w:rsidP="003962B5">
      <w:pPr>
        <w:pStyle w:val="RESOLUCIONES"/>
      </w:pPr>
    </w:p>
    <w:p w:rsidR="003962B5" w:rsidRDefault="003962B5" w:rsidP="003962B5">
      <w:pPr>
        <w:pStyle w:val="RESOLUCIONES"/>
      </w:pPr>
    </w:p>
    <w:p w:rsidR="003962B5" w:rsidRDefault="003962B5" w:rsidP="003962B5">
      <w:pPr>
        <w:pStyle w:val="RESOLUCIONES"/>
        <w:ind w:firstLine="708"/>
        <w:rPr>
          <w:bCs/>
        </w:rPr>
      </w:pPr>
      <w:r>
        <w:rPr>
          <w:bCs/>
        </w:rPr>
        <w:t>El artículo 8 del Reglamento de los Servicios de Agua Potable, Alcantarillado y Tratamiento para el Municipio de León, Guanajuato señala lo siguiente: ---------------------------------------------------------------------------------------------</w:t>
      </w:r>
    </w:p>
    <w:p w:rsidR="003962B5" w:rsidRDefault="003962B5" w:rsidP="003962B5">
      <w:pPr>
        <w:pStyle w:val="RESOLUCIONES"/>
        <w:ind w:firstLine="0"/>
        <w:rPr>
          <w:b/>
          <w:i/>
        </w:rPr>
      </w:pPr>
    </w:p>
    <w:p w:rsidR="003962B5" w:rsidRDefault="003962B5" w:rsidP="003962B5">
      <w:pPr>
        <w:pStyle w:val="RESOLUCIONES"/>
        <w:rPr>
          <w:i/>
          <w:sz w:val="22"/>
          <w:szCs w:val="22"/>
        </w:rPr>
      </w:pPr>
      <w:r>
        <w:rPr>
          <w:i/>
          <w:sz w:val="22"/>
          <w:szCs w:val="22"/>
        </w:rPr>
        <w:t>Art. 8.-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rsidR="003962B5" w:rsidRDefault="003962B5" w:rsidP="003962B5">
      <w:pPr>
        <w:pStyle w:val="RESOLUCIONES"/>
        <w:ind w:firstLine="0"/>
        <w:rPr>
          <w:i/>
          <w:sz w:val="20"/>
        </w:rPr>
      </w:pPr>
    </w:p>
    <w:p w:rsidR="003962B5" w:rsidRDefault="003962B5" w:rsidP="003962B5">
      <w:pPr>
        <w:pStyle w:val="RESOLUCIONES"/>
        <w:ind w:firstLine="0"/>
        <w:rPr>
          <w:i/>
          <w:sz w:val="20"/>
        </w:rPr>
      </w:pPr>
    </w:p>
    <w:p w:rsidR="003962B5" w:rsidRDefault="003962B5" w:rsidP="003962B5">
      <w:pPr>
        <w:pStyle w:val="SENTENCIAS"/>
        <w:rPr>
          <w:rFonts w:cs="Arial"/>
        </w:rPr>
      </w:pPr>
      <w:r>
        <w:t xml:space="preserve">Bajo tal contexto es que resulta infundado lo argumento por la parte actora, en el sentido de que señala que la autoridad demandada carece de facultades al momento de emitir el acto impugnado, toda vez que no la considera como una autoridad fiscal, con atribuciones para </w:t>
      </w:r>
      <w:r>
        <w:rPr>
          <w:rFonts w:cs="Arial"/>
        </w:rPr>
        <w:t>realizar la determinación y liquidación de los créditos fiscales, así como exigir el pago de los que no hayan sido cubiertos o garantizados en los plazos legales, mediante el procedimiento administrativo de ejecución previsto en las leyes fiscales aplicables, siendo que los anteriores artículos dotan de plenas facultades y atribuciones a la autoridad demandada. ---------------------------------------------------</w:t>
      </w:r>
    </w:p>
    <w:p w:rsidR="003962B5" w:rsidRDefault="003962B5" w:rsidP="003962B5">
      <w:pPr>
        <w:pStyle w:val="SENTENCIAS"/>
        <w:rPr>
          <w:rFonts w:cs="Arial"/>
        </w:rPr>
      </w:pPr>
    </w:p>
    <w:p w:rsidR="003962B5" w:rsidRDefault="003962B5" w:rsidP="003962B5">
      <w:pPr>
        <w:pStyle w:val="SENTENCIAS"/>
        <w:rPr>
          <w:lang w:val="es-MX" w:eastAsia="en-US"/>
        </w:rPr>
      </w:pPr>
      <w:r>
        <w:t xml:space="preserve">Lo anterior se apoya por analogía, en el criterio número </w:t>
      </w:r>
      <w:r>
        <w:rPr>
          <w:lang w:val="es-MX" w:eastAsia="en-US"/>
        </w:rPr>
        <w:t>250860, emitido por los Tribunales Colegiados de Circuito. Séptima Época. Semanario Judicial de la Federación. Volumen 145-150, Sexta Parte, Pág. 119.: ------------------------</w:t>
      </w:r>
    </w:p>
    <w:p w:rsidR="003962B5" w:rsidRDefault="003962B5" w:rsidP="003962B5">
      <w:pPr>
        <w:pStyle w:val="TESISYJURIS"/>
        <w:rPr>
          <w:lang w:val="es-MX" w:eastAsia="en-US"/>
        </w:rPr>
      </w:pPr>
    </w:p>
    <w:p w:rsidR="00653BF1" w:rsidRDefault="00653BF1" w:rsidP="003962B5">
      <w:pPr>
        <w:pStyle w:val="TESISYJURIS"/>
        <w:rPr>
          <w:sz w:val="22"/>
          <w:szCs w:val="22"/>
          <w:lang w:val="es-MX" w:eastAsia="en-US"/>
        </w:rPr>
      </w:pPr>
    </w:p>
    <w:p w:rsidR="003962B5" w:rsidRDefault="003962B5" w:rsidP="003962B5">
      <w:pPr>
        <w:pStyle w:val="TESISYJURIS"/>
        <w:rPr>
          <w:sz w:val="22"/>
          <w:szCs w:val="22"/>
          <w:lang w:val="es-MX" w:eastAsia="en-US"/>
        </w:rPr>
      </w:pPr>
      <w:r>
        <w:rPr>
          <w:sz w:val="22"/>
          <w:szCs w:val="22"/>
          <w:lang w:val="es-MX" w:eastAsia="en-US"/>
        </w:rPr>
        <w:lastRenderedPageBreak/>
        <w:t xml:space="preserve">FACULTADES IMPLICITAS Y EXPLICITAS. MULTAS. En un sistema constitucional como el nuestro, de facultades específicamente otorgadas a las autoridades, de manera que sólo pueden hacer lo que la ley les permite, a diferencia del particular, que puede hacer todo lo que la ley no le </w:t>
      </w:r>
      <w:proofErr w:type="spellStart"/>
      <w:r>
        <w:rPr>
          <w:sz w:val="22"/>
          <w:szCs w:val="22"/>
          <w:lang w:val="es-MX" w:eastAsia="en-US"/>
        </w:rPr>
        <w:t>prohibe</w:t>
      </w:r>
      <w:proofErr w:type="spellEnd"/>
      <w:r>
        <w:rPr>
          <w:sz w:val="22"/>
          <w:szCs w:val="22"/>
          <w:lang w:val="es-MX" w:eastAsia="en-US"/>
        </w:rPr>
        <w:t>, se debe estimar que las autoridades, para actuar con competencia en términos del artículo 16 constitucional al causar perjuicios o molestias a los particulares, deben actuar con facultades legales que les hayan sido otorgadas en la Constitución o en alguna ley. Por una parte, si hay cierto tipo de facultades que se otorgan en forma genérica, de manera que las autoridades no pueden actuar fuera de los fines, objetivos y materia que se les señalan, pero que al mismo tiempo, por la naturaleza misma de la facultad otorgada, resulta imposible que la propia Constitución contenga todos los elementos y matices de la facultad otorgada, y en estos casos, se deben estimar constitucionalmente otorgadas todas las facultades implícitas en las expresamente otorgadas, entendiendo por implícitas aquellas facultades sin las cuales sería nugatorio, o estéril, o se vería sustancialmente mermada la facultad que expresamente se otorgó. Y, aun tratándose de las facultades legislativas del Congreso, por ejemplo, que están sólo sucintamente enunciadas en el artículo 73 constitucional, la doctrina ha dicho que si el fin de la ley es legítimo, y si está dentro de los objetivos señalados en la Constitución, y los medios escogidos en la ley son claramente adecuados para alcanzar esos objetivos, y además no sólo no están prohibidos, sino que son compatibles con la letra y el espíritu de la Constitución, esa ley es constitucional. Pero hay otros campos en los que las facultades se otorgan en forma restrictiva, de manera que no puede hablarse ahí de facultades implícitas, y sólo se puede admitir que se ejerciten las facultades expresa y limitativamente otorgadas. Es el caso de las normas que imponen cargas fiscales, reconocido en el artículo 11 del Código Fiscal de la Federación y emanado primordialmente de la fracción IV del artículo 31 constitucional, conforme a la cual ningún cobro se puede hacer por la vía económico-coactiva ni aplicarse ninguna otra sanción a un particular, sin acudir a los tribunales previamente establecidos (como excepción a lo dispuesto en el artículo 14 constitucional), si no está claramente determinado en una ley, sin que las autoridades administrativas puedan ampliarse sus facultades al respecto por razones de interés público, o de conveniencia en el ejercicio de sus facultades, ni por ningunas otras. En el caso de las multas y sanciones administrativas se está, evidentemente en la segunda hipótesis de las examinadas, y las facultades para imponer sanciones, así como las sanciones mismas y las hipótesis en que procede su aplicación, deben estar expresa y explícitamente enunciadas en la ley, sin que se pueda ampliar ni facultades, ni sanciones, ni hipótesis de infracción, ni por analogía, ni por mayoría de razón, ni porque indebidamente se estime que el que puede lo más debe poder lo menos. Luego, para imponer las sanciones a que restrictivamente se refiere el artículo 23, fracción VI, del Reglamento Interior de la Secretaría de Agricultura y Recursos Hidráulicos (sin analizar aquí si es el Congreso el que debe fijar las facultades de los órganos de autoridad del Ejecutivo, o si éste puede por sí y ante sí ampliarlas, otorgarlas o modificarlas), con base en ese precepto sólo tiene facultades el director general de Control y Vigilancia Forestal, sin que pueda asumirlas el secretario del ramo por analogía ni por mayoría de razón, ni por poder lo más, como superior de quien puede lo menos, porque esto violaría el sistema de facultades restringidas para imponer sanciones cobrables por la vía económico-coactiva, o imponibles sin acudir a los tribunales previamente establecidos.</w:t>
      </w:r>
    </w:p>
    <w:p w:rsidR="003962B5" w:rsidRDefault="003962B5" w:rsidP="003962B5">
      <w:pPr>
        <w:pStyle w:val="TESISYJURIS"/>
        <w:rPr>
          <w:sz w:val="22"/>
          <w:szCs w:val="22"/>
          <w:lang w:val="es-MX" w:eastAsia="en-US"/>
        </w:rPr>
      </w:pPr>
    </w:p>
    <w:p w:rsidR="003962B5" w:rsidRDefault="003962B5" w:rsidP="003962B5">
      <w:pPr>
        <w:pStyle w:val="TESISYJURIS"/>
        <w:rPr>
          <w:sz w:val="22"/>
          <w:szCs w:val="22"/>
          <w:lang w:val="es-MX" w:eastAsia="en-US"/>
        </w:rPr>
      </w:pPr>
      <w:r>
        <w:rPr>
          <w:sz w:val="22"/>
          <w:szCs w:val="22"/>
          <w:lang w:val="es-MX" w:eastAsia="en-US"/>
        </w:rPr>
        <w:t>PRIMER TRIBUNAL COLEGIADO EN MATERIA ADMINISTRATIVA DEL PRIMER CIRCUITO.</w:t>
      </w:r>
    </w:p>
    <w:p w:rsidR="003962B5" w:rsidRDefault="003962B5" w:rsidP="003962B5">
      <w:pPr>
        <w:pStyle w:val="SENTENCIAS"/>
        <w:ind w:firstLine="0"/>
      </w:pPr>
    </w:p>
    <w:p w:rsidR="003962B5" w:rsidRDefault="003962B5" w:rsidP="003962B5">
      <w:pPr>
        <w:pStyle w:val="SENTENCIAS"/>
        <w:ind w:firstLine="0"/>
      </w:pPr>
    </w:p>
    <w:p w:rsidR="00740917" w:rsidRDefault="003962B5" w:rsidP="003962B5">
      <w:pPr>
        <w:pStyle w:val="RESOLUCIONES"/>
      </w:pPr>
      <w:r>
        <w:lastRenderedPageBreak/>
        <w:t xml:space="preserve">Por otro lado, después de realizar un análisis al folio </w:t>
      </w:r>
      <w:r>
        <w:rPr>
          <w:rFonts w:cs="Calibri"/>
        </w:rPr>
        <w:t xml:space="preserve">203154 (dos, cero, tres, uno, cinco, cuatro) de fecha 01 primero de agosto del año 2017 dos mil diecisiete, a nombre de </w:t>
      </w:r>
      <w:r w:rsidR="00916558" w:rsidRPr="000F4518">
        <w:t>(…)</w:t>
      </w:r>
      <w:r>
        <w:rPr>
          <w:rFonts w:cs="Calibri"/>
        </w:rPr>
        <w:t>, con asunto</w:t>
      </w:r>
      <w:r w:rsidRPr="003962B5">
        <w:rPr>
          <w:rFonts w:cs="Calibri"/>
        </w:rPr>
        <w:t xml:space="preserve"> </w:t>
      </w:r>
      <w:r>
        <w:rPr>
          <w:rFonts w:cs="Calibri"/>
        </w:rPr>
        <w:t>LIQUIDACIÓN TOTAL, los agravios hechos valer resultan</w:t>
      </w:r>
      <w:r w:rsidR="00740917">
        <w:t xml:space="preserve"> por un parte infundado lo argumentado por la parte actora y por otro FUNDADO y suficiente para decretar la nulidad del acto impugnado con base en lo siguiente:</w:t>
      </w:r>
      <w:r>
        <w:t xml:space="preserve"> ------------------</w:t>
      </w:r>
    </w:p>
    <w:p w:rsidR="00740917" w:rsidRDefault="00740917" w:rsidP="00740917">
      <w:pPr>
        <w:pStyle w:val="SENTENCIAS"/>
      </w:pPr>
    </w:p>
    <w:p w:rsidR="00740917" w:rsidRDefault="00740917" w:rsidP="00740917">
      <w:pPr>
        <w:pStyle w:val="SENTENCIAS"/>
      </w:pPr>
      <w:r>
        <w:t>Resulta infundado lo argumento por la parte actora en el sentido de que la parte actora señala</w:t>
      </w:r>
      <w:r w:rsidR="002743AC">
        <w:t xml:space="preserve"> que corresponde a la demandada</w:t>
      </w:r>
      <w:r w:rsidRPr="00E07E11">
        <w:t xml:space="preserve"> acreditar la legalidad de cada uno de los reclamos</w:t>
      </w:r>
      <w:r>
        <w:t>. --------</w:t>
      </w:r>
      <w:r w:rsidR="00CE3C4E">
        <w:t>-------------</w:t>
      </w:r>
      <w:r>
        <w:t>----------------------------------------------</w:t>
      </w:r>
    </w:p>
    <w:p w:rsidR="00740917" w:rsidRDefault="00740917" w:rsidP="00740917">
      <w:pPr>
        <w:pStyle w:val="SENTENCIAS"/>
      </w:pPr>
    </w:p>
    <w:p w:rsidR="00740917" w:rsidRDefault="00740917" w:rsidP="002C07DC">
      <w:pPr>
        <w:pStyle w:val="SENTENCIAS"/>
      </w:pPr>
      <w:r>
        <w:t>En este punto es oportuno precisar que la demandada argumenta que</w:t>
      </w:r>
      <w:r w:rsidR="002743AC">
        <w:t xml:space="preserve"> el acto combatido consistente en el folio 203154 (dos, cero, tres, uno, cinco, cuatro) de fecha 01 primero de agosto de 2017, no constituye un acto administrativo de los impugnables ante el órgano </w:t>
      </w:r>
      <w:r w:rsidR="002C07DC">
        <w:t>jurisdiccional, toda vez que no cuenta con los elementos esenciales que permitan considerarlo como un acto administrativo que le corresponda conocer a este órgano jurisdiccional</w:t>
      </w:r>
      <w:r>
        <w:t xml:space="preserve">, </w:t>
      </w:r>
      <w:r w:rsidRPr="00F91694">
        <w:t>de acuerdo con lo estipulado por el artículo 47 del Código de Procedimiento y Justicia Administrativa para el Estado y los Municipios de Guanajuato</w:t>
      </w:r>
      <w:r w:rsidRPr="00205B55">
        <w:t>,</w:t>
      </w:r>
      <w:r w:rsidR="00CE3C4E">
        <w:t xml:space="preserve"> ya que</w:t>
      </w:r>
      <w:r w:rsidRPr="00205B55">
        <w:t xml:space="preserve"> los actos tienen la presunción de legalidad, pero cuando el interesado niegue lisa y llanamente los hechos que los motivaron, la autoridad emisora deberá probarlos</w:t>
      </w:r>
      <w:r>
        <w:t>; dicho artículo establece:</w:t>
      </w:r>
      <w:r w:rsidR="00CE3C4E">
        <w:t xml:space="preserve"> -----------------------------------------------------------</w:t>
      </w:r>
    </w:p>
    <w:p w:rsidR="00740917" w:rsidRDefault="00740917" w:rsidP="00740917">
      <w:pPr>
        <w:pStyle w:val="SENTENCIAS"/>
      </w:pPr>
    </w:p>
    <w:p w:rsidR="00740917" w:rsidRPr="00BE67ED" w:rsidRDefault="00740917" w:rsidP="00740917">
      <w:pPr>
        <w:pStyle w:val="TESISYJURIS"/>
        <w:rPr>
          <w:sz w:val="22"/>
        </w:rPr>
      </w:pPr>
      <w:r w:rsidRPr="00BE67ED">
        <w:rPr>
          <w:sz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740917" w:rsidRPr="00205B55" w:rsidRDefault="00740917" w:rsidP="00740917">
      <w:pPr>
        <w:pStyle w:val="TESISYJURIS"/>
      </w:pPr>
    </w:p>
    <w:p w:rsidR="00740917" w:rsidRDefault="00740917" w:rsidP="00740917">
      <w:pPr>
        <w:spacing w:line="360" w:lineRule="auto"/>
        <w:ind w:firstLine="708"/>
        <w:jc w:val="both"/>
        <w:rPr>
          <w:rFonts w:ascii="Arial Narrow" w:hAnsi="Arial Narrow"/>
          <w:sz w:val="27"/>
          <w:szCs w:val="27"/>
        </w:rPr>
      </w:pPr>
    </w:p>
    <w:p w:rsidR="00CE3C4E" w:rsidRDefault="00740917" w:rsidP="00740917">
      <w:pPr>
        <w:pStyle w:val="SENTENCIAS"/>
        <w:rPr>
          <w:rFonts w:cs="Calibri"/>
        </w:rPr>
      </w:pPr>
      <w:r>
        <w:t>Ahora bien</w:t>
      </w:r>
      <w:r w:rsidRPr="00117292">
        <w:t>, la negativa formulada por el actor debe ser lisa y llana</w:t>
      </w:r>
      <w:r>
        <w:t>,</w:t>
      </w:r>
      <w:r w:rsidRPr="00117292">
        <w:t xml:space="preserve"> realizada de forma simple y categórica, sin embargo</w:t>
      </w:r>
      <w:r>
        <w:t>,</w:t>
      </w:r>
      <w:r w:rsidRPr="00117292">
        <w:t xml:space="preserve"> se aprecia que el actor esgrime </w:t>
      </w:r>
      <w:r>
        <w:t xml:space="preserve">en su escrito de demanda </w:t>
      </w:r>
      <w:r w:rsidRPr="00117292">
        <w:t>agravios encaminados a demostrar la ilegalidad de dicho cobro</w:t>
      </w:r>
      <w:r>
        <w:t xml:space="preserve">, por lo que no desvirtúa la legalidad del cobro realizado a través del </w:t>
      </w:r>
      <w:r w:rsidR="002C07DC">
        <w:rPr>
          <w:rFonts w:cs="Calibri"/>
        </w:rPr>
        <w:t xml:space="preserve">documento consistente en liquidación de total con número de folio 203154 (dos, cero, tres, uno, cinco, cuatro) de fecha 01 primero </w:t>
      </w:r>
      <w:r w:rsidR="002C07DC">
        <w:rPr>
          <w:rFonts w:cs="Calibri"/>
        </w:rPr>
        <w:lastRenderedPageBreak/>
        <w:t xml:space="preserve">de agosto del año 2017 dos mil diecisiete, que corresponde a la cuenta 148126  (uno, cuatro, ocho, uno, dos, seis) </w:t>
      </w:r>
      <w:r w:rsidR="000E3D24">
        <w:rPr>
          <w:rFonts w:cs="Calibri"/>
        </w:rPr>
        <w:t xml:space="preserve">a </w:t>
      </w:r>
      <w:r w:rsidR="002C07DC">
        <w:rPr>
          <w:rFonts w:cs="Calibri"/>
        </w:rPr>
        <w:t xml:space="preserve">nombre del C. </w:t>
      </w:r>
      <w:r w:rsidR="00916558" w:rsidRPr="000F4518">
        <w:t>(…)</w:t>
      </w:r>
      <w:r w:rsidR="002C07DC">
        <w:rPr>
          <w:rFonts w:cs="Calibri"/>
        </w:rPr>
        <w:t>a, por la cantidad de $ 68, 326. 02 (Sesenta y ocho mil trescientos veintiséis pesos 02/100 M.N.)</w:t>
      </w:r>
      <w:r w:rsidR="000E3D24">
        <w:rPr>
          <w:rFonts w:cs="Calibri"/>
        </w:rPr>
        <w:t xml:space="preserve">, </w:t>
      </w:r>
      <w:r w:rsidR="002C07DC">
        <w:rPr>
          <w:rFonts w:cs="Calibri"/>
        </w:rPr>
        <w:t>del inmueble ubicado en la calle Silao numero 619 seiscientos diecinueve de la colonia Industrial, de esta ciudad de León Guanajuato</w:t>
      </w:r>
      <w:r w:rsidR="00CE3C4E">
        <w:rPr>
          <w:rFonts w:cs="Calibri"/>
        </w:rPr>
        <w:t>, por lo tanto, al esgrimir argumentos tendientes a evidenciar la legalidad del acto impugnado dicha negativa se considerar como calificada y no lisa y llana</w:t>
      </w:r>
      <w:r>
        <w:rPr>
          <w:rFonts w:cs="Calibri"/>
        </w:rPr>
        <w:t xml:space="preserve">. </w:t>
      </w:r>
      <w:r w:rsidR="00CE3C4E">
        <w:rPr>
          <w:rFonts w:cs="Calibri"/>
        </w:rPr>
        <w:t>-----</w:t>
      </w:r>
    </w:p>
    <w:p w:rsidR="00740917" w:rsidRDefault="00740917" w:rsidP="00740917">
      <w:pPr>
        <w:pStyle w:val="RESOLUCIONES"/>
      </w:pPr>
    </w:p>
    <w:p w:rsidR="00740917" w:rsidRPr="00117292" w:rsidRDefault="00740917" w:rsidP="00740917">
      <w:pPr>
        <w:pStyle w:val="RESOLUCIONES"/>
      </w:pPr>
      <w:r w:rsidRPr="00117292">
        <w:t>Lo anterior se apoya en el criterio número 2007895. (III Región)</w:t>
      </w:r>
      <w:r>
        <w:t xml:space="preserve"> </w:t>
      </w:r>
      <w:r w:rsidRPr="00117292">
        <w:t>4o.52 A (10a.). Tribunales Colegiados de Circuito. Décima Época. Gaceta del Semanario Judicial de la Federación. Libro 12, Noviembre de 2014, Pág. 3001</w:t>
      </w:r>
      <w:r>
        <w:t>.</w:t>
      </w:r>
    </w:p>
    <w:p w:rsidR="00740917" w:rsidRDefault="00740917" w:rsidP="00740917">
      <w:pPr>
        <w:spacing w:line="360" w:lineRule="auto"/>
        <w:ind w:firstLine="708"/>
        <w:jc w:val="both"/>
        <w:rPr>
          <w:rFonts w:ascii="Arial Narrow" w:hAnsi="Arial Narrow" w:cs="Goudy"/>
          <w:iCs/>
          <w:sz w:val="27"/>
          <w:szCs w:val="27"/>
        </w:rPr>
      </w:pPr>
    </w:p>
    <w:p w:rsidR="00740917" w:rsidRPr="00BE67ED" w:rsidRDefault="00740917" w:rsidP="00740917">
      <w:pPr>
        <w:pStyle w:val="TESISYJURIS"/>
        <w:rPr>
          <w:sz w:val="22"/>
        </w:rPr>
      </w:pPr>
      <w:r w:rsidRPr="00BE67ED">
        <w:rPr>
          <w:sz w:val="22"/>
        </w:rPr>
        <w:t>“NEGATIVA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w:t>
      </w:r>
      <w:r w:rsidRPr="00BE67ED">
        <w:rPr>
          <w:szCs w:val="26"/>
        </w:rPr>
        <w:t>.</w:t>
      </w:r>
      <w:r w:rsidRPr="00BE67ED">
        <w:rPr>
          <w:sz w:val="22"/>
        </w:rPr>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BE67ED">
        <w:rPr>
          <w:sz w:val="22"/>
        </w:rPr>
        <w:t>Mavel</w:t>
      </w:r>
      <w:proofErr w:type="spellEnd"/>
      <w:r w:rsidRPr="00BE67ED">
        <w:rPr>
          <w:sz w:val="22"/>
        </w:rPr>
        <w:t xml:space="preserve"> Curiel López. Secretario: Bolívar López Flores. Esta tesis se publicó el viernes 7 de noviembre de 2014 a las 9:51 horas en el Semanario Judicial de la Federación.</w:t>
      </w:r>
    </w:p>
    <w:p w:rsidR="00740917" w:rsidRDefault="00740917" w:rsidP="00740917">
      <w:pPr>
        <w:pStyle w:val="RESOLUCIONES"/>
      </w:pPr>
    </w:p>
    <w:p w:rsidR="00740917" w:rsidRDefault="00740917" w:rsidP="00740917">
      <w:pPr>
        <w:pStyle w:val="SENTENCIAS"/>
      </w:pPr>
      <w:r>
        <w:t>Aunado a lo anterior, es oportuno precisar que la demandada aportó</w:t>
      </w:r>
      <w:r w:rsidR="002C07DC">
        <w:t xml:space="preserve"> el</w:t>
      </w:r>
      <w:r>
        <w:t xml:space="preserve"> </w:t>
      </w:r>
      <w:r w:rsidR="002C07DC">
        <w:t xml:space="preserve">mismo documento aportado por la </w:t>
      </w:r>
      <w:r w:rsidR="00CE3C4E">
        <w:t xml:space="preserve">parte </w:t>
      </w:r>
      <w:r w:rsidR="002C07DC">
        <w:t>actora</w:t>
      </w:r>
      <w:r>
        <w:t xml:space="preserve"> a la </w:t>
      </w:r>
      <w:r w:rsidR="00CE3C4E">
        <w:t xml:space="preserve">presente </w:t>
      </w:r>
      <w:r>
        <w:t>causa</w:t>
      </w:r>
      <w:r w:rsidR="00CE3C4E">
        <w:t>, mismo que consiste en</w:t>
      </w:r>
      <w:r>
        <w:t xml:space="preserve">: </w:t>
      </w:r>
      <w:r w:rsidR="00CE3C4E">
        <w:t>-----------------------------------------------------------------------------</w:t>
      </w:r>
      <w:r>
        <w:t>--------------</w:t>
      </w:r>
    </w:p>
    <w:p w:rsidR="00740917" w:rsidRDefault="00740917" w:rsidP="00740917">
      <w:pPr>
        <w:pStyle w:val="SENTENCIAS"/>
      </w:pPr>
    </w:p>
    <w:p w:rsidR="00740917" w:rsidRDefault="00CE3C4E" w:rsidP="002740FA">
      <w:pPr>
        <w:pStyle w:val="SENTENCIAS"/>
      </w:pPr>
      <w:r>
        <w:rPr>
          <w:rFonts w:cs="Calibri"/>
        </w:rPr>
        <w:t>LIQUIDACIÓN TOTAL,</w:t>
      </w:r>
      <w:r w:rsidR="002C07DC">
        <w:rPr>
          <w:rFonts w:cs="Calibri"/>
        </w:rPr>
        <w:t xml:space="preserve"> con número de folio 203154 (dos, cero, tres, uno, cinco, cuatro) de fecha 01 primero de agosto del año 2017 dos mil diecisiete, que corresponde a la cuenta 148126 (uno, cuatro, ocho, uno, dos, seis) </w:t>
      </w:r>
      <w:r w:rsidR="000E3D24">
        <w:rPr>
          <w:rFonts w:cs="Calibri"/>
        </w:rPr>
        <w:t xml:space="preserve">a </w:t>
      </w:r>
      <w:r w:rsidR="002C07DC">
        <w:rPr>
          <w:rFonts w:cs="Calibri"/>
        </w:rPr>
        <w:t xml:space="preserve">nombre del </w:t>
      </w:r>
      <w:r>
        <w:rPr>
          <w:rFonts w:cs="Calibri"/>
        </w:rPr>
        <w:t>ciudadano</w:t>
      </w:r>
      <w:r w:rsidR="002C07DC">
        <w:rPr>
          <w:rFonts w:cs="Calibri"/>
        </w:rPr>
        <w:t xml:space="preserve"> </w:t>
      </w:r>
      <w:r w:rsidR="00916558" w:rsidRPr="000F4518">
        <w:t>(…)</w:t>
      </w:r>
      <w:r>
        <w:rPr>
          <w:rFonts w:cs="Calibri"/>
        </w:rPr>
        <w:t>, por la cantidad de $ 68,</w:t>
      </w:r>
      <w:r w:rsidR="002C07DC">
        <w:rPr>
          <w:rFonts w:cs="Calibri"/>
        </w:rPr>
        <w:t xml:space="preserve">326.02 (Sesenta y ocho mil trescientos veintiséis pesos 02/100 </w:t>
      </w:r>
      <w:r>
        <w:rPr>
          <w:rFonts w:cs="Calibri"/>
        </w:rPr>
        <w:t>moneda nacional</w:t>
      </w:r>
      <w:r w:rsidR="002C07DC">
        <w:rPr>
          <w:rFonts w:cs="Calibri"/>
        </w:rPr>
        <w:t>)</w:t>
      </w:r>
      <w:r w:rsidR="000E3D24">
        <w:rPr>
          <w:rFonts w:cs="Calibri"/>
        </w:rPr>
        <w:t>,</w:t>
      </w:r>
      <w:r w:rsidR="002C07DC">
        <w:rPr>
          <w:rFonts w:cs="Calibri"/>
        </w:rPr>
        <w:t xml:space="preserve"> del inmueble ubicado en la calle Silao</w:t>
      </w:r>
      <w:r>
        <w:rPr>
          <w:rFonts w:cs="Calibri"/>
        </w:rPr>
        <w:t>, núme</w:t>
      </w:r>
      <w:r w:rsidR="002C07DC">
        <w:rPr>
          <w:rFonts w:cs="Calibri"/>
        </w:rPr>
        <w:t>ro 619 seiscientos diecinueve de la colonia Industrial, de esta ciudad de León Guanajuato, emiti</w:t>
      </w:r>
      <w:r w:rsidR="002740FA">
        <w:rPr>
          <w:rFonts w:cs="Calibri"/>
        </w:rPr>
        <w:t>do por el Gerente Comercial del</w:t>
      </w:r>
      <w:r w:rsidR="002740FA">
        <w:t xml:space="preserve"> Sistema de Agua Potable y Alcantarillado de León.</w:t>
      </w:r>
      <w:r>
        <w:t xml:space="preserve"> ----------------</w:t>
      </w:r>
    </w:p>
    <w:p w:rsidR="00740917" w:rsidRDefault="00740917" w:rsidP="00740917">
      <w:pPr>
        <w:pStyle w:val="SENTENCIAS"/>
      </w:pPr>
    </w:p>
    <w:p w:rsidR="00740917" w:rsidRDefault="002740FA" w:rsidP="00740917">
      <w:pPr>
        <w:pStyle w:val="SENTENCIAS"/>
      </w:pPr>
      <w:r>
        <w:t>El documento anterior obra</w:t>
      </w:r>
      <w:r w:rsidR="00740917">
        <w:t xml:space="preserve"> en el sumario, en </w:t>
      </w:r>
      <w:r>
        <w:t>original</w:t>
      </w:r>
      <w:r w:rsidR="00740917">
        <w:t xml:space="preserve">, aportado por la </w:t>
      </w:r>
      <w:r>
        <w:t>actora</w:t>
      </w:r>
      <w:r w:rsidR="00740917">
        <w:t>, mismo que de conformidad con lo dispuesto en los artículos 78, 117, 121 y 131 del Código de Procedimiento y Justicia Administrativa para el Estado y los Municipios de Guanajuato, m</w:t>
      </w:r>
      <w:r>
        <w:t>erece pleno valor probatorio. ---</w:t>
      </w:r>
      <w:r w:rsidR="00DD17CE">
        <w:t>------------</w:t>
      </w:r>
      <w:r>
        <w:t>------</w:t>
      </w:r>
    </w:p>
    <w:p w:rsidR="00740917" w:rsidRDefault="00740917" w:rsidP="002740FA">
      <w:pPr>
        <w:pStyle w:val="SENTENCIAS"/>
        <w:ind w:firstLine="0"/>
      </w:pPr>
    </w:p>
    <w:p w:rsidR="002740FA" w:rsidRDefault="00740917" w:rsidP="002740FA">
      <w:pPr>
        <w:pStyle w:val="SENTENCIAS"/>
      </w:pPr>
      <w:r>
        <w:t>Así mismo la demandada, menciona</w:t>
      </w:r>
      <w:r w:rsidR="002740FA">
        <w:t xml:space="preserve"> en el apartado de hechos</w:t>
      </w:r>
      <w:r>
        <w:t xml:space="preserve"> que presta los servicios públicos de alcantarillado (drenaje) y saneamiento (tratamiento de aguas residuales) a la actora, pero no puede acreditarse que en e</w:t>
      </w:r>
      <w:r w:rsidR="002740FA">
        <w:t>fecto se presta dicho servicio.</w:t>
      </w:r>
      <w:r w:rsidR="00DD17CE">
        <w:t xml:space="preserve"> -----------------</w:t>
      </w:r>
      <w:r>
        <w:t>----------------------------------------------</w:t>
      </w:r>
      <w:r w:rsidR="002740FA">
        <w:t>---------------</w:t>
      </w:r>
    </w:p>
    <w:p w:rsidR="002740FA" w:rsidRDefault="002740FA" w:rsidP="002740FA">
      <w:pPr>
        <w:pStyle w:val="SENTENCIAS"/>
      </w:pPr>
    </w:p>
    <w:p w:rsidR="002740FA" w:rsidRDefault="002740FA" w:rsidP="002740FA">
      <w:pPr>
        <w:pStyle w:val="SENTENCIAS"/>
      </w:pPr>
      <w:r>
        <w:t>Por otro lado, una vez analizado el acto impugnado se determina que los agravios vertidos por el actor resultan FUNDADOS, por las siguientes consideraciones: ------------------------------------------------------------------------------------</w:t>
      </w:r>
    </w:p>
    <w:p w:rsidR="002740FA" w:rsidRDefault="002740FA" w:rsidP="002740FA">
      <w:pPr>
        <w:pStyle w:val="SENTENCIAS"/>
      </w:pPr>
    </w:p>
    <w:p w:rsidR="002740FA" w:rsidRDefault="002740FA" w:rsidP="002740FA">
      <w:pPr>
        <w:pStyle w:val="SENTENCIAS"/>
      </w:pPr>
      <w:r>
        <w:t xml:space="preserve">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w:t>
      </w:r>
      <w:r>
        <w:lastRenderedPageBreak/>
        <w:t>los motivos aducidos y las disposiciones legales que apliquen, esto es, procurando que en el caso concreto se actualice la hipótesis normativa. ---------</w:t>
      </w:r>
    </w:p>
    <w:p w:rsidR="002740FA" w:rsidRDefault="002740FA" w:rsidP="002740FA">
      <w:pPr>
        <w:pStyle w:val="SENTENCIAS"/>
      </w:pPr>
    </w:p>
    <w:p w:rsidR="002740FA" w:rsidRDefault="002740FA" w:rsidP="002740FA">
      <w:pPr>
        <w:pStyle w:val="SENTENCIAS"/>
      </w:pPr>
      <w:r>
        <w:t>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rsidR="002740FA" w:rsidRDefault="002740FA" w:rsidP="002740FA">
      <w:pPr>
        <w:pStyle w:val="SENTENCIAS"/>
      </w:pPr>
    </w:p>
    <w:p w:rsidR="002740FA" w:rsidRDefault="002740FA" w:rsidP="002740FA">
      <w:pPr>
        <w:pStyle w:val="TESISYJURIS"/>
        <w:rPr>
          <w:sz w:val="22"/>
        </w:rPr>
      </w:pPr>
      <w:r>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2740FA" w:rsidRDefault="002740FA" w:rsidP="002740FA">
      <w:pPr>
        <w:pStyle w:val="SENTENCIAS"/>
      </w:pPr>
    </w:p>
    <w:p w:rsidR="00DD17CE" w:rsidRDefault="00DD17CE" w:rsidP="002740FA">
      <w:pPr>
        <w:pStyle w:val="SENTENCIAS"/>
      </w:pPr>
    </w:p>
    <w:p w:rsidR="002740FA" w:rsidRDefault="002740FA" w:rsidP="00E551FE">
      <w:pPr>
        <w:pStyle w:val="SENTENCIAS"/>
      </w:pPr>
      <w:r>
        <w:t>Ahora bien, en el caso en particular</w:t>
      </w:r>
      <w:r w:rsidR="00DD17CE">
        <w:t>, se</w:t>
      </w:r>
      <w:r>
        <w:t xml:space="preserve"> demanda e</w:t>
      </w:r>
      <w:r w:rsidR="00DD17CE">
        <w:t>l</w:t>
      </w:r>
      <w:r>
        <w:t xml:space="preserve"> </w:t>
      </w:r>
      <w:r w:rsidR="00E551FE">
        <w:t xml:space="preserve">documento consistente en </w:t>
      </w:r>
      <w:r w:rsidR="00DD17CE">
        <w:rPr>
          <w:rFonts w:cs="Calibri"/>
        </w:rPr>
        <w:t xml:space="preserve">LIQUIDACIÓN TOTAL, </w:t>
      </w:r>
      <w:r w:rsidR="00E551FE">
        <w:rPr>
          <w:rFonts w:cs="Calibri"/>
        </w:rPr>
        <w:t xml:space="preserve">con número de folio 203154 (dos, cero, tres, uno, cinco, cuatro) de fecha 01 primero de agosto del año 2017 dos mil diecisiete, que corresponde a la cuenta 148126 (uno, cuatro, ocho, uno, dos, seis) </w:t>
      </w:r>
      <w:r w:rsidR="000E3D24">
        <w:rPr>
          <w:rFonts w:cs="Calibri"/>
        </w:rPr>
        <w:t xml:space="preserve">a </w:t>
      </w:r>
      <w:r w:rsidR="00E551FE">
        <w:rPr>
          <w:rFonts w:cs="Calibri"/>
        </w:rPr>
        <w:t xml:space="preserve">nombre del </w:t>
      </w:r>
      <w:r w:rsidR="00DD17CE">
        <w:rPr>
          <w:rFonts w:cs="Calibri"/>
        </w:rPr>
        <w:t>ciudadano</w:t>
      </w:r>
      <w:r w:rsidR="00E551FE">
        <w:rPr>
          <w:rFonts w:cs="Calibri"/>
        </w:rPr>
        <w:t xml:space="preserve"> </w:t>
      </w:r>
      <w:r w:rsidR="00916558" w:rsidRPr="000F4518">
        <w:t>(…)</w:t>
      </w:r>
      <w:r w:rsidR="00E551FE">
        <w:rPr>
          <w:rFonts w:cs="Calibri"/>
        </w:rPr>
        <w:t xml:space="preserve">, por la cantidad de $ 68, 326.02 (Sesenta y ocho mil trescientos veintiséis pesos 02/100 </w:t>
      </w:r>
      <w:r w:rsidR="00DD17CE">
        <w:rPr>
          <w:rFonts w:cs="Calibri"/>
        </w:rPr>
        <w:t>moneda nacional</w:t>
      </w:r>
      <w:r w:rsidR="00E551FE">
        <w:rPr>
          <w:rFonts w:cs="Calibri"/>
        </w:rPr>
        <w:t>)</w:t>
      </w:r>
      <w:r w:rsidR="000E3D24">
        <w:rPr>
          <w:rFonts w:cs="Calibri"/>
        </w:rPr>
        <w:t>,</w:t>
      </w:r>
      <w:r w:rsidR="00E551FE">
        <w:rPr>
          <w:rFonts w:cs="Calibri"/>
        </w:rPr>
        <w:t xml:space="preserve"> del inmueble ubicado en la calle Silao</w:t>
      </w:r>
      <w:r w:rsidR="00DD17CE">
        <w:rPr>
          <w:rFonts w:cs="Calibri"/>
        </w:rPr>
        <w:t>,</w:t>
      </w:r>
      <w:r w:rsidR="00E551FE">
        <w:rPr>
          <w:rFonts w:cs="Calibri"/>
        </w:rPr>
        <w:t xml:space="preserve"> n</w:t>
      </w:r>
      <w:r w:rsidR="00DD17CE">
        <w:rPr>
          <w:rFonts w:cs="Calibri"/>
        </w:rPr>
        <w:t>ú</w:t>
      </w:r>
      <w:r w:rsidR="00E551FE">
        <w:rPr>
          <w:rFonts w:cs="Calibri"/>
        </w:rPr>
        <w:t>mero 619 seiscientos diecinueve de la colonia Industrial, de esta ciudad de León Guanajuato</w:t>
      </w:r>
      <w:r>
        <w:t>,</w:t>
      </w:r>
      <w:r w:rsidR="00DD17CE">
        <w:t xml:space="preserve"> del que</w:t>
      </w:r>
      <w:r>
        <w:t xml:space="preserve"> </w:t>
      </w:r>
      <w:r w:rsidR="00E551FE">
        <w:t xml:space="preserve">se </w:t>
      </w:r>
      <w:r>
        <w:t>desprende una ausencia de fundamentación y motivación por parte de la demandada,</w:t>
      </w:r>
      <w:r w:rsidR="00E551FE">
        <w:t xml:space="preserve"> ya que no señala los motivos por los cuales establec</w:t>
      </w:r>
      <w:r w:rsidR="00DD17CE">
        <w:t>e</w:t>
      </w:r>
      <w:r w:rsidR="00E551FE">
        <w:t xml:space="preserve"> el monto del crédito fiscal</w:t>
      </w:r>
      <w:r w:rsidR="00DD17CE">
        <w:t>,</w:t>
      </w:r>
      <w:r w:rsidR="00E551FE">
        <w:t xml:space="preserve"> ni los conceptos que lo</w:t>
      </w:r>
      <w:r>
        <w:t xml:space="preserve"> determina</w:t>
      </w:r>
      <w:r w:rsidR="00E551FE">
        <w:t>n</w:t>
      </w:r>
      <w:r>
        <w:t>, así como la forma y parámetros que tomó en consideración para determinarlos, los valores aplicados,</w:t>
      </w:r>
      <w:r w:rsidR="00E551FE">
        <w:t xml:space="preserve"> la forma en que fueron calculados, a partir de qué fecha, sobre que monto y especificar de manera precisa y clara el motivo de su cobro,</w:t>
      </w:r>
      <w:r>
        <w:t xml:space="preserve"> ello con la finalidad de que el actor tenga la certeza que la cantidad que se le cobra es la correcta. --</w:t>
      </w:r>
      <w:r w:rsidR="00DD17CE">
        <w:t>----------------------------</w:t>
      </w:r>
    </w:p>
    <w:p w:rsidR="002740FA" w:rsidRDefault="002740FA" w:rsidP="00E551FE">
      <w:pPr>
        <w:pStyle w:val="RESOLUCIONES"/>
        <w:ind w:firstLine="0"/>
      </w:pPr>
    </w:p>
    <w:p w:rsidR="00740917" w:rsidRDefault="002740FA" w:rsidP="002740FA">
      <w:pPr>
        <w:pStyle w:val="SENTENCIAS"/>
      </w:pPr>
      <w:r>
        <w:t xml:space="preserve">Bajo tal contexto, y considerando que el documento que contiene la determinación y liquidación del crédito fiscal a cargo del justiciable se encuentra insuficientemente fundado y motivado, resulta nulo de conformidad </w:t>
      </w:r>
      <w:r>
        <w:lastRenderedPageBreak/>
        <w:t>a lo previsto en la fracción II del artículo 300 del Código de la materia. Por lo que, con fundamento en lo establecido por el artículo 137, fracción VI, 300, fracción II del Código de Procedimiento y Justicia Administrativa para el Estado y los Municipios de Guanajuato, se decreta la nulidad total de</w:t>
      </w:r>
      <w:r w:rsidR="00E551FE">
        <w:t>l documento consistente en la</w:t>
      </w:r>
      <w:r>
        <w:t xml:space="preserve"> </w:t>
      </w:r>
      <w:r w:rsidR="00DD17CE">
        <w:rPr>
          <w:rFonts w:cs="Calibri"/>
        </w:rPr>
        <w:t xml:space="preserve">LIQUIDACIÓN TOTAL, </w:t>
      </w:r>
      <w:r w:rsidR="00E551FE">
        <w:rPr>
          <w:rFonts w:cs="Calibri"/>
        </w:rPr>
        <w:t xml:space="preserve">con número de folio 203154 (dos, cero, tres, uno, cinco, cuatro) de fecha 01 primero de agosto del año 2017 dos mil diecisiete, que corresponde a la cuenta 148126  (uno, cuatro, ocho, uno, dos, seis) </w:t>
      </w:r>
      <w:r w:rsidR="000E3D24">
        <w:rPr>
          <w:rFonts w:cs="Calibri"/>
        </w:rPr>
        <w:t xml:space="preserve">a </w:t>
      </w:r>
      <w:r w:rsidR="00E551FE">
        <w:rPr>
          <w:rFonts w:cs="Calibri"/>
        </w:rPr>
        <w:t xml:space="preserve">nombre del </w:t>
      </w:r>
      <w:r w:rsidR="00DD17CE">
        <w:rPr>
          <w:rFonts w:cs="Calibri"/>
        </w:rPr>
        <w:t>ciudadano</w:t>
      </w:r>
      <w:r w:rsidR="00E551FE">
        <w:rPr>
          <w:rFonts w:cs="Calibri"/>
        </w:rPr>
        <w:t xml:space="preserve"> </w:t>
      </w:r>
      <w:r w:rsidR="00916558" w:rsidRPr="000F4518">
        <w:t>(…)</w:t>
      </w:r>
      <w:r w:rsidR="00E551FE">
        <w:rPr>
          <w:rFonts w:cs="Calibri"/>
        </w:rPr>
        <w:t xml:space="preserve">, por la cantidad de $ 68,326.02 (Sesenta y ocho mil trescientos veintiséis pesos 02/100 </w:t>
      </w:r>
      <w:r w:rsidR="00DD17CE">
        <w:rPr>
          <w:rFonts w:cs="Calibri"/>
        </w:rPr>
        <w:t>moneda nacional</w:t>
      </w:r>
      <w:r w:rsidR="00E551FE">
        <w:rPr>
          <w:rFonts w:cs="Calibri"/>
        </w:rPr>
        <w:t>) del inmueble ubicado en la calle Silao</w:t>
      </w:r>
      <w:r w:rsidR="002E3B37">
        <w:rPr>
          <w:rFonts w:cs="Calibri"/>
        </w:rPr>
        <w:t>, nú</w:t>
      </w:r>
      <w:r w:rsidR="00E551FE">
        <w:rPr>
          <w:rFonts w:cs="Calibri"/>
        </w:rPr>
        <w:t>mero 619 seiscientos diecinueve de la colonia Industrial, de esta ciudad de León Guanajuato</w:t>
      </w:r>
      <w:r w:rsidR="00E551FE">
        <w:t>. ------</w:t>
      </w:r>
      <w:r w:rsidR="002E3B37">
        <w:t>-------------------------</w:t>
      </w:r>
    </w:p>
    <w:p w:rsidR="00E551FE" w:rsidRDefault="00E551FE" w:rsidP="002740FA">
      <w:pPr>
        <w:pStyle w:val="SENTENCIAS"/>
      </w:pPr>
    </w:p>
    <w:p w:rsidR="00740917" w:rsidRDefault="00740917" w:rsidP="00740917">
      <w:pPr>
        <w:pStyle w:val="SENTENCIAS"/>
        <w:rPr>
          <w:bCs/>
        </w:rPr>
      </w:pPr>
      <w:r>
        <w:rPr>
          <w:b/>
          <w:bCs/>
          <w:iCs/>
        </w:rPr>
        <w:t>SÉPTIMO.</w:t>
      </w:r>
      <w:r>
        <w:rPr>
          <w:b/>
          <w:bCs/>
          <w:i/>
          <w:iCs/>
        </w:rPr>
        <w:t xml:space="preserve"> </w:t>
      </w:r>
      <w:r>
        <w:rPr>
          <w:bCs/>
        </w:rPr>
        <w:t>Respecto de las pretensiones</w:t>
      </w:r>
      <w:r w:rsidR="002E3B37">
        <w:rPr>
          <w:bCs/>
        </w:rPr>
        <w:t>,</w:t>
      </w:r>
      <w:r>
        <w:rPr>
          <w:bCs/>
        </w:rPr>
        <w:t xml:space="preserve"> el actor señala: -------------------</w:t>
      </w:r>
    </w:p>
    <w:p w:rsidR="00740917" w:rsidRDefault="00740917" w:rsidP="00740917">
      <w:pPr>
        <w:pStyle w:val="SENTENCIAS"/>
        <w:rPr>
          <w:bCs/>
        </w:rPr>
      </w:pPr>
    </w:p>
    <w:p w:rsidR="00740917" w:rsidRDefault="00740917" w:rsidP="002E3B37">
      <w:pPr>
        <w:pStyle w:val="SENTENCIAS"/>
        <w:rPr>
          <w:bCs/>
          <w:i/>
          <w:sz w:val="22"/>
          <w:szCs w:val="22"/>
        </w:rPr>
      </w:pPr>
      <w:r w:rsidRPr="002E3B37">
        <w:rPr>
          <w:bCs/>
          <w:i/>
          <w:sz w:val="22"/>
          <w:szCs w:val="22"/>
        </w:rPr>
        <w:t>“… la nulidad de la resolución que me es desfavorable, por no haber sido emitida conforme a derecho; el reconocimiento de los derechos que me asisten; la condena a la autoridad demandada, para que me restablezca en el pleno ejercicio de todos mis derechos violentados, mismo que quedarán fijados a lo largo del proceso y que a mi parecer son:</w:t>
      </w:r>
      <w:r w:rsidR="002E3B37">
        <w:rPr>
          <w:bCs/>
          <w:i/>
          <w:sz w:val="22"/>
          <w:szCs w:val="22"/>
        </w:rPr>
        <w:t xml:space="preserve"> </w:t>
      </w:r>
      <w:r w:rsidRPr="002E3B37">
        <w:rPr>
          <w:bCs/>
          <w:i/>
          <w:sz w:val="22"/>
          <w:szCs w:val="22"/>
        </w:rPr>
        <w:t>La nulidad del reclamo de pago por</w:t>
      </w:r>
      <w:r w:rsidR="00E551FE" w:rsidRPr="002E3B37">
        <w:rPr>
          <w:bCs/>
          <w:i/>
          <w:sz w:val="22"/>
          <w:szCs w:val="22"/>
        </w:rPr>
        <w:t xml:space="preserve"> $ 68,326.02;</w:t>
      </w:r>
      <w:r w:rsidR="002E3B37">
        <w:rPr>
          <w:bCs/>
          <w:i/>
          <w:sz w:val="22"/>
          <w:szCs w:val="22"/>
        </w:rPr>
        <w:t xml:space="preserve"> </w:t>
      </w:r>
      <w:r w:rsidR="00E551FE" w:rsidRPr="002E3B37">
        <w:rPr>
          <w:bCs/>
          <w:i/>
          <w:sz w:val="22"/>
          <w:szCs w:val="22"/>
        </w:rPr>
        <w:t>…</w:t>
      </w:r>
      <w:r w:rsidRPr="002E3B37">
        <w:rPr>
          <w:bCs/>
          <w:i/>
          <w:sz w:val="22"/>
          <w:szCs w:val="22"/>
        </w:rPr>
        <w:t xml:space="preserve">La nulidad del </w:t>
      </w:r>
      <w:r w:rsidR="00E551FE" w:rsidRPr="002E3B37">
        <w:rPr>
          <w:bCs/>
          <w:i/>
          <w:sz w:val="22"/>
          <w:szCs w:val="22"/>
        </w:rPr>
        <w:t>folio 203154, por falta de requisitos, elementos y formalidades legales.</w:t>
      </w:r>
      <w:r w:rsidR="002E3B37">
        <w:rPr>
          <w:bCs/>
          <w:i/>
          <w:sz w:val="22"/>
          <w:szCs w:val="22"/>
        </w:rPr>
        <w:t>”</w:t>
      </w:r>
    </w:p>
    <w:p w:rsidR="002E3B37" w:rsidRDefault="002E3B37" w:rsidP="002E3B37">
      <w:pPr>
        <w:pStyle w:val="SENTENCIAS"/>
        <w:rPr>
          <w:bCs/>
          <w:i/>
          <w:sz w:val="22"/>
          <w:szCs w:val="22"/>
        </w:rPr>
      </w:pPr>
    </w:p>
    <w:p w:rsidR="002E3B37" w:rsidRDefault="002E3B37" w:rsidP="002E3B37">
      <w:pPr>
        <w:pStyle w:val="SENTENCIAS"/>
      </w:pPr>
    </w:p>
    <w:p w:rsidR="00740917" w:rsidRDefault="00740917" w:rsidP="00740917">
      <w:pPr>
        <w:pStyle w:val="RESOLUCIONES"/>
      </w:pPr>
      <w:r>
        <w:t>Respecto a dichas pretensiones se consideran colmadas con la nulidad decretada al contenerse en el recibo impugnado. Por otro lado</w:t>
      </w:r>
      <w:r w:rsidR="000E3D24">
        <w:t>, y respecto a la nulidad del</w:t>
      </w:r>
      <w:r>
        <w:t xml:space="preserve"> siguiente</w:t>
      </w:r>
      <w:r w:rsidR="000E3D24">
        <w:t xml:space="preserve"> concepto</w:t>
      </w:r>
      <w:r>
        <w:t>:</w:t>
      </w:r>
      <w:r w:rsidR="002E3B37">
        <w:t xml:space="preserve"> ----------------------------------------------------------------</w:t>
      </w:r>
    </w:p>
    <w:p w:rsidR="00740917" w:rsidRPr="002E3B37" w:rsidRDefault="00740917" w:rsidP="00740917">
      <w:pPr>
        <w:pStyle w:val="SENTENCIAS"/>
        <w:rPr>
          <w:bCs/>
          <w:i/>
          <w:sz w:val="22"/>
          <w:szCs w:val="22"/>
        </w:rPr>
      </w:pPr>
    </w:p>
    <w:p w:rsidR="00740917" w:rsidRPr="002E3B37" w:rsidRDefault="00740917" w:rsidP="00740917">
      <w:pPr>
        <w:pStyle w:val="SENTENCIAS"/>
        <w:rPr>
          <w:bCs/>
          <w:i/>
          <w:sz w:val="22"/>
          <w:szCs w:val="22"/>
        </w:rPr>
      </w:pPr>
      <w:r w:rsidRPr="002E3B37">
        <w:rPr>
          <w:bCs/>
          <w:i/>
          <w:sz w:val="22"/>
          <w:szCs w:val="22"/>
        </w:rPr>
        <w:t xml:space="preserve">La nulidad de los apercibimientos formulados, por cuestiones de incompetencia. </w:t>
      </w:r>
    </w:p>
    <w:p w:rsidR="00653BF1" w:rsidRDefault="00653BF1" w:rsidP="00740917">
      <w:pPr>
        <w:pStyle w:val="SENTENCIAS"/>
      </w:pPr>
    </w:p>
    <w:p w:rsidR="00740917" w:rsidRDefault="000E3D24" w:rsidP="00740917">
      <w:pPr>
        <w:pStyle w:val="SENTENCIAS"/>
      </w:pPr>
      <w:r>
        <w:t xml:space="preserve">En relación a dicha pretensión, </w:t>
      </w:r>
      <w:r w:rsidR="002E3B37">
        <w:t>al no formar</w:t>
      </w:r>
      <w:r w:rsidR="00740917">
        <w:t xml:space="preserve"> part</w:t>
      </w:r>
      <w:r>
        <w:t>e del presente proceso</w:t>
      </w:r>
      <w:r w:rsidR="002E3B37">
        <w:t>,</w:t>
      </w:r>
      <w:r>
        <w:t xml:space="preserve"> ni fue acreditada</w:t>
      </w:r>
      <w:r w:rsidR="00740917">
        <w:t xml:space="preserve"> por parte del actor, </w:t>
      </w:r>
      <w:r w:rsidR="002E3B37">
        <w:t xml:space="preserve">resulta imposible legalmente </w:t>
      </w:r>
      <w:r w:rsidR="00740917">
        <w:t>pronunciamiento alguno al respecto. -------------------------------</w:t>
      </w:r>
      <w:r>
        <w:t>------------</w:t>
      </w:r>
      <w:r w:rsidR="00740917">
        <w:t>-------------</w:t>
      </w:r>
    </w:p>
    <w:p w:rsidR="00740917" w:rsidRDefault="00740917" w:rsidP="00740917">
      <w:pPr>
        <w:pStyle w:val="SENTENCIAS"/>
      </w:pPr>
    </w:p>
    <w:p w:rsidR="00740917" w:rsidRDefault="00740917" w:rsidP="00740917">
      <w:pPr>
        <w:pStyle w:val="SENTENCIAS"/>
      </w:pPr>
      <w:r>
        <w:lastRenderedPageBreak/>
        <w:t>Por lo expuesto, y con fundamento además en lo dispuesto en los artículos 249, 298, 299, 300, fracción II y 302, fracción II, del Código de Procedimiento y Justicia Administrativa para el Estado y los Municipios de Guanajuato, es de resolverse y se.</w:t>
      </w:r>
    </w:p>
    <w:p w:rsidR="00740917" w:rsidRDefault="00740917" w:rsidP="00740917">
      <w:pPr>
        <w:pStyle w:val="SENTENCIAS"/>
        <w:ind w:firstLine="0"/>
        <w:rPr>
          <w:iCs/>
        </w:rPr>
      </w:pPr>
    </w:p>
    <w:p w:rsidR="002E3B37" w:rsidRPr="00553C53" w:rsidRDefault="002E3B37" w:rsidP="00740917">
      <w:pPr>
        <w:pStyle w:val="SENTENCIAS"/>
        <w:ind w:firstLine="0"/>
        <w:rPr>
          <w:iCs/>
        </w:rPr>
      </w:pPr>
    </w:p>
    <w:p w:rsidR="00740917" w:rsidRPr="00553C53" w:rsidRDefault="00740917" w:rsidP="00740917">
      <w:pPr>
        <w:pStyle w:val="SENTENCIAS"/>
        <w:jc w:val="center"/>
        <w:rPr>
          <w:iCs/>
          <w:lang w:val="es-MX"/>
        </w:rPr>
      </w:pPr>
      <w:r>
        <w:rPr>
          <w:b/>
          <w:iCs/>
          <w:lang w:val="es-MX"/>
        </w:rPr>
        <w:t>R E S U E L V E</w:t>
      </w:r>
      <w:r w:rsidRPr="00553C53">
        <w:rPr>
          <w:iCs/>
          <w:lang w:val="es-MX"/>
        </w:rPr>
        <w:t>:</w:t>
      </w:r>
    </w:p>
    <w:p w:rsidR="00740917" w:rsidRPr="00553C53" w:rsidRDefault="00740917" w:rsidP="00740917">
      <w:pPr>
        <w:pStyle w:val="SENTENCIAS"/>
        <w:rPr>
          <w:lang w:val="es-MX"/>
        </w:rPr>
      </w:pPr>
    </w:p>
    <w:p w:rsidR="00740917" w:rsidRPr="00553C53" w:rsidRDefault="00740917" w:rsidP="00740917">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740917" w:rsidRPr="00553C53" w:rsidRDefault="00740917" w:rsidP="00740917">
      <w:pPr>
        <w:pStyle w:val="SENTENCIAS"/>
        <w:rPr>
          <w:lang w:val="es-MX"/>
        </w:rPr>
      </w:pPr>
    </w:p>
    <w:p w:rsidR="00740917" w:rsidRDefault="00740917" w:rsidP="00740917">
      <w:pPr>
        <w:pStyle w:val="SENTENCIAS"/>
      </w:pPr>
      <w:r w:rsidRPr="00553C53">
        <w:rPr>
          <w:b/>
          <w:bCs/>
          <w:iCs/>
        </w:rPr>
        <w:t xml:space="preserve">SEGUNDO. </w:t>
      </w:r>
      <w:r w:rsidRPr="00553C53">
        <w:t xml:space="preserve">Resultó procedente el proceso administrativo promovido por el justiciable, en contra de los actos reclamados al </w:t>
      </w:r>
      <w:r>
        <w:t>Si</w:t>
      </w:r>
      <w:r w:rsidRPr="00553C53">
        <w:t>stema de Agua Potable y Alcantarillado de León. -----------</w:t>
      </w:r>
      <w:r w:rsidR="002E3B37">
        <w:t>------------</w:t>
      </w:r>
      <w:r w:rsidRPr="00553C53">
        <w:t>-------------------------</w:t>
      </w:r>
      <w:r>
        <w:t>------------------------</w:t>
      </w:r>
    </w:p>
    <w:p w:rsidR="00740917" w:rsidRPr="00553C53" w:rsidRDefault="00740917" w:rsidP="00740917">
      <w:pPr>
        <w:pStyle w:val="SENTENCIAS"/>
        <w:rPr>
          <w:b/>
          <w:bCs/>
          <w:iCs/>
        </w:rPr>
      </w:pPr>
    </w:p>
    <w:p w:rsidR="00740917" w:rsidRDefault="00740917" w:rsidP="00740917">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del</w:t>
      </w:r>
      <w:r w:rsidR="000E3D24">
        <w:t xml:space="preserve"> documento consistente en </w:t>
      </w:r>
      <w:r w:rsidR="002E3B37">
        <w:rPr>
          <w:rFonts w:cs="Calibri"/>
        </w:rPr>
        <w:t>LIQUIDACIÓN TOTAL,</w:t>
      </w:r>
      <w:r w:rsidR="000E3D24">
        <w:rPr>
          <w:rFonts w:cs="Calibri"/>
        </w:rPr>
        <w:t xml:space="preserve"> con número de folio 203154 (dos, cero, tres, uno, cinco, cuatro) de fecha 01 primero de agosto del año 2017 dos mil diecisiete, que corresponde a la cuenta 148126 (uno, cuatro, ocho, uno, dos, seis) a nombre del </w:t>
      </w:r>
      <w:r w:rsidR="002E3B37">
        <w:rPr>
          <w:rFonts w:cs="Calibri"/>
        </w:rPr>
        <w:t>ciudadano</w:t>
      </w:r>
      <w:r w:rsidR="000E3D24">
        <w:rPr>
          <w:rFonts w:cs="Calibri"/>
        </w:rPr>
        <w:t xml:space="preserve"> </w:t>
      </w:r>
      <w:r w:rsidR="00916558" w:rsidRPr="000F4518">
        <w:t>(…)</w:t>
      </w:r>
      <w:r w:rsidR="000E3D24">
        <w:rPr>
          <w:rFonts w:cs="Calibri"/>
        </w:rPr>
        <w:t>, por la cantidad de $ 68,326.02 (Sesenta y ocho mil trescientos veintiséis pesos 02/100</w:t>
      </w:r>
      <w:r w:rsidR="002E3B37">
        <w:rPr>
          <w:rFonts w:cs="Calibri"/>
        </w:rPr>
        <w:t xml:space="preserve"> moneda nacional</w:t>
      </w:r>
      <w:r w:rsidR="000E3D24">
        <w:rPr>
          <w:rFonts w:cs="Calibri"/>
        </w:rPr>
        <w:t>) del inmueble ubicado en la calle Silao</w:t>
      </w:r>
      <w:r w:rsidR="002E3B37">
        <w:rPr>
          <w:rFonts w:cs="Calibri"/>
        </w:rPr>
        <w:t>,</w:t>
      </w:r>
      <w:r w:rsidR="000E3D24">
        <w:rPr>
          <w:rFonts w:cs="Calibri"/>
        </w:rPr>
        <w:t xml:space="preserve"> n</w:t>
      </w:r>
      <w:r w:rsidR="002E3B37">
        <w:rPr>
          <w:rFonts w:cs="Calibri"/>
        </w:rPr>
        <w:t>ú</w:t>
      </w:r>
      <w:r w:rsidR="000E3D24">
        <w:rPr>
          <w:rFonts w:cs="Calibri"/>
        </w:rPr>
        <w:t>mero 619 seiscientos diecinueve de la colonia Industrial, de esta ciudad de León</w:t>
      </w:r>
      <w:r w:rsidR="002E3B37">
        <w:rPr>
          <w:rFonts w:cs="Calibri"/>
        </w:rPr>
        <w:t>,</w:t>
      </w:r>
      <w:r w:rsidR="000E3D24">
        <w:rPr>
          <w:rFonts w:cs="Calibri"/>
        </w:rPr>
        <w:t xml:space="preserve"> Guanajuato</w:t>
      </w:r>
      <w:r w:rsidRPr="00FB3398">
        <w:t xml:space="preserve">, emitido por el </w:t>
      </w:r>
      <w:r w:rsidR="000E3D24">
        <w:t xml:space="preserve">Gerente Comercial del </w:t>
      </w:r>
      <w:r w:rsidRPr="00FB3398">
        <w:t>Sistema de Agua Potable y Alcantarillado de León, Guanajuato</w:t>
      </w:r>
      <w:r>
        <w:t xml:space="preserve">; </w:t>
      </w:r>
      <w:r w:rsidRPr="00553C53">
        <w:t>ello en base a las consideraciones lógicas y jurídicas expresadas en el Considerando Sexto de esta sentencia. ---</w:t>
      </w:r>
      <w:r>
        <w:t>---------------------------------------------------</w:t>
      </w:r>
    </w:p>
    <w:p w:rsidR="00740917" w:rsidRDefault="00740917" w:rsidP="00740917">
      <w:pPr>
        <w:pStyle w:val="RESOLUCIONES"/>
      </w:pPr>
    </w:p>
    <w:p w:rsidR="00740917" w:rsidRPr="00553C53" w:rsidRDefault="00740917" w:rsidP="00740917">
      <w:pPr>
        <w:pStyle w:val="SENTENCIAS"/>
        <w:rPr>
          <w:lang w:val="es-MX"/>
        </w:rPr>
      </w:pPr>
      <w:r w:rsidRPr="00553C53">
        <w:rPr>
          <w:b/>
          <w:lang w:val="es-MX"/>
        </w:rPr>
        <w:t>Notifíquese a la autoridad demandada por oficio y a la parte actora personalmente. --------</w:t>
      </w:r>
      <w:r w:rsidRPr="00553C53">
        <w:rPr>
          <w:lang w:val="es-MX"/>
        </w:rPr>
        <w:t>-----------------------------------------------------------------------------</w:t>
      </w:r>
    </w:p>
    <w:p w:rsidR="00740917" w:rsidRPr="00553C53" w:rsidRDefault="00740917" w:rsidP="00740917">
      <w:pPr>
        <w:pStyle w:val="SENTENCIAS"/>
        <w:rPr>
          <w:lang w:val="es-MX"/>
        </w:rPr>
      </w:pPr>
    </w:p>
    <w:p w:rsidR="00740917" w:rsidRDefault="00740917" w:rsidP="00740917">
      <w:pPr>
        <w:pStyle w:val="SENTENCIAS"/>
        <w:rPr>
          <w:lang w:val="es-MX"/>
        </w:rPr>
      </w:pPr>
      <w:r w:rsidRPr="00553C53">
        <w:rPr>
          <w:lang w:val="es-MX"/>
        </w:rPr>
        <w:t>En su oportunidad, archívese este expediente, como asunto totalmente concluido y dese de baja en el Libro de Registros</w:t>
      </w:r>
      <w:r>
        <w:rPr>
          <w:lang w:val="es-MX"/>
        </w:rPr>
        <w:t xml:space="preserve"> que se lleva para tal efecto. </w:t>
      </w:r>
    </w:p>
    <w:p w:rsidR="00740917" w:rsidRPr="00553C53" w:rsidRDefault="00740917" w:rsidP="00740917">
      <w:pPr>
        <w:pStyle w:val="SENTENCIAS"/>
        <w:rPr>
          <w:lang w:val="es-MX"/>
        </w:rPr>
      </w:pPr>
    </w:p>
    <w:p w:rsidR="00964477" w:rsidRDefault="00740917" w:rsidP="002E3B37">
      <w:pPr>
        <w:pStyle w:val="SENTENCIAS"/>
      </w:pPr>
      <w:r w:rsidRPr="00553C53">
        <w:lastRenderedPageBreak/>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r>
        <w:t>-</w:t>
      </w:r>
    </w:p>
    <w:sectPr w:rsidR="00964477" w:rsidSect="00653BF1">
      <w:headerReference w:type="even" r:id="rId6"/>
      <w:headerReference w:type="default" r:id="rId7"/>
      <w:footerReference w:type="even" r:id="rId8"/>
      <w:footerReference w:type="default" r:id="rId9"/>
      <w:headerReference w:type="first" r:id="rId10"/>
      <w:footerReference w:type="first" r:id="rId11"/>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89" w:rsidRDefault="00460189" w:rsidP="00740917">
      <w:r>
        <w:separator/>
      </w:r>
    </w:p>
  </w:endnote>
  <w:endnote w:type="continuationSeparator" w:id="0">
    <w:p w:rsidR="00460189" w:rsidRDefault="00460189" w:rsidP="0074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0B00E1" w:rsidRPr="006C0FD6" w:rsidRDefault="000B00E1">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653BF1">
              <w:rPr>
                <w:rFonts w:ascii="Century" w:hAnsi="Century"/>
                <w:b/>
                <w:bCs/>
                <w:noProof/>
                <w:sz w:val="14"/>
                <w:szCs w:val="14"/>
              </w:rPr>
              <w:t>1</w:t>
            </w:r>
            <w:r w:rsidRPr="006C0FD6">
              <w:rPr>
                <w:rFonts w:ascii="Century" w:hAnsi="Century"/>
                <w:b/>
                <w:bCs/>
                <w:sz w:val="14"/>
                <w:szCs w:val="14"/>
              </w:rPr>
              <w:fldChar w:fldCharType="end"/>
            </w:r>
          </w:p>
        </w:sdtContent>
      </w:sdt>
    </w:sdtContent>
  </w:sdt>
  <w:p w:rsidR="000B00E1" w:rsidRDefault="000B00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0B00E1" w:rsidRPr="006C0FD6" w:rsidRDefault="000B00E1" w:rsidP="000B00E1">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916558">
              <w:rPr>
                <w:rFonts w:ascii="Century" w:hAnsi="Century"/>
                <w:bCs/>
                <w:noProof/>
                <w:sz w:val="14"/>
                <w:szCs w:val="14"/>
              </w:rPr>
              <w:t>14</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916558">
              <w:rPr>
                <w:rFonts w:ascii="Century" w:hAnsi="Century"/>
                <w:bCs/>
                <w:noProof/>
                <w:sz w:val="14"/>
                <w:szCs w:val="14"/>
              </w:rPr>
              <w:t>21</w:t>
            </w:r>
            <w:r w:rsidRPr="006C0FD6">
              <w:rPr>
                <w:rFonts w:ascii="Century" w:hAnsi="Century"/>
                <w:bCs/>
                <w:sz w:val="14"/>
                <w:szCs w:val="14"/>
              </w:rPr>
              <w:fldChar w:fldCharType="end"/>
            </w:r>
          </w:p>
        </w:sdtContent>
      </w:sdt>
    </w:sdtContent>
  </w:sdt>
  <w:p w:rsidR="000B00E1" w:rsidRPr="006C0FD6" w:rsidRDefault="000B00E1">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1" w:rsidRDefault="000B00E1" w:rsidP="000B00E1">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89" w:rsidRDefault="00460189" w:rsidP="00740917">
      <w:r>
        <w:separator/>
      </w:r>
    </w:p>
  </w:footnote>
  <w:footnote w:type="continuationSeparator" w:id="0">
    <w:p w:rsidR="00460189" w:rsidRDefault="00460189" w:rsidP="00740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1" w:rsidRDefault="000B00E1">
    <w:pPr>
      <w:pStyle w:val="Encabezado"/>
      <w:framePr w:wrap="around" w:vAnchor="text" w:hAnchor="margin" w:xAlign="center" w:y="1"/>
      <w:rPr>
        <w:rStyle w:val="Nmerodepgina"/>
      </w:rPr>
    </w:pPr>
  </w:p>
  <w:p w:rsidR="000B00E1" w:rsidRDefault="000B00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1" w:rsidRPr="00DD19BA" w:rsidRDefault="000B00E1" w:rsidP="000B00E1">
    <w:pPr>
      <w:pStyle w:val="RESOLUCIONES"/>
      <w:jc w:val="right"/>
      <w:rPr>
        <w:rFonts w:cs="Times New Roman"/>
      </w:rPr>
    </w:pPr>
    <w:r w:rsidRPr="00DD19BA">
      <w:rPr>
        <w:rFonts w:cs="Times New Roman"/>
      </w:rPr>
      <w:t>Expediente número 0</w:t>
    </w:r>
    <w:r>
      <w:rPr>
        <w:rFonts w:cs="Times New Roman"/>
      </w:rPr>
      <w:t>809</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0B00E1" w:rsidRPr="000254C7" w:rsidRDefault="000B00E1" w:rsidP="000B00E1">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0B00E1" w:rsidRDefault="000B00E1">
        <w:pPr>
          <w:pStyle w:val="Encabezado"/>
          <w:jc w:val="right"/>
          <w:rPr>
            <w:color w:val="7F7F7F" w:themeColor="text1" w:themeTint="80"/>
          </w:rPr>
        </w:pPr>
        <w:r>
          <w:rPr>
            <w:lang w:val="es-ES"/>
          </w:rPr>
          <w:t>[Escriba aquí]</w:t>
        </w:r>
      </w:p>
    </w:sdtContent>
  </w:sdt>
  <w:p w:rsidR="000B00E1" w:rsidRPr="00BE7021" w:rsidRDefault="000B00E1">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17"/>
    <w:rsid w:val="00055CFA"/>
    <w:rsid w:val="00070684"/>
    <w:rsid w:val="000B00E1"/>
    <w:rsid w:val="000E3D24"/>
    <w:rsid w:val="00151454"/>
    <w:rsid w:val="002740FA"/>
    <w:rsid w:val="002743AC"/>
    <w:rsid w:val="002B675C"/>
    <w:rsid w:val="002C07DC"/>
    <w:rsid w:val="002D78CB"/>
    <w:rsid w:val="002E3B37"/>
    <w:rsid w:val="00336C8D"/>
    <w:rsid w:val="00385767"/>
    <w:rsid w:val="003962B5"/>
    <w:rsid w:val="003F7662"/>
    <w:rsid w:val="003F76BD"/>
    <w:rsid w:val="0041310E"/>
    <w:rsid w:val="00433E8E"/>
    <w:rsid w:val="00434827"/>
    <w:rsid w:val="00460189"/>
    <w:rsid w:val="00531F80"/>
    <w:rsid w:val="00653BF1"/>
    <w:rsid w:val="00656B2E"/>
    <w:rsid w:val="00657FC0"/>
    <w:rsid w:val="006C1ABA"/>
    <w:rsid w:val="00740917"/>
    <w:rsid w:val="007F3CA7"/>
    <w:rsid w:val="00874815"/>
    <w:rsid w:val="00896E6F"/>
    <w:rsid w:val="008B348D"/>
    <w:rsid w:val="00916558"/>
    <w:rsid w:val="009406EC"/>
    <w:rsid w:val="00941640"/>
    <w:rsid w:val="00964477"/>
    <w:rsid w:val="00A77A95"/>
    <w:rsid w:val="00A8715C"/>
    <w:rsid w:val="00AC2097"/>
    <w:rsid w:val="00B55CBF"/>
    <w:rsid w:val="00BB3BDC"/>
    <w:rsid w:val="00BB5CA5"/>
    <w:rsid w:val="00C67E3A"/>
    <w:rsid w:val="00CE3C4E"/>
    <w:rsid w:val="00DA6B4A"/>
    <w:rsid w:val="00DD17CE"/>
    <w:rsid w:val="00E551FE"/>
    <w:rsid w:val="00FA68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73370-0775-478A-ACC3-8615C141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1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40917"/>
    <w:rPr>
      <w:rFonts w:cs="Times New Roman"/>
    </w:rPr>
  </w:style>
  <w:style w:type="paragraph" w:styleId="Encabezado">
    <w:name w:val="header"/>
    <w:basedOn w:val="Normal"/>
    <w:link w:val="EncabezadoCar"/>
    <w:uiPriority w:val="99"/>
    <w:rsid w:val="00740917"/>
    <w:pPr>
      <w:tabs>
        <w:tab w:val="center" w:pos="4419"/>
        <w:tab w:val="right" w:pos="8838"/>
      </w:tabs>
    </w:pPr>
    <w:rPr>
      <w:lang w:val="es-MX"/>
    </w:rPr>
  </w:style>
  <w:style w:type="character" w:customStyle="1" w:styleId="EncabezadoCar">
    <w:name w:val="Encabezado Car"/>
    <w:basedOn w:val="Fuentedeprrafopredeter"/>
    <w:link w:val="Encabezado"/>
    <w:uiPriority w:val="99"/>
    <w:rsid w:val="0074091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40917"/>
    <w:pPr>
      <w:tabs>
        <w:tab w:val="center" w:pos="4419"/>
        <w:tab w:val="right" w:pos="8838"/>
      </w:tabs>
    </w:pPr>
  </w:style>
  <w:style w:type="character" w:customStyle="1" w:styleId="PiedepginaCar">
    <w:name w:val="Pie de página Car"/>
    <w:basedOn w:val="Fuentedeprrafopredeter"/>
    <w:link w:val="Piedepgina"/>
    <w:uiPriority w:val="99"/>
    <w:rsid w:val="00740917"/>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740917"/>
    <w:pPr>
      <w:spacing w:line="360" w:lineRule="auto"/>
      <w:ind w:firstLine="709"/>
      <w:jc w:val="both"/>
    </w:pPr>
    <w:rPr>
      <w:rFonts w:ascii="Century" w:hAnsi="Century" w:cs="Arial"/>
    </w:rPr>
  </w:style>
  <w:style w:type="paragraph" w:customStyle="1" w:styleId="SENTENCIAS">
    <w:name w:val="SENTENCIAS"/>
    <w:basedOn w:val="Normal"/>
    <w:qFormat/>
    <w:rsid w:val="00740917"/>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740917"/>
    <w:rPr>
      <w:rFonts w:ascii="Century" w:eastAsia="Calibri" w:hAnsi="Century" w:cs="Arial"/>
      <w:sz w:val="24"/>
      <w:szCs w:val="24"/>
      <w:lang w:val="es-ES" w:eastAsia="es-ES"/>
    </w:rPr>
  </w:style>
  <w:style w:type="paragraph" w:customStyle="1" w:styleId="TESISYJURIS">
    <w:name w:val="TESIS Y JURIS"/>
    <w:basedOn w:val="SENTENCIAS"/>
    <w:qFormat/>
    <w:rsid w:val="00740917"/>
    <w:pPr>
      <w:spacing w:line="240" w:lineRule="auto"/>
      <w:ind w:firstLine="709"/>
    </w:pPr>
    <w:rPr>
      <w:bCs/>
      <w:i/>
      <w:iCs/>
    </w:rPr>
  </w:style>
  <w:style w:type="table" w:styleId="Tablaconcuadrcula">
    <w:name w:val="Table Grid"/>
    <w:basedOn w:val="Tablanormal"/>
    <w:uiPriority w:val="39"/>
    <w:rsid w:val="00740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B5CA5"/>
    <w:pPr>
      <w:autoSpaceDE w:val="0"/>
      <w:autoSpaceDN w:val="0"/>
    </w:pPr>
    <w:rPr>
      <w:rFonts w:ascii="Arial" w:eastAsia="Times New Roman" w:hAnsi="Arial" w:cs="Arial"/>
      <w:color w:val="000000"/>
      <w:lang w:val="es-MX" w:eastAsia="es-MX"/>
    </w:rPr>
  </w:style>
  <w:style w:type="paragraph" w:styleId="Textoindependiente2">
    <w:name w:val="Body Text 2"/>
    <w:basedOn w:val="Normal"/>
    <w:link w:val="Textoindependiente2Car"/>
    <w:uiPriority w:val="99"/>
    <w:semiHidden/>
    <w:unhideWhenUsed/>
    <w:rsid w:val="00336C8D"/>
    <w:pPr>
      <w:spacing w:after="120" w:line="480" w:lineRule="auto"/>
    </w:pPr>
  </w:style>
  <w:style w:type="character" w:customStyle="1" w:styleId="Textoindependiente2Car">
    <w:name w:val="Texto independiente 2 Car"/>
    <w:basedOn w:val="Fuentedeprrafopredeter"/>
    <w:link w:val="Textoindependiente2"/>
    <w:uiPriority w:val="99"/>
    <w:semiHidden/>
    <w:rsid w:val="00336C8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8963">
      <w:bodyDiv w:val="1"/>
      <w:marLeft w:val="0"/>
      <w:marRight w:val="0"/>
      <w:marTop w:val="0"/>
      <w:marBottom w:val="0"/>
      <w:divBdr>
        <w:top w:val="none" w:sz="0" w:space="0" w:color="auto"/>
        <w:left w:val="none" w:sz="0" w:space="0" w:color="auto"/>
        <w:bottom w:val="none" w:sz="0" w:space="0" w:color="auto"/>
        <w:right w:val="none" w:sz="0" w:space="0" w:color="auto"/>
      </w:divBdr>
    </w:div>
    <w:div w:id="128473302">
      <w:bodyDiv w:val="1"/>
      <w:marLeft w:val="0"/>
      <w:marRight w:val="0"/>
      <w:marTop w:val="0"/>
      <w:marBottom w:val="0"/>
      <w:divBdr>
        <w:top w:val="none" w:sz="0" w:space="0" w:color="auto"/>
        <w:left w:val="none" w:sz="0" w:space="0" w:color="auto"/>
        <w:bottom w:val="none" w:sz="0" w:space="0" w:color="auto"/>
        <w:right w:val="none" w:sz="0" w:space="0" w:color="auto"/>
      </w:divBdr>
    </w:div>
    <w:div w:id="155852283">
      <w:bodyDiv w:val="1"/>
      <w:marLeft w:val="0"/>
      <w:marRight w:val="0"/>
      <w:marTop w:val="0"/>
      <w:marBottom w:val="0"/>
      <w:divBdr>
        <w:top w:val="none" w:sz="0" w:space="0" w:color="auto"/>
        <w:left w:val="none" w:sz="0" w:space="0" w:color="auto"/>
        <w:bottom w:val="none" w:sz="0" w:space="0" w:color="auto"/>
        <w:right w:val="none" w:sz="0" w:space="0" w:color="auto"/>
      </w:divBdr>
    </w:div>
    <w:div w:id="668681219">
      <w:bodyDiv w:val="1"/>
      <w:marLeft w:val="0"/>
      <w:marRight w:val="0"/>
      <w:marTop w:val="0"/>
      <w:marBottom w:val="0"/>
      <w:divBdr>
        <w:top w:val="none" w:sz="0" w:space="0" w:color="auto"/>
        <w:left w:val="none" w:sz="0" w:space="0" w:color="auto"/>
        <w:bottom w:val="none" w:sz="0" w:space="0" w:color="auto"/>
        <w:right w:val="none" w:sz="0" w:space="0" w:color="auto"/>
      </w:divBdr>
    </w:div>
    <w:div w:id="719135454">
      <w:bodyDiv w:val="1"/>
      <w:marLeft w:val="0"/>
      <w:marRight w:val="0"/>
      <w:marTop w:val="0"/>
      <w:marBottom w:val="0"/>
      <w:divBdr>
        <w:top w:val="none" w:sz="0" w:space="0" w:color="auto"/>
        <w:left w:val="none" w:sz="0" w:space="0" w:color="auto"/>
        <w:bottom w:val="none" w:sz="0" w:space="0" w:color="auto"/>
        <w:right w:val="none" w:sz="0" w:space="0" w:color="auto"/>
      </w:divBdr>
    </w:div>
    <w:div w:id="797450941">
      <w:bodyDiv w:val="1"/>
      <w:marLeft w:val="0"/>
      <w:marRight w:val="0"/>
      <w:marTop w:val="0"/>
      <w:marBottom w:val="0"/>
      <w:divBdr>
        <w:top w:val="none" w:sz="0" w:space="0" w:color="auto"/>
        <w:left w:val="none" w:sz="0" w:space="0" w:color="auto"/>
        <w:bottom w:val="none" w:sz="0" w:space="0" w:color="auto"/>
        <w:right w:val="none" w:sz="0" w:space="0" w:color="auto"/>
      </w:divBdr>
    </w:div>
    <w:div w:id="1113288859">
      <w:bodyDiv w:val="1"/>
      <w:marLeft w:val="0"/>
      <w:marRight w:val="0"/>
      <w:marTop w:val="0"/>
      <w:marBottom w:val="0"/>
      <w:divBdr>
        <w:top w:val="none" w:sz="0" w:space="0" w:color="auto"/>
        <w:left w:val="none" w:sz="0" w:space="0" w:color="auto"/>
        <w:bottom w:val="none" w:sz="0" w:space="0" w:color="auto"/>
        <w:right w:val="none" w:sz="0" w:space="0" w:color="auto"/>
      </w:divBdr>
    </w:div>
    <w:div w:id="17200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7269</Words>
  <Characters>39984</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2019-08-12T13:22:00Z</dcterms:created>
  <dcterms:modified xsi:type="dcterms:W3CDTF">2019-09-27T16:36:00Z</dcterms:modified>
</cp:coreProperties>
</file>