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070" w:rsidRDefault="004D3DF0" w:rsidP="004D3DF0">
      <w:pPr>
        <w:spacing w:line="360" w:lineRule="auto"/>
        <w:ind w:firstLine="709"/>
        <w:jc w:val="both"/>
        <w:rPr>
          <w:rFonts w:ascii="Century" w:hAnsi="Century"/>
        </w:rPr>
      </w:pPr>
      <w:r>
        <w:rPr>
          <w:rFonts w:ascii="Century" w:hAnsi="Century"/>
        </w:rPr>
        <w:t xml:space="preserve">León, Guanajuato, a </w:t>
      </w:r>
      <w:r w:rsidR="008D7070">
        <w:rPr>
          <w:rFonts w:ascii="Century" w:hAnsi="Century"/>
        </w:rPr>
        <w:t xml:space="preserve">20 veinte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p>
    <w:p w:rsidR="008D7070" w:rsidRDefault="008D707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0462</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ED1671">
        <w:rPr>
          <w:rFonts w:ascii="Calibri" w:hAnsi="Calibri" w:cs="Calibri"/>
          <w:sz w:val="26"/>
          <w:szCs w:val="26"/>
        </w:rPr>
        <w:t>(…)</w:t>
      </w:r>
      <w:bookmarkStart w:id="0" w:name="_GoBack"/>
      <w:bookmarkEnd w:id="0"/>
      <w:r w:rsidRPr="00E1257C">
        <w:rPr>
          <w:rFonts w:ascii="Century" w:hAnsi="Century"/>
          <w:b/>
        </w:rPr>
        <w:t>;</w:t>
      </w:r>
      <w:r w:rsidRPr="00E1257C">
        <w:rPr>
          <w:rFonts w:ascii="Century" w:hAnsi="Century"/>
        </w:rPr>
        <w:t xml:space="preserve"> y</w:t>
      </w:r>
    </w:p>
    <w:p w:rsidR="008D7070" w:rsidRDefault="008D7070" w:rsidP="004D3DF0">
      <w:pPr>
        <w:spacing w:line="360" w:lineRule="auto"/>
        <w:ind w:firstLine="709"/>
        <w:jc w:val="both"/>
        <w:rPr>
          <w:rFonts w:ascii="Century" w:hAnsi="Century"/>
        </w:rPr>
      </w:pPr>
    </w:p>
    <w:p w:rsidR="004D3DF0" w:rsidRPr="00E1257C" w:rsidRDefault="004D3DF0" w:rsidP="004D3DF0">
      <w:pPr>
        <w:spacing w:line="360" w:lineRule="auto"/>
        <w:jc w:val="both"/>
        <w:rPr>
          <w:rFonts w:ascii="Century" w:hAnsi="Century"/>
        </w:rPr>
      </w:pPr>
    </w:p>
    <w:p w:rsidR="004D3DF0" w:rsidRPr="00E1257C" w:rsidRDefault="004D3DF0" w:rsidP="004D3DF0">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4D3DF0" w:rsidRPr="00E1257C" w:rsidRDefault="004D3DF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28 veintiocho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6017583 (Letra T, seis, cero, uno, siete, cinco, ocho, tres) </w:t>
      </w:r>
      <w:r>
        <w:rPr>
          <w:rFonts w:ascii="Century" w:hAnsi="Century"/>
        </w:rPr>
        <w:t xml:space="preserve">levantada en fecha 19 diecinueve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4D3DF0" w:rsidRDefault="004D3DF0" w:rsidP="004D3DF0">
      <w:pPr>
        <w:spacing w:line="360" w:lineRule="auto"/>
        <w:jc w:val="both"/>
        <w:rPr>
          <w:rFonts w:ascii="Century" w:hAnsi="Century"/>
          <w:b/>
        </w:rPr>
      </w:pPr>
    </w:p>
    <w:p w:rsidR="004D3DF0" w:rsidRDefault="004D3DF0" w:rsidP="004D3DF0">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03 tres de abril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4D3DF0" w:rsidRDefault="004D3DF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08 ocho de mayo </w:t>
      </w:r>
      <w:r w:rsidRPr="00985FD3">
        <w:rPr>
          <w:rFonts w:ascii="Century" w:hAnsi="Century"/>
        </w:rPr>
        <w:t>del año 2019 dos mi</w:t>
      </w:r>
      <w:r>
        <w:rPr>
          <w:rFonts w:ascii="Century" w:hAnsi="Century"/>
        </w:rPr>
        <w:t xml:space="preserve">l diecinueve, se tiene a la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así como la prueba </w:t>
      </w:r>
      <w:r>
        <w:rPr>
          <w:rFonts w:ascii="Century" w:hAnsi="Century"/>
        </w:rPr>
        <w:lastRenderedPageBreak/>
        <w:t>presuncional en su doble aspecto legal y humana; se señala</w:t>
      </w:r>
      <w:r w:rsidRPr="00985FD3">
        <w:rPr>
          <w:rFonts w:ascii="Century" w:hAnsi="Century"/>
        </w:rPr>
        <w:t xml:space="preserve"> fecha y hora para la celebración de la audiencia de al</w:t>
      </w:r>
      <w:r>
        <w:rPr>
          <w:rFonts w:ascii="Century" w:hAnsi="Century"/>
        </w:rPr>
        <w:t>egatos. ------------------</w:t>
      </w:r>
      <w:r w:rsidR="008D7070">
        <w:rPr>
          <w:rFonts w:ascii="Century" w:hAnsi="Century"/>
        </w:rPr>
        <w:t>-------------------------------</w:t>
      </w:r>
    </w:p>
    <w:p w:rsidR="004D3DF0" w:rsidRDefault="004D3DF0" w:rsidP="004D3DF0">
      <w:pPr>
        <w:spacing w:line="360" w:lineRule="auto"/>
        <w:ind w:firstLine="709"/>
        <w:jc w:val="both"/>
        <w:rPr>
          <w:rFonts w:ascii="Century" w:hAnsi="Century"/>
        </w:rPr>
      </w:pPr>
    </w:p>
    <w:p w:rsidR="004D3DF0" w:rsidRPr="00D0539D" w:rsidRDefault="004D3DF0" w:rsidP="004D3DF0">
      <w:pPr>
        <w:spacing w:line="360" w:lineRule="auto"/>
        <w:ind w:firstLine="708"/>
        <w:jc w:val="both"/>
        <w:rPr>
          <w:rFonts w:ascii="Century" w:hAnsi="Century"/>
        </w:rPr>
      </w:pPr>
      <w:r w:rsidRPr="004F29BC">
        <w:rPr>
          <w:rFonts w:ascii="Century" w:hAnsi="Century"/>
          <w:b/>
        </w:rPr>
        <w:t xml:space="preserve">CUARTO. </w:t>
      </w:r>
      <w:r w:rsidRPr="00985FD3">
        <w:rPr>
          <w:rFonts w:ascii="Century" w:hAnsi="Century"/>
          <w:bCs/>
          <w:iCs/>
        </w:rPr>
        <w:t xml:space="preserve">El día </w:t>
      </w:r>
      <w:r w:rsidR="00F33BF0">
        <w:rPr>
          <w:rFonts w:ascii="Century" w:hAnsi="Century"/>
          <w:bCs/>
          <w:iCs/>
        </w:rPr>
        <w:t>16 dieciséis</w:t>
      </w:r>
      <w:r>
        <w:rPr>
          <w:rFonts w:ascii="Century" w:hAnsi="Century"/>
          <w:bCs/>
          <w:iCs/>
        </w:rPr>
        <w:t xml:space="preserve"> de agosto </w:t>
      </w:r>
      <w:r w:rsidRPr="00985FD3">
        <w:rPr>
          <w:rFonts w:ascii="Century" w:hAnsi="Century"/>
          <w:bCs/>
          <w:iCs/>
        </w:rPr>
        <w:t>del año 2019 dos mil diecinueve, a las 1</w:t>
      </w:r>
      <w:r w:rsidR="00F33BF0">
        <w:rPr>
          <w:rFonts w:ascii="Century" w:hAnsi="Century"/>
          <w:bCs/>
          <w:iCs/>
        </w:rPr>
        <w:t>0</w:t>
      </w:r>
      <w:r w:rsidRPr="00985FD3">
        <w:rPr>
          <w:rFonts w:ascii="Century" w:hAnsi="Century"/>
          <w:bCs/>
          <w:iCs/>
        </w:rPr>
        <w:t>:</w:t>
      </w:r>
      <w:r>
        <w:rPr>
          <w:rFonts w:ascii="Century" w:hAnsi="Century"/>
          <w:bCs/>
          <w:iCs/>
        </w:rPr>
        <w:t>0</w:t>
      </w:r>
      <w:r w:rsidRPr="00985FD3">
        <w:rPr>
          <w:rFonts w:ascii="Century" w:hAnsi="Century"/>
          <w:bCs/>
          <w:iCs/>
        </w:rPr>
        <w:t xml:space="preserve">0 </w:t>
      </w:r>
      <w:r w:rsidR="00F33BF0">
        <w:rPr>
          <w:rFonts w:ascii="Century" w:hAnsi="Century"/>
          <w:bCs/>
          <w:iCs/>
        </w:rPr>
        <w:t>diez</w:t>
      </w:r>
      <w:r>
        <w:rPr>
          <w:rFonts w:ascii="Century" w:hAnsi="Century"/>
          <w:bCs/>
          <w:iCs/>
        </w:rPr>
        <w:t xml:space="preserve"> </w:t>
      </w:r>
      <w:r w:rsidRPr="00985FD3">
        <w:rPr>
          <w:rFonts w:ascii="Century" w:hAnsi="Century"/>
          <w:bCs/>
          <w:iCs/>
        </w:rPr>
        <w:t xml:space="preserve">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008D7070">
        <w:rPr>
          <w:rFonts w:ascii="Century" w:hAnsi="Century"/>
          <w:bCs/>
          <w:iCs/>
        </w:rPr>
        <w:t>---------------------------------</w:t>
      </w:r>
      <w:r>
        <w:rPr>
          <w:rFonts w:ascii="Century" w:hAnsi="Century"/>
          <w:bCs/>
          <w:iCs/>
        </w:rPr>
        <w:t>-----</w:t>
      </w:r>
      <w:r w:rsidRPr="00985FD3">
        <w:rPr>
          <w:rFonts w:ascii="Century" w:hAnsi="Century"/>
          <w:bCs/>
          <w:iCs/>
        </w:rPr>
        <w:t>--</w:t>
      </w:r>
      <w:r w:rsidR="00F33BF0">
        <w:rPr>
          <w:rFonts w:ascii="Century" w:hAnsi="Century"/>
          <w:bCs/>
          <w:iCs/>
        </w:rPr>
        <w:t>---</w:t>
      </w:r>
    </w:p>
    <w:p w:rsidR="004D3DF0" w:rsidRPr="00E1257C" w:rsidRDefault="004D3DF0" w:rsidP="004D3DF0">
      <w:pPr>
        <w:spacing w:line="360" w:lineRule="auto"/>
        <w:ind w:firstLine="709"/>
        <w:jc w:val="both"/>
        <w:rPr>
          <w:rFonts w:ascii="Century" w:hAnsi="Century"/>
          <w:b/>
          <w:bCs/>
          <w:iCs/>
        </w:rPr>
      </w:pPr>
    </w:p>
    <w:p w:rsidR="008D7070" w:rsidRDefault="008D7070" w:rsidP="004D3DF0">
      <w:pPr>
        <w:spacing w:line="360" w:lineRule="auto"/>
        <w:ind w:firstLine="709"/>
        <w:jc w:val="center"/>
        <w:rPr>
          <w:rFonts w:ascii="Century" w:hAnsi="Century"/>
          <w:b/>
          <w:bCs/>
          <w:iCs/>
          <w:lang w:val="es-MX"/>
        </w:rPr>
      </w:pPr>
    </w:p>
    <w:p w:rsidR="004D3DF0" w:rsidRPr="00E1257C" w:rsidRDefault="004D3DF0" w:rsidP="004D3DF0">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4D3DF0" w:rsidRPr="00E1257C" w:rsidRDefault="004D3DF0" w:rsidP="004D3DF0">
      <w:pPr>
        <w:spacing w:line="360" w:lineRule="auto"/>
        <w:ind w:firstLine="709"/>
        <w:jc w:val="both"/>
        <w:rPr>
          <w:rFonts w:ascii="Century" w:hAnsi="Century"/>
          <w:b/>
          <w:bCs/>
          <w:iCs/>
          <w:lang w:val="es-MX"/>
        </w:rPr>
      </w:pPr>
    </w:p>
    <w:p w:rsidR="004D3DF0" w:rsidRPr="00E1257C" w:rsidRDefault="004D3DF0" w:rsidP="004D3DF0">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D3DF0" w:rsidRPr="00E1257C" w:rsidRDefault="004D3DF0" w:rsidP="004D3DF0">
      <w:pPr>
        <w:spacing w:line="360" w:lineRule="auto"/>
        <w:ind w:firstLine="709"/>
        <w:jc w:val="both"/>
        <w:rPr>
          <w:rFonts w:ascii="Century" w:hAnsi="Century"/>
          <w:b/>
          <w:bCs/>
          <w:lang w:val="es-MX"/>
        </w:rPr>
      </w:pPr>
    </w:p>
    <w:p w:rsidR="004D3DF0" w:rsidRDefault="004D3DF0" w:rsidP="004D3DF0">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F33BF0">
        <w:rPr>
          <w:rFonts w:ascii="Century" w:hAnsi="Century"/>
          <w:lang w:val="es-MX"/>
        </w:rPr>
        <w:t>n impugnada, lo que fue el día 19 diecinueve</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F33BF0">
        <w:rPr>
          <w:rFonts w:ascii="Century" w:hAnsi="Century"/>
          <w:lang w:val="es-MX"/>
        </w:rPr>
        <w:t>día 28 veintiocho</w:t>
      </w:r>
      <w:r>
        <w:rPr>
          <w:rFonts w:ascii="Century" w:hAnsi="Century"/>
          <w:lang w:val="es-MX"/>
        </w:rPr>
        <w:t xml:space="preserve"> de marzo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sidR="00F33BF0">
        <w:rPr>
          <w:rFonts w:ascii="Century" w:hAnsi="Century"/>
          <w:lang w:val="es-MX"/>
        </w:rPr>
        <w:t>---------------</w:t>
      </w:r>
      <w:r w:rsidRPr="00E1257C">
        <w:rPr>
          <w:rFonts w:ascii="Century" w:hAnsi="Century"/>
          <w:lang w:val="es-MX"/>
        </w:rPr>
        <w:t>---------</w:t>
      </w:r>
      <w:r>
        <w:rPr>
          <w:rFonts w:ascii="Century" w:hAnsi="Century"/>
          <w:lang w:val="es-MX"/>
        </w:rPr>
        <w:t>----------------</w:t>
      </w:r>
    </w:p>
    <w:p w:rsidR="004D3DF0" w:rsidRPr="00E1257C" w:rsidRDefault="004D3DF0" w:rsidP="004D3DF0">
      <w:pPr>
        <w:spacing w:line="360" w:lineRule="auto"/>
        <w:ind w:firstLine="709"/>
        <w:jc w:val="both"/>
        <w:rPr>
          <w:rFonts w:ascii="Century" w:hAnsi="Century"/>
          <w:b/>
          <w:bCs/>
          <w:lang w:val="es-MX"/>
        </w:rPr>
      </w:pPr>
    </w:p>
    <w:p w:rsidR="004D3DF0" w:rsidRPr="00E1257C" w:rsidRDefault="004D3DF0" w:rsidP="004D3DF0">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F33BF0">
        <w:rPr>
          <w:rFonts w:ascii="Century" w:hAnsi="Century"/>
          <w:b/>
        </w:rPr>
        <w:t xml:space="preserve">T 6017583 (Letra T, seis, cero, uno, siete, cinco, ocho, tres) </w:t>
      </w:r>
      <w:r w:rsidR="00F33BF0">
        <w:rPr>
          <w:rFonts w:ascii="Century" w:hAnsi="Century"/>
        </w:rPr>
        <w:t xml:space="preserve">levantada en fecha 19 diecinueve de febrero </w:t>
      </w:r>
      <w:r w:rsidR="00F33BF0" w:rsidRPr="00E1257C">
        <w:rPr>
          <w:rFonts w:ascii="Century" w:hAnsi="Century"/>
        </w:rPr>
        <w:t>del año 201</w:t>
      </w:r>
      <w:r w:rsidR="00F33BF0">
        <w:rPr>
          <w:rFonts w:ascii="Century" w:hAnsi="Century"/>
        </w:rPr>
        <w:t>9 dos mil diecinueve</w:t>
      </w:r>
      <w:r>
        <w:rPr>
          <w:rFonts w:ascii="Century" w:hAnsi="Century"/>
        </w:rPr>
        <w:t>, visible en</w:t>
      </w:r>
      <w:r w:rsidRPr="00E1257C">
        <w:rPr>
          <w:rFonts w:ascii="Century" w:hAnsi="Century"/>
        </w:rPr>
        <w:t xml:space="preserve"> foja 0</w:t>
      </w:r>
      <w:r w:rsidR="00F33BF0">
        <w:rPr>
          <w:rFonts w:ascii="Century" w:hAnsi="Century"/>
        </w:rPr>
        <w:t>6 seis</w:t>
      </w:r>
      <w:r w:rsidRPr="00E1257C">
        <w:rPr>
          <w:rFonts w:ascii="Century" w:hAnsi="Century"/>
        </w:rPr>
        <w:t xml:space="preserve">, la que merece pleno valor probatorio, conforme lo dispuesto en los artículos 78, </w:t>
      </w:r>
      <w:r w:rsidRPr="00E1257C">
        <w:rPr>
          <w:rFonts w:ascii="Century" w:hAnsi="Century"/>
        </w:rPr>
        <w:lastRenderedPageBreak/>
        <w:t>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8D7070">
        <w:rPr>
          <w:rFonts w:ascii="Century" w:hAnsi="Century"/>
        </w:rPr>
        <w:t>---------------------</w:t>
      </w:r>
    </w:p>
    <w:p w:rsidR="004D3DF0" w:rsidRPr="00E1257C" w:rsidRDefault="004D3DF0" w:rsidP="004D3DF0">
      <w:pPr>
        <w:spacing w:line="360" w:lineRule="auto"/>
        <w:ind w:firstLine="709"/>
        <w:jc w:val="both"/>
        <w:rPr>
          <w:rFonts w:ascii="Century" w:hAnsi="Century"/>
        </w:rPr>
      </w:pPr>
    </w:p>
    <w:p w:rsidR="004D3DF0" w:rsidRPr="00E1257C" w:rsidRDefault="004D3DF0" w:rsidP="004D3DF0">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4D3DF0" w:rsidRPr="00E1257C" w:rsidRDefault="004D3DF0" w:rsidP="004D3DF0">
      <w:pPr>
        <w:spacing w:line="360" w:lineRule="auto"/>
        <w:ind w:firstLine="709"/>
        <w:jc w:val="both"/>
        <w:rPr>
          <w:rFonts w:ascii="Century" w:hAnsi="Century"/>
          <w:b/>
          <w:bCs/>
          <w:iCs/>
        </w:rPr>
      </w:pPr>
    </w:p>
    <w:p w:rsidR="004D3DF0" w:rsidRPr="00E1257C" w:rsidRDefault="004D3DF0" w:rsidP="004D3DF0">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8D7070">
        <w:rPr>
          <w:rFonts w:ascii="Century" w:hAnsi="Century"/>
        </w:rPr>
        <w:t>-------</w:t>
      </w:r>
      <w:r w:rsidRPr="00E1257C">
        <w:rPr>
          <w:rFonts w:ascii="Century" w:hAnsi="Century"/>
        </w:rPr>
        <w:t xml:space="preserve">--- </w:t>
      </w:r>
    </w:p>
    <w:p w:rsidR="004D3DF0" w:rsidRPr="00E1257C" w:rsidRDefault="004D3DF0" w:rsidP="004D3DF0">
      <w:pPr>
        <w:spacing w:line="360" w:lineRule="auto"/>
        <w:ind w:firstLine="709"/>
        <w:jc w:val="both"/>
        <w:rPr>
          <w:rFonts w:ascii="Century" w:hAnsi="Century"/>
          <w:b/>
          <w:bCs/>
          <w:iCs/>
        </w:rPr>
      </w:pPr>
    </w:p>
    <w:p w:rsidR="004D3DF0" w:rsidRPr="00A50FDD" w:rsidRDefault="004D3DF0" w:rsidP="004D3DF0">
      <w:pPr>
        <w:spacing w:line="360" w:lineRule="auto"/>
        <w:ind w:firstLine="709"/>
        <w:jc w:val="both"/>
        <w:rPr>
          <w:rFonts w:ascii="Century" w:hAnsi="Century"/>
          <w:i/>
          <w:sz w:val="22"/>
          <w:szCs w:val="22"/>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manifiesta que con independencia que se examinen de oficio las causales de improcedencia determinadas en el artículo 261 del Código de Procedimiento y Justica Administrativa para el Estado y los Municipios de Guan</w:t>
      </w:r>
      <w:r w:rsidRPr="004625C7">
        <w:rPr>
          <w:rFonts w:ascii="Century" w:hAnsi="Century"/>
        </w:rPr>
        <w:t>ajuato,</w:t>
      </w:r>
      <w:r>
        <w:rPr>
          <w:rFonts w:ascii="Century" w:hAnsi="Century"/>
        </w:rPr>
        <w:t xml:space="preserve"> </w:t>
      </w:r>
      <w:r w:rsidRPr="004625C7">
        <w:rPr>
          <w:rFonts w:ascii="Century" w:hAnsi="Century"/>
        </w:rPr>
        <w:t>la autoridad demandada aduce lo siguiente:</w:t>
      </w:r>
      <w:r>
        <w:rPr>
          <w:rFonts w:ascii="Century" w:hAnsi="Century"/>
        </w:rPr>
        <w:t xml:space="preserve"> </w:t>
      </w:r>
      <w:r>
        <w:rPr>
          <w:rFonts w:ascii="Century" w:hAnsi="Century"/>
          <w:i/>
        </w:rPr>
        <w:t>“</w:t>
      </w:r>
      <w:r w:rsidRPr="00A50FD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w:t>
      </w:r>
      <w:r>
        <w:rPr>
          <w:rFonts w:ascii="Century" w:hAnsi="Century"/>
          <w:i/>
          <w:sz w:val="22"/>
          <w:szCs w:val="22"/>
        </w:rPr>
        <w:t xml:space="preserve"> esfera jurídica del inconforme </w:t>
      </w:r>
      <w:r w:rsidRPr="00A50FDD">
        <w:rPr>
          <w:rFonts w:ascii="Century" w:hAnsi="Century"/>
          <w:i/>
          <w:sz w:val="22"/>
          <w:szCs w:val="22"/>
        </w:rPr>
        <w:t>[…] ello es así pues es evidente que del acto orig</w:t>
      </w:r>
      <w:r>
        <w:rPr>
          <w:rFonts w:ascii="Century" w:hAnsi="Century"/>
          <w:i/>
          <w:sz w:val="22"/>
          <w:szCs w:val="22"/>
        </w:rPr>
        <w:t>inario del que ahora se duele la</w:t>
      </w:r>
      <w:r w:rsidRPr="00A50FDD">
        <w:rPr>
          <w:rFonts w:ascii="Century" w:hAnsi="Century"/>
          <w:i/>
          <w:sz w:val="22"/>
          <w:szCs w:val="22"/>
        </w:rPr>
        <w:t xml:space="preserve"> actor</w:t>
      </w:r>
      <w:r>
        <w:rPr>
          <w:rFonts w:ascii="Century" w:hAnsi="Century"/>
          <w:i/>
          <w:sz w:val="22"/>
          <w:szCs w:val="22"/>
        </w:rPr>
        <w:t>a</w:t>
      </w:r>
      <w:r w:rsidRPr="00A50FDD">
        <w:rPr>
          <w:rFonts w:ascii="Century" w:hAnsi="Century"/>
          <w:i/>
          <w:sz w:val="22"/>
          <w:szCs w:val="22"/>
        </w:rPr>
        <w:t xml:space="preserve"> y que corresponde al acta de infracción </w:t>
      </w:r>
      <w:r w:rsidR="00B00322">
        <w:rPr>
          <w:rFonts w:ascii="Century" w:hAnsi="Century"/>
          <w:i/>
          <w:sz w:val="22"/>
          <w:szCs w:val="22"/>
        </w:rPr>
        <w:t>numero T-6017583</w:t>
      </w:r>
      <w:r w:rsidRPr="00A50FDD">
        <w:rPr>
          <w:rFonts w:ascii="Century" w:hAnsi="Century"/>
          <w:i/>
          <w:sz w:val="22"/>
          <w:szCs w:val="22"/>
        </w:rPr>
        <w:t xml:space="preserve"> de fecha </w:t>
      </w:r>
      <w:r w:rsidR="00B00322">
        <w:rPr>
          <w:rFonts w:ascii="Century" w:hAnsi="Century"/>
          <w:i/>
          <w:sz w:val="22"/>
          <w:szCs w:val="22"/>
        </w:rPr>
        <w:t xml:space="preserve">19 </w:t>
      </w:r>
      <w:r>
        <w:rPr>
          <w:rFonts w:ascii="Century" w:hAnsi="Century"/>
          <w:i/>
          <w:sz w:val="22"/>
          <w:szCs w:val="22"/>
        </w:rPr>
        <w:t xml:space="preserve">de febrero </w:t>
      </w:r>
      <w:r w:rsidRPr="00A50FDD">
        <w:rPr>
          <w:rFonts w:ascii="Century" w:hAnsi="Century"/>
          <w:i/>
          <w:sz w:val="22"/>
          <w:szCs w:val="22"/>
        </w:rPr>
        <w:t xml:space="preserve">de 2019 dos mil diecinueve, </w:t>
      </w:r>
      <w:r>
        <w:rPr>
          <w:rFonts w:ascii="Century" w:hAnsi="Century"/>
          <w:i/>
          <w:sz w:val="22"/>
          <w:szCs w:val="22"/>
        </w:rPr>
        <w:t xml:space="preserve">el cual </w:t>
      </w:r>
      <w:r w:rsidRPr="00A50FDD">
        <w:rPr>
          <w:rFonts w:ascii="Century" w:hAnsi="Century"/>
          <w:i/>
          <w:sz w:val="22"/>
          <w:szCs w:val="22"/>
        </w:rPr>
        <w:t xml:space="preserve">se desprende </w:t>
      </w:r>
      <w:r>
        <w:rPr>
          <w:rFonts w:ascii="Century" w:hAnsi="Century"/>
          <w:i/>
          <w:sz w:val="22"/>
          <w:szCs w:val="22"/>
        </w:rPr>
        <w:t>q</w:t>
      </w:r>
      <w:r w:rsidR="00B00322">
        <w:rPr>
          <w:rFonts w:ascii="Century" w:hAnsi="Century"/>
          <w:i/>
          <w:sz w:val="22"/>
          <w:szCs w:val="22"/>
        </w:rPr>
        <w:t>ue se incurrió en el artículo 10</w:t>
      </w:r>
      <w:r>
        <w:rPr>
          <w:rFonts w:ascii="Century" w:hAnsi="Century"/>
          <w:i/>
          <w:sz w:val="22"/>
          <w:szCs w:val="22"/>
        </w:rPr>
        <w:t xml:space="preserve">2 fracción </w:t>
      </w:r>
      <w:r w:rsidR="00B00322">
        <w:rPr>
          <w:rFonts w:ascii="Century" w:hAnsi="Century"/>
          <w:i/>
          <w:sz w:val="22"/>
          <w:szCs w:val="22"/>
        </w:rPr>
        <w:t>II</w:t>
      </w:r>
      <w:r>
        <w:rPr>
          <w:rFonts w:ascii="Century" w:hAnsi="Century"/>
          <w:i/>
          <w:sz w:val="22"/>
          <w:szCs w:val="22"/>
        </w:rPr>
        <w:t xml:space="preserve"> del Reglamento de Policía y Vialidad para el Municipio de León Guanajuato </w:t>
      </w:r>
      <w:r w:rsidRPr="00A50FDD">
        <w:rPr>
          <w:rFonts w:ascii="Century" w:hAnsi="Century"/>
          <w:i/>
          <w:sz w:val="22"/>
          <w:szCs w:val="22"/>
        </w:rPr>
        <w:t>[…].-----</w:t>
      </w:r>
    </w:p>
    <w:p w:rsidR="004D3DF0" w:rsidRDefault="004D3DF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4D3DF0" w:rsidRDefault="004D3DF0" w:rsidP="004D3DF0">
      <w:pPr>
        <w:spacing w:line="360" w:lineRule="auto"/>
        <w:ind w:firstLine="709"/>
        <w:jc w:val="both"/>
        <w:rPr>
          <w:rFonts w:ascii="Century" w:hAnsi="Century"/>
        </w:rPr>
      </w:pPr>
    </w:p>
    <w:p w:rsidR="004D3DF0" w:rsidRPr="00B352C4" w:rsidRDefault="004D3DF0" w:rsidP="004D3DF0">
      <w:pPr>
        <w:pStyle w:val="RESOLUCIONES"/>
      </w:pPr>
      <w:r>
        <w:lastRenderedPageBreak/>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 referida. --------------------</w:t>
      </w:r>
    </w:p>
    <w:p w:rsidR="004D3DF0" w:rsidRDefault="004D3DF0" w:rsidP="004D3DF0">
      <w:pPr>
        <w:pStyle w:val="RESOLUCIONES"/>
      </w:pPr>
    </w:p>
    <w:p w:rsidR="004D3DF0" w:rsidRDefault="004D3DF0" w:rsidP="004D3DF0">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4D3DF0" w:rsidRPr="00553C53" w:rsidRDefault="004D3DF0" w:rsidP="004D3DF0">
      <w:pPr>
        <w:pStyle w:val="SENTENCIAS"/>
        <w:rPr>
          <w:bCs/>
          <w:iCs/>
        </w:rPr>
      </w:pPr>
    </w:p>
    <w:p w:rsidR="004D3DF0" w:rsidRPr="00E1257C" w:rsidRDefault="004D3DF0" w:rsidP="004D3DF0">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4D3DF0" w:rsidRPr="00E1257C" w:rsidRDefault="004D3DF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en f</w:t>
      </w:r>
      <w:r w:rsidR="00B00322">
        <w:rPr>
          <w:rFonts w:ascii="Century" w:hAnsi="Century"/>
        </w:rPr>
        <w:t>echa 19 diecinueve</w:t>
      </w:r>
      <w:r>
        <w:rPr>
          <w:rFonts w:ascii="Century" w:hAnsi="Century"/>
        </w:rPr>
        <w:t xml:space="preserve"> de febrero </w:t>
      </w:r>
      <w:r w:rsidRPr="001A0437">
        <w:rPr>
          <w:rFonts w:ascii="Century" w:hAnsi="Century"/>
        </w:rPr>
        <w:t>del año</w:t>
      </w:r>
      <w:r>
        <w:rPr>
          <w:rFonts w:ascii="Century" w:hAnsi="Century"/>
        </w:rPr>
        <w:t xml:space="preserve"> del año 2019 dos mil diecinueve, fue levantada el acta de infracción número </w:t>
      </w:r>
      <w:r w:rsidR="00B00322">
        <w:rPr>
          <w:rFonts w:ascii="Century" w:hAnsi="Century"/>
          <w:b/>
        </w:rPr>
        <w:t>T 6017583 (Letra T, seis, cero, uno, siete, cinco, ocho, tres)</w:t>
      </w:r>
      <w:r w:rsidRPr="001A0437">
        <w:rPr>
          <w:rFonts w:ascii="Century" w:hAnsi="Century"/>
        </w:rPr>
        <w:t xml:space="preserve">, </w:t>
      </w:r>
      <w:r>
        <w:rPr>
          <w:rFonts w:ascii="Century" w:hAnsi="Century"/>
        </w:rPr>
        <w:t>misma que el actor considera ilegal, por lo que acude a demandar su nulidad. ----------------------</w:t>
      </w:r>
      <w:r w:rsidR="008D7070">
        <w:rPr>
          <w:rFonts w:ascii="Century" w:hAnsi="Century"/>
        </w:rPr>
        <w:t>------------------------------------------------------</w:t>
      </w:r>
    </w:p>
    <w:p w:rsidR="004D3DF0" w:rsidRDefault="004D3DF0" w:rsidP="004D3DF0">
      <w:pPr>
        <w:spacing w:line="360" w:lineRule="auto"/>
        <w:ind w:firstLine="709"/>
        <w:jc w:val="both"/>
        <w:rPr>
          <w:rFonts w:ascii="Century" w:hAnsi="Century"/>
        </w:rPr>
      </w:pPr>
    </w:p>
    <w:p w:rsidR="004D3DF0" w:rsidRPr="00D0539D" w:rsidRDefault="004D3DF0" w:rsidP="004D3DF0">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B00322">
        <w:rPr>
          <w:b/>
        </w:rPr>
        <w:t xml:space="preserve">T 6017583 (Letra T, seis, cero, uno, siete, cinco, ocho, tres) </w:t>
      </w:r>
      <w:r w:rsidR="00B00322">
        <w:t xml:space="preserve">levantada en fecha 19 diecinueve de febrero </w:t>
      </w:r>
      <w:r w:rsidR="00B00322" w:rsidRPr="00E1257C">
        <w:t>del año 201</w:t>
      </w:r>
      <w:r w:rsidR="00B00322">
        <w:t>9 dos mil diecinueve</w:t>
      </w:r>
      <w:r>
        <w:t>. --------------------------------------------------</w:t>
      </w:r>
    </w:p>
    <w:p w:rsidR="004D3DF0" w:rsidRDefault="004D3DF0" w:rsidP="004D3DF0">
      <w:pPr>
        <w:spacing w:line="360" w:lineRule="auto"/>
        <w:ind w:firstLine="709"/>
        <w:jc w:val="both"/>
        <w:rPr>
          <w:rFonts w:ascii="Century" w:hAnsi="Century"/>
          <w:b/>
        </w:rPr>
      </w:pPr>
    </w:p>
    <w:p w:rsidR="004D3DF0" w:rsidRPr="00E1257C" w:rsidRDefault="004D3DF0" w:rsidP="004D3DF0">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w:t>
      </w:r>
      <w:r w:rsidRPr="00E1257C">
        <w:rPr>
          <w:rFonts w:ascii="Century" w:hAnsi="Century"/>
        </w:rPr>
        <w:lastRenderedPageBreak/>
        <w:t>transcripción, así como tampoco de los argumentos vertidos por la autoridad. Lo anterior, de conformidad con la siguiente jurispru</w:t>
      </w:r>
      <w:r>
        <w:rPr>
          <w:rFonts w:ascii="Century" w:hAnsi="Century"/>
        </w:rPr>
        <w:t>dencia: -----------------------</w:t>
      </w:r>
    </w:p>
    <w:p w:rsidR="004D3DF0" w:rsidRPr="00E1257C" w:rsidRDefault="004D3DF0" w:rsidP="004D3DF0">
      <w:pPr>
        <w:spacing w:line="360" w:lineRule="auto"/>
        <w:ind w:firstLine="709"/>
        <w:jc w:val="both"/>
        <w:rPr>
          <w:rFonts w:ascii="Century" w:hAnsi="Century"/>
          <w:bCs/>
          <w:i/>
          <w:iCs/>
        </w:rPr>
      </w:pPr>
    </w:p>
    <w:p w:rsidR="004D3DF0" w:rsidRPr="00E1257C" w:rsidRDefault="004D3DF0" w:rsidP="004D3DF0">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D3DF0" w:rsidRPr="00E1257C" w:rsidRDefault="004D3DF0" w:rsidP="004D3DF0">
      <w:pPr>
        <w:spacing w:line="360" w:lineRule="auto"/>
        <w:jc w:val="both"/>
        <w:rPr>
          <w:rFonts w:ascii="Century" w:hAnsi="Century"/>
        </w:rPr>
      </w:pPr>
    </w:p>
    <w:p w:rsidR="004D3DF0" w:rsidRDefault="004D3DF0" w:rsidP="004D3DF0">
      <w:pPr>
        <w:spacing w:line="360" w:lineRule="auto"/>
        <w:ind w:firstLine="709"/>
        <w:jc w:val="both"/>
        <w:rPr>
          <w:rFonts w:ascii="Century" w:hAnsi="Century"/>
        </w:rPr>
      </w:pPr>
      <w:r>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D3DF0" w:rsidRDefault="004D3DF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Pr>
          <w:rFonts w:ascii="Century" w:hAnsi="Century"/>
        </w:rPr>
        <w:t>La parte actora argumenta: -----------------------------------------------------------</w:t>
      </w:r>
    </w:p>
    <w:p w:rsidR="004D3DF0" w:rsidRDefault="004D3DF0" w:rsidP="004D3DF0">
      <w:pPr>
        <w:pStyle w:val="RESOLUCIONES"/>
        <w:rPr>
          <w:i/>
          <w:sz w:val="22"/>
          <w:szCs w:val="22"/>
        </w:rPr>
      </w:pPr>
      <w:r>
        <w:rPr>
          <w:i/>
          <w:sz w:val="22"/>
          <w:szCs w:val="22"/>
        </w:rPr>
        <w:t>[…]</w:t>
      </w:r>
    </w:p>
    <w:p w:rsidR="004D3DF0" w:rsidRDefault="004D3DF0" w:rsidP="004D3DF0">
      <w:pPr>
        <w:pStyle w:val="RESOLUCIONES"/>
        <w:rPr>
          <w:i/>
          <w:sz w:val="22"/>
          <w:szCs w:val="22"/>
        </w:rPr>
      </w:pPr>
      <w:r>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4D3DF0" w:rsidRDefault="004D3DF0" w:rsidP="004D3DF0">
      <w:pPr>
        <w:pStyle w:val="RESOLUCIONES"/>
        <w:rPr>
          <w:i/>
          <w:sz w:val="22"/>
          <w:szCs w:val="22"/>
        </w:rPr>
      </w:pPr>
    </w:p>
    <w:p w:rsidR="004D3DF0" w:rsidRDefault="004D3DF0" w:rsidP="004D3DF0">
      <w:pPr>
        <w:pStyle w:val="RESOLUCIONES"/>
        <w:rPr>
          <w:i/>
          <w:sz w:val="22"/>
          <w:szCs w:val="22"/>
        </w:rPr>
      </w:pPr>
      <w:r>
        <w:rPr>
          <w:i/>
          <w:sz w:val="22"/>
          <w:szCs w:val="22"/>
        </w:rPr>
        <w:t>Para los efectos del presente reglamento, se entenderá por:</w:t>
      </w:r>
    </w:p>
    <w:p w:rsidR="004D3DF0" w:rsidRDefault="004D3DF0" w:rsidP="004D3DF0">
      <w:pPr>
        <w:pStyle w:val="RESOLUCIONES"/>
        <w:rPr>
          <w:i/>
          <w:sz w:val="22"/>
          <w:szCs w:val="22"/>
        </w:rPr>
      </w:pPr>
    </w:p>
    <w:p w:rsidR="004D3DF0" w:rsidRDefault="004D3DF0" w:rsidP="004D3DF0">
      <w:pPr>
        <w:pStyle w:val="RESOLUCIONES"/>
        <w:rPr>
          <w:i/>
          <w:sz w:val="22"/>
          <w:szCs w:val="22"/>
        </w:rPr>
      </w:pPr>
      <w:r>
        <w:rPr>
          <w:i/>
          <w:sz w:val="22"/>
          <w:szCs w:val="22"/>
        </w:rPr>
        <w:t>Agente de vialidad: Personal con funciones operativas de la Dirección General de Tránsito Municipal.</w:t>
      </w:r>
    </w:p>
    <w:p w:rsidR="004D3DF0" w:rsidRDefault="004D3DF0" w:rsidP="004D3DF0">
      <w:pPr>
        <w:pStyle w:val="RESOLUCIONES"/>
        <w:rPr>
          <w:i/>
          <w:sz w:val="22"/>
          <w:szCs w:val="22"/>
        </w:rPr>
      </w:pPr>
    </w:p>
    <w:p w:rsidR="004D3DF0" w:rsidRDefault="004D3DF0" w:rsidP="004D3DF0">
      <w:pPr>
        <w:pStyle w:val="RESOLUCIONES"/>
        <w:rPr>
          <w:i/>
          <w:sz w:val="22"/>
          <w:szCs w:val="22"/>
        </w:rPr>
      </w:pPr>
      <w:r>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4D3DF0" w:rsidRDefault="004D3DF0" w:rsidP="004D3DF0">
      <w:pPr>
        <w:spacing w:line="360" w:lineRule="auto"/>
        <w:ind w:firstLine="709"/>
        <w:jc w:val="both"/>
        <w:rPr>
          <w:rFonts w:ascii="Century" w:hAnsi="Century"/>
        </w:rPr>
      </w:pPr>
    </w:p>
    <w:p w:rsidR="004D3DF0" w:rsidRPr="00D0539D" w:rsidRDefault="004D3DF0" w:rsidP="004D3DF0">
      <w:pPr>
        <w:spacing w:line="360" w:lineRule="auto"/>
        <w:ind w:firstLine="709"/>
        <w:jc w:val="both"/>
        <w:rPr>
          <w:rFonts w:ascii="Century" w:hAnsi="Century"/>
        </w:rPr>
      </w:pPr>
      <w:r>
        <w:rPr>
          <w:rFonts w:ascii="Century" w:hAnsi="Century"/>
        </w:rPr>
        <w:t xml:space="preserve">Por su parte, la autoridad demandada, refiere lo siguiente: </w:t>
      </w:r>
      <w:r>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exigida por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Pr>
          <w:rFonts w:ascii="Century" w:hAnsi="Century"/>
          <w:sz w:val="22"/>
          <w:szCs w:val="22"/>
        </w:rPr>
        <w:t>.</w:t>
      </w:r>
      <w:r>
        <w:rPr>
          <w:rFonts w:ascii="Century" w:hAnsi="Century"/>
        </w:rPr>
        <w:t xml:space="preserve"> </w:t>
      </w:r>
    </w:p>
    <w:p w:rsidR="004D3DF0" w:rsidRPr="006D3E18" w:rsidRDefault="004D3DF0" w:rsidP="004D3DF0">
      <w:pPr>
        <w:spacing w:line="360" w:lineRule="auto"/>
        <w:ind w:firstLine="709"/>
        <w:jc w:val="both"/>
        <w:rPr>
          <w:rFonts w:ascii="Century" w:hAnsi="Century"/>
        </w:rPr>
      </w:pPr>
    </w:p>
    <w:p w:rsidR="004D3DF0" w:rsidRPr="00781D84" w:rsidRDefault="004D3DF0" w:rsidP="004D3DF0">
      <w:pPr>
        <w:spacing w:line="360" w:lineRule="auto"/>
        <w:ind w:firstLine="709"/>
        <w:jc w:val="both"/>
        <w:rPr>
          <w:rFonts w:ascii="Century" w:hAnsi="Century"/>
          <w:i/>
          <w:sz w:val="22"/>
          <w:szCs w:val="22"/>
        </w:rPr>
      </w:pPr>
      <w:r w:rsidRPr="00781D84">
        <w:rPr>
          <w:rFonts w:ascii="Century" w:hAnsi="Century"/>
          <w:i/>
          <w:sz w:val="22"/>
          <w:szCs w:val="22"/>
        </w:rPr>
        <w:t xml:space="preserve">Entonces </w:t>
      </w:r>
      <w:r>
        <w:rPr>
          <w:rFonts w:ascii="Century" w:hAnsi="Century"/>
          <w:i/>
          <w:sz w:val="22"/>
          <w:szCs w:val="22"/>
        </w:rPr>
        <w:t>contrario a lo manifestado por el actor, el suscrito al ser elemento operativo adscrito a la Dirección General de Tránsito Municipal de León, Guanajuato cuento con todas y cada una de las facultades que establece el reglamento en materia, así mismo el acto emitido por el suscrito cuenta con las formalidades exigidas por el artículo 137 del Código de Procedimiento y Justicia Administrativa para el Estado y los Municipios de Guanajuato.</w:t>
      </w:r>
    </w:p>
    <w:p w:rsidR="004D3DF0" w:rsidRDefault="004D3DF0" w:rsidP="004D3DF0">
      <w:pPr>
        <w:spacing w:line="360" w:lineRule="auto"/>
        <w:ind w:firstLine="709"/>
        <w:jc w:val="both"/>
        <w:rPr>
          <w:rFonts w:ascii="Century" w:hAnsi="Century"/>
        </w:rPr>
      </w:pPr>
    </w:p>
    <w:p w:rsidR="004D3DF0" w:rsidRDefault="004D3DF0" w:rsidP="004D3DF0">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4D3DF0" w:rsidRDefault="004D3DF0" w:rsidP="004D3DF0">
      <w:pPr>
        <w:spacing w:line="360" w:lineRule="auto"/>
        <w:ind w:firstLine="709"/>
        <w:jc w:val="both"/>
        <w:rPr>
          <w:rFonts w:ascii="Century" w:hAnsi="Century"/>
        </w:rPr>
      </w:pPr>
    </w:p>
    <w:p w:rsidR="004D3DF0" w:rsidRDefault="004D3DF0" w:rsidP="004D3DF0">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D3DF0" w:rsidRDefault="004D3DF0" w:rsidP="004D3DF0">
      <w:pPr>
        <w:pStyle w:val="RESOLUCIONES"/>
      </w:pPr>
    </w:p>
    <w:p w:rsidR="004D3DF0" w:rsidRDefault="004D3DF0" w:rsidP="004D3DF0">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D3DF0" w:rsidRDefault="004D3DF0" w:rsidP="004D3DF0">
      <w:pPr>
        <w:spacing w:line="360" w:lineRule="auto"/>
        <w:ind w:firstLine="709"/>
        <w:jc w:val="both"/>
        <w:rPr>
          <w:rFonts w:ascii="Century" w:hAnsi="Century"/>
        </w:rPr>
      </w:pPr>
    </w:p>
    <w:p w:rsidR="004D3DF0" w:rsidRDefault="004D3DF0" w:rsidP="004D3DF0">
      <w:pPr>
        <w:pStyle w:val="TESISYJURIS"/>
        <w:rPr>
          <w:sz w:val="22"/>
          <w:szCs w:val="22"/>
        </w:rPr>
      </w:pPr>
      <w:r>
        <w:rPr>
          <w:sz w:val="22"/>
          <w:szCs w:val="22"/>
        </w:rPr>
        <w:lastRenderedPageBreak/>
        <w:t>II. Los hechos y conductas que constituyen faltas o infracciones en materia de policía, tránsito y vialidad, así como las sanciones correspondientes y los procedimientos para su aplicación.</w:t>
      </w:r>
    </w:p>
    <w:p w:rsidR="004D3DF0" w:rsidRDefault="004D3DF0" w:rsidP="004D3DF0">
      <w:pPr>
        <w:pStyle w:val="TESISYJURIS"/>
      </w:pPr>
    </w:p>
    <w:p w:rsidR="004D3DF0" w:rsidRDefault="004D3DF0" w:rsidP="004D3DF0">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4D3DF0" w:rsidRDefault="004D3DF0" w:rsidP="004D3DF0">
      <w:pPr>
        <w:spacing w:line="360" w:lineRule="auto"/>
        <w:ind w:firstLine="709"/>
        <w:jc w:val="both"/>
        <w:rPr>
          <w:rFonts w:ascii="Century" w:hAnsi="Century"/>
        </w:rPr>
      </w:pPr>
    </w:p>
    <w:p w:rsidR="004D3DF0" w:rsidRDefault="004D3DF0" w:rsidP="004D3DF0">
      <w:pPr>
        <w:pStyle w:val="TESISYJURIS"/>
        <w:numPr>
          <w:ilvl w:val="0"/>
          <w:numId w:val="1"/>
        </w:numPr>
        <w:rPr>
          <w:sz w:val="22"/>
          <w:szCs w:val="22"/>
        </w:rPr>
      </w:pPr>
      <w:r>
        <w:rPr>
          <w:sz w:val="22"/>
          <w:szCs w:val="22"/>
        </w:rPr>
        <w:t>Agente de vialidad: Personal con funciones operativas de la Dirección General de Tránsito Municipal.</w:t>
      </w:r>
    </w:p>
    <w:p w:rsidR="004D3DF0" w:rsidRDefault="004D3DF0" w:rsidP="004D3DF0">
      <w:pPr>
        <w:pStyle w:val="TESISYJURIS"/>
      </w:pPr>
    </w:p>
    <w:p w:rsidR="004D3DF0" w:rsidRDefault="004D3DF0" w:rsidP="004D3DF0">
      <w:pPr>
        <w:pStyle w:val="TESISYJURIS"/>
        <w:ind w:firstLine="0"/>
      </w:pPr>
    </w:p>
    <w:p w:rsidR="004D3DF0" w:rsidRDefault="004D3DF0" w:rsidP="004D3DF0">
      <w:pPr>
        <w:spacing w:line="360" w:lineRule="auto"/>
        <w:ind w:firstLine="709"/>
        <w:jc w:val="both"/>
        <w:rPr>
          <w:rFonts w:ascii="Century" w:hAnsi="Century"/>
        </w:rPr>
      </w:pPr>
      <w:r>
        <w:rPr>
          <w:rFonts w:ascii="Century" w:hAnsi="Century"/>
        </w:rPr>
        <w:t>El artículo 138 y 140 del Reglamento de Policía y Vialidad para el Municipio de León, Guanajuato, menciona: -----------------------------------------------</w:t>
      </w:r>
    </w:p>
    <w:p w:rsidR="004D3DF0" w:rsidRDefault="004D3DF0" w:rsidP="004D3DF0">
      <w:pPr>
        <w:spacing w:line="360" w:lineRule="auto"/>
        <w:ind w:firstLine="709"/>
        <w:jc w:val="both"/>
        <w:rPr>
          <w:rFonts w:ascii="Century" w:hAnsi="Century"/>
        </w:rPr>
      </w:pPr>
    </w:p>
    <w:p w:rsidR="004D3DF0" w:rsidRDefault="004D3DF0" w:rsidP="004D3DF0">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D3DF0" w:rsidRDefault="004D3DF0" w:rsidP="004D3DF0">
      <w:pPr>
        <w:spacing w:line="360" w:lineRule="auto"/>
        <w:ind w:firstLine="709"/>
        <w:jc w:val="both"/>
        <w:rPr>
          <w:rFonts w:ascii="Century" w:hAnsi="Century"/>
          <w:sz w:val="22"/>
          <w:szCs w:val="22"/>
        </w:rPr>
      </w:pPr>
    </w:p>
    <w:p w:rsidR="004D3DF0" w:rsidRPr="006E27B1" w:rsidRDefault="004D3DF0" w:rsidP="004D3DF0">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4D3DF0" w:rsidRPr="006E27B1" w:rsidRDefault="004D3DF0" w:rsidP="004D3DF0">
      <w:pPr>
        <w:jc w:val="both"/>
        <w:rPr>
          <w:rFonts w:ascii="Century" w:hAnsi="Century" w:cs="Arial"/>
          <w:i/>
          <w:sz w:val="22"/>
          <w:szCs w:val="22"/>
        </w:rPr>
      </w:pPr>
    </w:p>
    <w:p w:rsidR="004D3DF0" w:rsidRPr="006E27B1" w:rsidRDefault="004D3DF0" w:rsidP="004D3DF0">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4D3DF0" w:rsidRPr="006E27B1" w:rsidRDefault="004D3DF0" w:rsidP="004D3DF0">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4D3DF0" w:rsidRPr="006E27B1" w:rsidRDefault="004D3DF0" w:rsidP="004D3DF0">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4D3DF0" w:rsidRPr="006E27B1" w:rsidRDefault="004D3DF0" w:rsidP="004D3DF0">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D3DF0" w:rsidRPr="006E27B1" w:rsidRDefault="004D3DF0" w:rsidP="004D3DF0">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D3DF0" w:rsidRDefault="004D3DF0" w:rsidP="004D3DF0">
      <w:pPr>
        <w:spacing w:line="360" w:lineRule="auto"/>
        <w:jc w:val="both"/>
        <w:rPr>
          <w:rFonts w:ascii="Century" w:hAnsi="Century"/>
        </w:rPr>
      </w:pPr>
    </w:p>
    <w:p w:rsidR="004D3DF0" w:rsidRDefault="004D3DF0" w:rsidP="004D3DF0">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D3DF0" w:rsidRDefault="004D3DF0" w:rsidP="004D3DF0">
      <w:pPr>
        <w:spacing w:line="360" w:lineRule="auto"/>
        <w:ind w:firstLine="708"/>
        <w:jc w:val="both"/>
        <w:rPr>
          <w:rFonts w:ascii="Century" w:hAnsi="Century"/>
        </w:rPr>
      </w:pPr>
    </w:p>
    <w:p w:rsidR="004D3DF0" w:rsidRDefault="004D3DF0" w:rsidP="004D3DF0">
      <w:pPr>
        <w:pStyle w:val="SENTENCIAS"/>
      </w:pPr>
      <w:r>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D3DF0" w:rsidRDefault="004D3DF0" w:rsidP="004D3DF0">
      <w:pPr>
        <w:spacing w:line="360" w:lineRule="auto"/>
        <w:ind w:firstLine="708"/>
        <w:jc w:val="both"/>
        <w:rPr>
          <w:rFonts w:ascii="Century" w:hAnsi="Century"/>
        </w:rPr>
      </w:pPr>
    </w:p>
    <w:p w:rsidR="004D3DF0" w:rsidRDefault="004D3DF0" w:rsidP="004D3DF0">
      <w:pPr>
        <w:pStyle w:val="SENTENCIAS"/>
      </w:pPr>
      <w:r>
        <w:t>Ahora bien, del contenido del acta de infracción impugnada, se desprende que es emitida por: -----------------------------------------------------------------</w:t>
      </w:r>
    </w:p>
    <w:p w:rsidR="004D3DF0" w:rsidRDefault="004D3DF0" w:rsidP="004D3DF0">
      <w:pPr>
        <w:spacing w:line="360" w:lineRule="auto"/>
        <w:ind w:firstLine="708"/>
        <w:jc w:val="both"/>
      </w:pPr>
    </w:p>
    <w:p w:rsidR="004D3DF0" w:rsidRDefault="00B00322" w:rsidP="004D3DF0">
      <w:pPr>
        <w:pStyle w:val="TESISYJURIS"/>
      </w:pPr>
      <w:r>
        <w:t>“… el suscrito Agente</w:t>
      </w:r>
      <w:r w:rsidR="004D3DF0">
        <w:t xml:space="preserve"> de Tránsito Municipal de nombre….</w:t>
      </w:r>
    </w:p>
    <w:p w:rsidR="004D3DF0" w:rsidRDefault="004D3DF0" w:rsidP="004D3DF0">
      <w:pPr>
        <w:spacing w:line="360" w:lineRule="auto"/>
        <w:jc w:val="both"/>
      </w:pPr>
    </w:p>
    <w:p w:rsidR="004D3DF0" w:rsidRDefault="004D3DF0" w:rsidP="004D3DF0">
      <w:pPr>
        <w:pStyle w:val="SENTENCIAS"/>
      </w:pPr>
      <w:r>
        <w:t xml:space="preserve">Cabe señalar que el Reglamento de Policía y Vialidad para el Municipio de León, Guanajuato, no considera la figura de </w:t>
      </w:r>
      <w:r w:rsidR="00B00322">
        <w:rPr>
          <w:i/>
        </w:rPr>
        <w:t>“Agente</w:t>
      </w:r>
      <w:r>
        <w:rPr>
          <w:i/>
        </w:rPr>
        <w:t xml:space="preserve"> de Tránsito 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8D7070">
        <w:t>-------------------</w:t>
      </w:r>
      <w:r>
        <w:t>---------</w:t>
      </w:r>
    </w:p>
    <w:p w:rsidR="004D3DF0" w:rsidRDefault="004D3DF0" w:rsidP="004D3DF0">
      <w:pPr>
        <w:pStyle w:val="SENTENCIAS"/>
      </w:pPr>
    </w:p>
    <w:p w:rsidR="004D3DF0" w:rsidRDefault="004D3DF0" w:rsidP="004D3DF0">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w:t>
      </w:r>
      <w:r w:rsidR="008D7070">
        <w:t xml:space="preserve"> impugnado. --------------</w:t>
      </w:r>
    </w:p>
    <w:p w:rsidR="004D3DF0" w:rsidRDefault="004D3DF0" w:rsidP="004D3DF0">
      <w:pPr>
        <w:pStyle w:val="SENTENCIAS"/>
      </w:pPr>
    </w:p>
    <w:p w:rsidR="004D3DF0" w:rsidRDefault="004D3DF0" w:rsidP="004D3DF0">
      <w:pPr>
        <w:pStyle w:val="SENTENCIAS"/>
      </w:pPr>
      <w:r>
        <w:t xml:space="preserve">Lo anterior se apoya en el criterio emitido por los Tribunales Colegiados de Circuito, Novena Época. Registro: 174460, Semanario Judicial de la </w:t>
      </w:r>
      <w:r>
        <w:lastRenderedPageBreak/>
        <w:t>Federación y su Gaceta. Tomo XXIV, Agosto de 2006. Materias: Común. Tesis: VI.1o. A.33 K .Página: 2203: ------------------------------------</w:t>
      </w:r>
      <w:r w:rsidR="008D7070">
        <w:t>---------</w:t>
      </w:r>
      <w:r>
        <w:t>----------------------</w:t>
      </w:r>
    </w:p>
    <w:p w:rsidR="004D3DF0" w:rsidRDefault="004D3DF0" w:rsidP="004D3DF0">
      <w:pPr>
        <w:pStyle w:val="SENTENCIAS"/>
      </w:pPr>
    </w:p>
    <w:p w:rsidR="004D3DF0" w:rsidRDefault="004D3DF0" w:rsidP="004D3DF0">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4D3DF0" w:rsidRDefault="004D3DF0" w:rsidP="004D3DF0">
      <w:pPr>
        <w:spacing w:line="360" w:lineRule="auto"/>
        <w:jc w:val="both"/>
        <w:rPr>
          <w:rFonts w:ascii="Century" w:hAnsi="Century"/>
        </w:rPr>
      </w:pPr>
    </w:p>
    <w:p w:rsidR="004D3DF0" w:rsidRDefault="004D3DF0" w:rsidP="004D3DF0">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D3DF0" w:rsidRDefault="004D3DF0" w:rsidP="004D3DF0">
      <w:pPr>
        <w:pStyle w:val="SENTENCIAS"/>
      </w:pPr>
    </w:p>
    <w:p w:rsidR="004D3DF0" w:rsidRDefault="004D3DF0" w:rsidP="004D3DF0">
      <w:pPr>
        <w:pStyle w:val="SENTENCIAS"/>
      </w:pPr>
      <w:r>
        <w:t xml:space="preserve">Luego entonces, es importante señalar que es obligación de toda autoridad, citar en el acto administrativo, el ordenamiento legal, acuerdo o decreto que le otorgue facultades para actuar en determinado sentido y, en </w:t>
      </w:r>
      <w:r>
        <w:lastRenderedPageBreak/>
        <w:t xml:space="preserve">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D3DF0" w:rsidRDefault="004D3DF0" w:rsidP="004D3DF0">
      <w:pPr>
        <w:spacing w:line="360" w:lineRule="auto"/>
        <w:ind w:firstLine="709"/>
        <w:jc w:val="both"/>
        <w:rPr>
          <w:rFonts w:ascii="Century" w:hAnsi="Century"/>
        </w:rPr>
      </w:pPr>
    </w:p>
    <w:p w:rsidR="004D3DF0" w:rsidRDefault="004D3DF0" w:rsidP="004D3DF0">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B00322">
        <w:rPr>
          <w:b/>
        </w:rPr>
        <w:t xml:space="preserve">T 6017583 (Letra T, seis, cero, uno, siete, cinco, ocho, tres) </w:t>
      </w:r>
      <w:r w:rsidR="00B00322">
        <w:t xml:space="preserve">levantada en fecha 19 diecinueve de febrero </w:t>
      </w:r>
      <w:r w:rsidR="00B00322" w:rsidRPr="00E1257C">
        <w:t>del año 201</w:t>
      </w:r>
      <w:r w:rsidR="00B00322">
        <w:t>9 dos mil diecinueve. ------------</w:t>
      </w:r>
      <w:r w:rsidR="008D7070">
        <w:t>-----</w:t>
      </w:r>
      <w:r w:rsidR="00B00322">
        <w:t>---------------</w:t>
      </w:r>
    </w:p>
    <w:p w:rsidR="004D3DF0" w:rsidRDefault="004D3DF0" w:rsidP="004D3DF0">
      <w:pPr>
        <w:pStyle w:val="SENTENCIAS"/>
      </w:pPr>
    </w:p>
    <w:p w:rsidR="004D3DF0" w:rsidRDefault="004D3DF0" w:rsidP="004D3DF0">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D3DF0" w:rsidRDefault="004D3DF0" w:rsidP="004D3DF0">
      <w:pPr>
        <w:pStyle w:val="SENTENCIAS"/>
      </w:pPr>
    </w:p>
    <w:p w:rsidR="004D3DF0" w:rsidRDefault="004D3DF0" w:rsidP="004D3DF0">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w:t>
      </w:r>
      <w:r>
        <w:rPr>
          <w:sz w:val="22"/>
          <w:szCs w:val="22"/>
        </w:rPr>
        <w:lastRenderedPageBreak/>
        <w:t>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D3DF0" w:rsidRPr="007D5A8C" w:rsidRDefault="004D3DF0" w:rsidP="004D3DF0">
      <w:pPr>
        <w:pStyle w:val="TESISYJURIS"/>
        <w:ind w:firstLine="0"/>
        <w:rPr>
          <w:b/>
          <w:bCs w:val="0"/>
          <w:i w:val="0"/>
          <w:iCs w:val="0"/>
        </w:rPr>
      </w:pPr>
    </w:p>
    <w:p w:rsidR="004D3DF0" w:rsidRPr="00E1257C" w:rsidRDefault="004D3DF0" w:rsidP="004D3DF0">
      <w:pPr>
        <w:pStyle w:val="TESISYJURIS"/>
        <w:ind w:firstLine="0"/>
        <w:rPr>
          <w:lang w:val="es-MX"/>
        </w:rPr>
      </w:pPr>
    </w:p>
    <w:p w:rsidR="004D3DF0" w:rsidRPr="00E1257C" w:rsidRDefault="004D3DF0" w:rsidP="004D3DF0">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D7070">
        <w:rPr>
          <w:lang w:val="es-MX"/>
        </w:rPr>
        <w:t>------------</w:t>
      </w:r>
      <w:r w:rsidRPr="00E1257C">
        <w:rPr>
          <w:lang w:val="es-MX"/>
        </w:rPr>
        <w:t xml:space="preserve">------------ </w:t>
      </w:r>
    </w:p>
    <w:p w:rsidR="004D3DF0" w:rsidRPr="00E1257C" w:rsidRDefault="004D3DF0" w:rsidP="004D3DF0">
      <w:pPr>
        <w:pStyle w:val="SENTENCIAS"/>
        <w:rPr>
          <w:lang w:val="es-MX"/>
        </w:rPr>
      </w:pPr>
    </w:p>
    <w:p w:rsidR="004D3DF0" w:rsidRDefault="004D3DF0" w:rsidP="004D3DF0">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008D7070">
        <w:rPr>
          <w:lang w:val="es-MX"/>
        </w:rPr>
        <w:t>--</w:t>
      </w:r>
      <w:r>
        <w:rPr>
          <w:lang w:val="es-MX"/>
        </w:rPr>
        <w:t>----------</w:t>
      </w:r>
    </w:p>
    <w:p w:rsidR="004D3DF0" w:rsidRPr="00E1257C" w:rsidRDefault="004D3DF0" w:rsidP="004D3DF0">
      <w:pPr>
        <w:pStyle w:val="SENTENCIAS"/>
        <w:rPr>
          <w:lang w:val="es-MX"/>
        </w:rPr>
      </w:pPr>
    </w:p>
    <w:p w:rsidR="004D3DF0" w:rsidRDefault="004D3DF0" w:rsidP="004D3DF0">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B00322" w:rsidRDefault="00B00322" w:rsidP="004D3DF0">
      <w:pPr>
        <w:pStyle w:val="TESISYJURIS"/>
        <w:rPr>
          <w:sz w:val="22"/>
          <w:szCs w:val="22"/>
          <w:lang w:val="es-MX"/>
        </w:rPr>
      </w:pPr>
    </w:p>
    <w:p w:rsidR="00B00322" w:rsidRPr="00D0539D" w:rsidRDefault="00B00322" w:rsidP="004D3DF0">
      <w:pPr>
        <w:pStyle w:val="TESISYJURIS"/>
        <w:rPr>
          <w:sz w:val="22"/>
          <w:szCs w:val="22"/>
          <w:lang w:val="es-MX"/>
        </w:rPr>
      </w:pPr>
    </w:p>
    <w:p w:rsidR="009D2977" w:rsidRDefault="009D2977" w:rsidP="009D2977">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p>
    <w:p w:rsidR="009D2977" w:rsidRDefault="009D2977" w:rsidP="009D2977">
      <w:pPr>
        <w:pStyle w:val="SENTENCIAS"/>
      </w:pPr>
    </w:p>
    <w:p w:rsidR="009D2977" w:rsidRPr="00D6760D" w:rsidRDefault="009D2977" w:rsidP="009D2977">
      <w:pPr>
        <w:pStyle w:val="SENTENCIAS"/>
      </w:pPr>
      <w:r>
        <w:t xml:space="preserve">De igual manera solicita el reconocimiento del derecho amparado en las normas jurídicas, y la condena a la autoridad al pleno restablecimiento del </w:t>
      </w:r>
      <w:r>
        <w:lastRenderedPageBreak/>
        <w:t xml:space="preserve">derecho que le fue violado, consistente en que le sea devuelta la licencia de conducir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licencia de conducir. -----------------------</w:t>
      </w:r>
      <w:r w:rsidR="008D7070">
        <w:t>-------------------------------------</w:t>
      </w:r>
      <w:r>
        <w:t>-----------</w:t>
      </w:r>
    </w:p>
    <w:p w:rsidR="009D2977" w:rsidRDefault="009D2977" w:rsidP="009D2977">
      <w:pPr>
        <w:pStyle w:val="SENTENCIAS"/>
        <w:rPr>
          <w:rFonts w:ascii="Calibri" w:hAnsi="Calibri"/>
          <w:color w:val="948A54" w:themeColor="background2" w:themeShade="80"/>
          <w:sz w:val="26"/>
          <w:szCs w:val="26"/>
        </w:rPr>
      </w:pPr>
    </w:p>
    <w:p w:rsidR="009D2977" w:rsidRPr="00C16795" w:rsidRDefault="009D2977" w:rsidP="009D297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licencia de conducir,</w:t>
      </w:r>
      <w:r w:rsidRPr="00C16795">
        <w:t xml:space="preserve"> </w:t>
      </w:r>
      <w:r>
        <w:t>retenida con motivo del</w:t>
      </w:r>
      <w:r w:rsidRPr="00C16795">
        <w:t xml:space="preserve"> acta de infracción impugnada</w:t>
      </w:r>
      <w:r>
        <w:t>. ------------------------------------------------------------</w:t>
      </w:r>
      <w:r w:rsidR="008D7070">
        <w:t>------------------------------</w:t>
      </w:r>
    </w:p>
    <w:p w:rsidR="009D2977" w:rsidRDefault="009D2977" w:rsidP="009D2977">
      <w:pPr>
        <w:pStyle w:val="SENTENCIAS"/>
        <w:rPr>
          <w:rFonts w:ascii="Calibri" w:hAnsi="Calibri"/>
          <w:color w:val="948A54" w:themeColor="background2" w:themeShade="80"/>
          <w:sz w:val="26"/>
          <w:szCs w:val="26"/>
        </w:rPr>
      </w:pPr>
    </w:p>
    <w:p w:rsidR="009D2977" w:rsidRPr="00904C60" w:rsidRDefault="009D2977" w:rsidP="009D2977">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Pr>
          <w:rFonts w:ascii="Century" w:hAnsi="Century"/>
          <w:lang w:val="es-MX"/>
        </w:rPr>
        <w:t>---</w:t>
      </w:r>
      <w:r w:rsidR="008D7070">
        <w:rPr>
          <w:rFonts w:ascii="Century" w:hAnsi="Century"/>
          <w:lang w:val="es-MX"/>
        </w:rPr>
        <w:t>----</w:t>
      </w:r>
      <w:r>
        <w:rPr>
          <w:rFonts w:ascii="Century" w:hAnsi="Century"/>
          <w:lang w:val="es-MX"/>
        </w:rPr>
        <w:t>------------------------</w:t>
      </w:r>
    </w:p>
    <w:p w:rsidR="009D2977" w:rsidRDefault="009D2977" w:rsidP="009D2977">
      <w:pPr>
        <w:pStyle w:val="SENTENCIAS"/>
        <w:rPr>
          <w:lang w:val="es-MX"/>
        </w:rPr>
      </w:pPr>
    </w:p>
    <w:p w:rsidR="009D2977" w:rsidRPr="00E1257C" w:rsidRDefault="009D2977" w:rsidP="009D2977">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9D2977" w:rsidRPr="00E1257C" w:rsidRDefault="009D2977" w:rsidP="009D2977">
      <w:pPr>
        <w:spacing w:line="360" w:lineRule="auto"/>
        <w:ind w:firstLine="709"/>
        <w:jc w:val="both"/>
        <w:rPr>
          <w:rFonts w:ascii="Century" w:hAnsi="Century"/>
          <w:lang w:val="es-MX"/>
        </w:rPr>
      </w:pPr>
    </w:p>
    <w:p w:rsidR="009D2977" w:rsidRPr="00E1257C" w:rsidRDefault="009D2977" w:rsidP="009D297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9D2977" w:rsidRPr="00E1257C" w:rsidRDefault="009D2977" w:rsidP="009D2977">
      <w:pPr>
        <w:spacing w:line="360" w:lineRule="auto"/>
        <w:ind w:firstLine="709"/>
        <w:jc w:val="both"/>
        <w:rPr>
          <w:rFonts w:ascii="Century" w:hAnsi="Century"/>
          <w:lang w:val="es-MX"/>
        </w:rPr>
      </w:pPr>
    </w:p>
    <w:p w:rsidR="009D2977" w:rsidRPr="00E1257C" w:rsidRDefault="009D2977" w:rsidP="009D2977">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9D2977" w:rsidRPr="00E1257C" w:rsidRDefault="009D2977" w:rsidP="009D2977">
      <w:pPr>
        <w:spacing w:line="360" w:lineRule="auto"/>
        <w:ind w:firstLine="709"/>
        <w:jc w:val="both"/>
        <w:rPr>
          <w:rFonts w:ascii="Century" w:hAnsi="Century"/>
          <w:b/>
          <w:bCs/>
          <w:iCs/>
          <w:lang w:val="es-MX"/>
        </w:rPr>
      </w:pPr>
    </w:p>
    <w:p w:rsidR="009D2977" w:rsidRPr="00E1257C" w:rsidRDefault="009D2977" w:rsidP="009D2977">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Pr>
          <w:b/>
        </w:rPr>
        <w:t xml:space="preserve">T 6017583 (Letra T, seis, cero, uno, siete, cinco, ocho, tres) </w:t>
      </w:r>
      <w:r>
        <w:t xml:space="preserve">levantada en fecha 19 diecinueve de febrero </w:t>
      </w:r>
      <w:r w:rsidRPr="00E1257C">
        <w:t>del año 201</w:t>
      </w:r>
      <w:r>
        <w:t>9 dos mil diecinueve</w:t>
      </w:r>
      <w:r w:rsidRPr="00E1257C">
        <w:t>; ello conforme a las consideraciones lógicas y jurídicas expresadas en el Considerando Sexto de esta sentencia. -</w:t>
      </w:r>
      <w:r>
        <w:t>----------------------------------------------------</w:t>
      </w:r>
      <w:r w:rsidR="008D7070">
        <w:t>-----------------------------</w:t>
      </w:r>
    </w:p>
    <w:p w:rsidR="009D2977" w:rsidRPr="00E1257C" w:rsidRDefault="009D2977" w:rsidP="009D2977">
      <w:pPr>
        <w:pStyle w:val="SENTENCIAS"/>
        <w:rPr>
          <w:b/>
          <w:bCs/>
          <w:iCs/>
        </w:rPr>
      </w:pPr>
    </w:p>
    <w:p w:rsidR="009D2977" w:rsidRDefault="009D2977" w:rsidP="009D2977">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9D2977" w:rsidRPr="007D0C4C" w:rsidRDefault="009D2977" w:rsidP="009D2977">
      <w:pPr>
        <w:pStyle w:val="Textoindependiente"/>
        <w:spacing w:line="360" w:lineRule="auto"/>
        <w:ind w:firstLine="709"/>
        <w:rPr>
          <w:rFonts w:ascii="Century" w:hAnsi="Century" w:cs="Calibri"/>
          <w:b/>
        </w:rPr>
      </w:pPr>
    </w:p>
    <w:p w:rsidR="009D2977" w:rsidRPr="007D0C4C" w:rsidRDefault="009D2977" w:rsidP="009D2977">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9D2977" w:rsidRDefault="009D2977" w:rsidP="009D2977">
      <w:pPr>
        <w:spacing w:line="360" w:lineRule="auto"/>
        <w:ind w:firstLine="709"/>
        <w:jc w:val="both"/>
        <w:rPr>
          <w:rFonts w:ascii="Century" w:hAnsi="Century"/>
          <w:b/>
          <w:lang w:val="es-MX"/>
        </w:rPr>
      </w:pPr>
    </w:p>
    <w:p w:rsidR="009D2977" w:rsidRPr="00E1257C" w:rsidRDefault="009D2977" w:rsidP="009D297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9D2977" w:rsidRDefault="009D2977" w:rsidP="009D2977">
      <w:pPr>
        <w:spacing w:line="360" w:lineRule="auto"/>
        <w:ind w:firstLine="709"/>
        <w:jc w:val="both"/>
        <w:rPr>
          <w:rFonts w:ascii="Century" w:hAnsi="Century"/>
          <w:lang w:val="es-MX"/>
        </w:rPr>
      </w:pPr>
    </w:p>
    <w:p w:rsidR="009D2977" w:rsidRPr="00E1257C" w:rsidRDefault="009D2977" w:rsidP="009D2977">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9D2977" w:rsidRPr="00E1257C" w:rsidRDefault="009D2977" w:rsidP="009D2977">
      <w:pPr>
        <w:spacing w:line="360" w:lineRule="auto"/>
        <w:ind w:firstLine="709"/>
        <w:jc w:val="both"/>
        <w:rPr>
          <w:rFonts w:ascii="Century" w:hAnsi="Century"/>
          <w:lang w:val="es-MX"/>
        </w:rPr>
      </w:pPr>
    </w:p>
    <w:p w:rsidR="009D2977" w:rsidRPr="00E1257C" w:rsidRDefault="009D2977" w:rsidP="009D2977">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9D2977" w:rsidRDefault="009D2977" w:rsidP="009D2977"/>
    <w:p w:rsidR="00AB46E9" w:rsidRDefault="00AB46E9" w:rsidP="009D2977">
      <w:pPr>
        <w:pStyle w:val="SENTENCIAS"/>
      </w:pPr>
    </w:p>
    <w:sectPr w:rsidR="00AB46E9" w:rsidSect="008D7070">
      <w:headerReference w:type="even" r:id="rId7"/>
      <w:headerReference w:type="default" r:id="rId8"/>
      <w:footerReference w:type="default" r:id="rId9"/>
      <w:headerReference w:type="first" r:id="rId10"/>
      <w:pgSz w:w="12242" w:h="19278" w:code="508"/>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BE9" w:rsidRDefault="005B1BE9" w:rsidP="004D3DF0">
      <w:r>
        <w:separator/>
      </w:r>
    </w:p>
  </w:endnote>
  <w:endnote w:type="continuationSeparator" w:id="0">
    <w:p w:rsidR="005B1BE9" w:rsidRDefault="005B1BE9" w:rsidP="004D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A2A8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D1671">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D1671">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5B1BE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BE9" w:rsidRDefault="005B1BE9" w:rsidP="004D3DF0">
      <w:r>
        <w:separator/>
      </w:r>
    </w:p>
  </w:footnote>
  <w:footnote w:type="continuationSeparator" w:id="0">
    <w:p w:rsidR="005B1BE9" w:rsidRDefault="005B1BE9" w:rsidP="004D3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B1BE9">
    <w:pPr>
      <w:pStyle w:val="Encabezado"/>
      <w:framePr w:wrap="around" w:vAnchor="text" w:hAnchor="margin" w:xAlign="center" w:y="1"/>
      <w:rPr>
        <w:rStyle w:val="Nmerodepgina"/>
      </w:rPr>
    </w:pPr>
  </w:p>
  <w:p w:rsidR="002B2F1A" w:rsidRDefault="005B1B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B1BE9" w:rsidP="007F7AC8">
    <w:pPr>
      <w:pStyle w:val="Encabezado"/>
      <w:jc w:val="right"/>
      <w:rPr>
        <w:color w:val="7F7F7F" w:themeColor="text1" w:themeTint="80"/>
      </w:rPr>
    </w:pPr>
  </w:p>
  <w:p w:rsidR="002B2F1A" w:rsidRDefault="005B1BE9" w:rsidP="007F7AC8">
    <w:pPr>
      <w:pStyle w:val="Encabezado"/>
      <w:jc w:val="right"/>
      <w:rPr>
        <w:color w:val="7F7F7F" w:themeColor="text1" w:themeTint="80"/>
      </w:rPr>
    </w:pPr>
  </w:p>
  <w:p w:rsidR="002B2F1A" w:rsidRDefault="005B1BE9" w:rsidP="007F7AC8">
    <w:pPr>
      <w:pStyle w:val="Encabezado"/>
      <w:jc w:val="right"/>
      <w:rPr>
        <w:color w:val="7F7F7F" w:themeColor="text1" w:themeTint="80"/>
      </w:rPr>
    </w:pPr>
  </w:p>
  <w:p w:rsidR="002B2F1A" w:rsidRDefault="005B1BE9" w:rsidP="007F7AC8">
    <w:pPr>
      <w:pStyle w:val="Encabezado"/>
      <w:jc w:val="right"/>
      <w:rPr>
        <w:color w:val="7F7F7F" w:themeColor="text1" w:themeTint="80"/>
      </w:rPr>
    </w:pPr>
  </w:p>
  <w:p w:rsidR="002B2F1A" w:rsidRDefault="00CA2A8D" w:rsidP="007F7AC8">
    <w:pPr>
      <w:pStyle w:val="Encabezado"/>
      <w:jc w:val="right"/>
    </w:pPr>
    <w:r>
      <w:rPr>
        <w:color w:val="7F7F7F" w:themeColor="text1" w:themeTint="80"/>
      </w:rPr>
      <w:t>Expediente Número 0</w:t>
    </w:r>
    <w:r w:rsidR="004D3DF0">
      <w:rPr>
        <w:color w:val="7F7F7F" w:themeColor="text1" w:themeTint="80"/>
      </w:rPr>
      <w:t>462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B1BE9">
    <w:pPr>
      <w:pStyle w:val="Encabezado"/>
      <w:jc w:val="right"/>
      <w:rPr>
        <w:color w:val="548DD4" w:themeColor="text2" w:themeTint="99"/>
        <w:lang w:val="es-ES"/>
      </w:rPr>
    </w:pPr>
  </w:p>
  <w:p w:rsidR="002B2F1A" w:rsidRDefault="005B1BE9">
    <w:pPr>
      <w:pStyle w:val="Encabezado"/>
      <w:jc w:val="right"/>
      <w:rPr>
        <w:color w:val="548DD4" w:themeColor="text2" w:themeTint="99"/>
        <w:lang w:val="es-ES"/>
      </w:rPr>
    </w:pPr>
  </w:p>
  <w:p w:rsidR="002B2F1A" w:rsidRDefault="005B1BE9">
    <w:pPr>
      <w:pStyle w:val="Encabezado"/>
      <w:jc w:val="right"/>
      <w:rPr>
        <w:color w:val="548DD4" w:themeColor="text2" w:themeTint="99"/>
        <w:lang w:val="es-ES"/>
      </w:rPr>
    </w:pPr>
  </w:p>
  <w:p w:rsidR="002B2F1A" w:rsidRDefault="005B1BE9">
    <w:pPr>
      <w:pStyle w:val="Encabezado"/>
      <w:jc w:val="right"/>
      <w:rPr>
        <w:color w:val="548DD4" w:themeColor="text2" w:themeTint="99"/>
        <w:lang w:val="es-ES"/>
      </w:rPr>
    </w:pPr>
  </w:p>
  <w:p w:rsidR="002B2F1A" w:rsidRDefault="005B1BE9">
    <w:pPr>
      <w:pStyle w:val="Encabezado"/>
      <w:jc w:val="right"/>
      <w:rPr>
        <w:color w:val="548DD4" w:themeColor="text2" w:themeTint="99"/>
        <w:lang w:val="es-ES"/>
      </w:rPr>
    </w:pPr>
  </w:p>
  <w:p w:rsidR="002B2F1A" w:rsidRDefault="00CA2A8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F0"/>
    <w:rsid w:val="004D3DF0"/>
    <w:rsid w:val="005B1BE9"/>
    <w:rsid w:val="00611891"/>
    <w:rsid w:val="00826CBF"/>
    <w:rsid w:val="008D7070"/>
    <w:rsid w:val="009D2977"/>
    <w:rsid w:val="00A42CC7"/>
    <w:rsid w:val="00AB46E9"/>
    <w:rsid w:val="00B00322"/>
    <w:rsid w:val="00CA2A8D"/>
    <w:rsid w:val="00ED1671"/>
    <w:rsid w:val="00F33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C000D-1BC0-41B3-B222-9CF5BFD4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DF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D3DF0"/>
    <w:pPr>
      <w:jc w:val="both"/>
    </w:pPr>
    <w:rPr>
      <w:lang w:val="es-MX"/>
    </w:rPr>
  </w:style>
  <w:style w:type="character" w:customStyle="1" w:styleId="TextoindependienteCar">
    <w:name w:val="Texto independiente Car"/>
    <w:basedOn w:val="Fuentedeprrafopredeter"/>
    <w:link w:val="Textoindependiente"/>
    <w:rsid w:val="004D3DF0"/>
    <w:rPr>
      <w:rFonts w:ascii="Times New Roman" w:eastAsia="Calibri" w:hAnsi="Times New Roman" w:cs="Times New Roman"/>
      <w:sz w:val="24"/>
      <w:szCs w:val="24"/>
      <w:lang w:eastAsia="es-ES"/>
    </w:rPr>
  </w:style>
  <w:style w:type="character" w:styleId="Nmerodepgina">
    <w:name w:val="page number"/>
    <w:semiHidden/>
    <w:rsid w:val="004D3DF0"/>
    <w:rPr>
      <w:rFonts w:cs="Times New Roman"/>
    </w:rPr>
  </w:style>
  <w:style w:type="paragraph" w:styleId="Encabezado">
    <w:name w:val="header"/>
    <w:basedOn w:val="Normal"/>
    <w:link w:val="EncabezadoCar"/>
    <w:uiPriority w:val="99"/>
    <w:rsid w:val="004D3DF0"/>
    <w:pPr>
      <w:tabs>
        <w:tab w:val="center" w:pos="4419"/>
        <w:tab w:val="right" w:pos="8838"/>
      </w:tabs>
    </w:pPr>
    <w:rPr>
      <w:lang w:val="es-MX"/>
    </w:rPr>
  </w:style>
  <w:style w:type="character" w:customStyle="1" w:styleId="EncabezadoCar">
    <w:name w:val="Encabezado Car"/>
    <w:basedOn w:val="Fuentedeprrafopredeter"/>
    <w:link w:val="Encabezado"/>
    <w:uiPriority w:val="99"/>
    <w:rsid w:val="004D3DF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D3DF0"/>
    <w:pPr>
      <w:tabs>
        <w:tab w:val="center" w:pos="4419"/>
        <w:tab w:val="right" w:pos="8838"/>
      </w:tabs>
    </w:pPr>
  </w:style>
  <w:style w:type="character" w:customStyle="1" w:styleId="PiedepginaCar">
    <w:name w:val="Pie de página Car"/>
    <w:basedOn w:val="Fuentedeprrafopredeter"/>
    <w:link w:val="Piedepgina"/>
    <w:uiPriority w:val="99"/>
    <w:rsid w:val="004D3DF0"/>
    <w:rPr>
      <w:rFonts w:ascii="Times New Roman" w:eastAsia="Calibri" w:hAnsi="Times New Roman" w:cs="Times New Roman"/>
      <w:sz w:val="24"/>
      <w:szCs w:val="24"/>
      <w:lang w:val="es-ES" w:eastAsia="es-ES"/>
    </w:rPr>
  </w:style>
  <w:style w:type="paragraph" w:customStyle="1" w:styleId="SENTENCIAS">
    <w:name w:val="SENTENCIAS"/>
    <w:basedOn w:val="Normal"/>
    <w:qFormat/>
    <w:rsid w:val="004D3DF0"/>
    <w:pPr>
      <w:spacing w:line="360" w:lineRule="auto"/>
      <w:ind w:firstLine="708"/>
      <w:jc w:val="both"/>
    </w:pPr>
    <w:rPr>
      <w:rFonts w:ascii="Century" w:hAnsi="Century"/>
    </w:rPr>
  </w:style>
  <w:style w:type="paragraph" w:customStyle="1" w:styleId="TESISYJURIS">
    <w:name w:val="TESIS Y JURIS"/>
    <w:basedOn w:val="SENTENCIAS"/>
    <w:qFormat/>
    <w:rsid w:val="004D3DF0"/>
    <w:pPr>
      <w:spacing w:line="240" w:lineRule="auto"/>
      <w:ind w:firstLine="709"/>
    </w:pPr>
    <w:rPr>
      <w:bCs/>
      <w:i/>
      <w:iCs/>
    </w:rPr>
  </w:style>
  <w:style w:type="paragraph" w:customStyle="1" w:styleId="RESOLUCIONES">
    <w:name w:val="RESOLUCIONES"/>
    <w:basedOn w:val="Normal"/>
    <w:link w:val="RESOLUCIONESCar"/>
    <w:qFormat/>
    <w:rsid w:val="004D3DF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D3DF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D3DF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D3DF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4421</Words>
  <Characters>24321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2019-08-20T16:43:00Z</dcterms:created>
  <dcterms:modified xsi:type="dcterms:W3CDTF">2019-09-26T20:05:00Z</dcterms:modified>
</cp:coreProperties>
</file>