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78" w:rsidRPr="00E1257C" w:rsidRDefault="002B4878" w:rsidP="002B4878">
      <w:pPr>
        <w:spacing w:line="360" w:lineRule="auto"/>
        <w:ind w:firstLine="709"/>
        <w:jc w:val="both"/>
        <w:rPr>
          <w:rFonts w:ascii="Century" w:hAnsi="Century"/>
        </w:rPr>
      </w:pPr>
      <w:r>
        <w:rPr>
          <w:rFonts w:ascii="Century" w:hAnsi="Century"/>
        </w:rPr>
        <w:t xml:space="preserve">León, Guanajuato, a </w:t>
      </w:r>
      <w:r w:rsidR="006E369A">
        <w:rPr>
          <w:rFonts w:ascii="Century" w:hAnsi="Century"/>
        </w:rPr>
        <w:t xml:space="preserve">09 nueve </w:t>
      </w:r>
      <w:r w:rsidRPr="00B8038A">
        <w:rPr>
          <w:rFonts w:ascii="Century" w:hAnsi="Century"/>
        </w:rPr>
        <w:t>de agosto del año 2019</w:t>
      </w:r>
      <w:r w:rsidRPr="00E1257C">
        <w:rPr>
          <w:rFonts w:ascii="Century" w:hAnsi="Century"/>
        </w:rPr>
        <w:t xml:space="preserve"> dos mil dieci</w:t>
      </w:r>
      <w:r>
        <w:rPr>
          <w:rFonts w:ascii="Century" w:hAnsi="Century"/>
        </w:rPr>
        <w:t>nueve</w:t>
      </w:r>
      <w:r w:rsidRPr="00E1257C">
        <w:rPr>
          <w:rFonts w:ascii="Century" w:hAnsi="Century"/>
        </w:rPr>
        <w:t xml:space="preserve">. </w:t>
      </w:r>
    </w:p>
    <w:p w:rsidR="002B4878" w:rsidRPr="00E1257C" w:rsidRDefault="002B4878" w:rsidP="002B4878">
      <w:pPr>
        <w:spacing w:line="360" w:lineRule="auto"/>
        <w:ind w:firstLine="709"/>
        <w:jc w:val="both"/>
        <w:rPr>
          <w:rFonts w:ascii="Century" w:hAnsi="Century"/>
        </w:rPr>
      </w:pPr>
    </w:p>
    <w:p w:rsidR="002B4878" w:rsidRPr="00E1257C" w:rsidRDefault="002B4878" w:rsidP="002B4878">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0363</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 xml:space="preserve">la ciudadana </w:t>
      </w:r>
      <w:r w:rsidR="00F92D37">
        <w:rPr>
          <w:rFonts w:ascii="Calibri" w:hAnsi="Calibri" w:cs="Calibri"/>
          <w:sz w:val="26"/>
          <w:szCs w:val="26"/>
        </w:rPr>
        <w:t>(…)</w:t>
      </w:r>
      <w:r w:rsidRPr="00E1257C">
        <w:rPr>
          <w:rFonts w:ascii="Century" w:hAnsi="Century"/>
          <w:b/>
        </w:rPr>
        <w:t>;</w:t>
      </w:r>
      <w:r w:rsidRPr="00E1257C">
        <w:rPr>
          <w:rFonts w:ascii="Century" w:hAnsi="Century"/>
        </w:rPr>
        <w:t xml:space="preserve"> y</w:t>
      </w:r>
      <w:r>
        <w:rPr>
          <w:rFonts w:ascii="Century" w:hAnsi="Century"/>
        </w:rPr>
        <w:t xml:space="preserve"> </w:t>
      </w:r>
      <w:r w:rsidR="00B8038A">
        <w:rPr>
          <w:rFonts w:ascii="Century" w:hAnsi="Century"/>
        </w:rPr>
        <w:t>----</w:t>
      </w:r>
    </w:p>
    <w:p w:rsidR="002B4878" w:rsidRPr="00E1257C" w:rsidRDefault="002B4878" w:rsidP="002B4878">
      <w:pPr>
        <w:spacing w:line="360" w:lineRule="auto"/>
        <w:jc w:val="both"/>
        <w:rPr>
          <w:rFonts w:ascii="Century" w:hAnsi="Century"/>
        </w:rPr>
      </w:pPr>
    </w:p>
    <w:p w:rsidR="002B4878" w:rsidRPr="00E1257C" w:rsidRDefault="002B4878" w:rsidP="002B4878">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2B4878" w:rsidRPr="00E1257C" w:rsidRDefault="002B4878" w:rsidP="002B4878">
      <w:pPr>
        <w:spacing w:line="360" w:lineRule="auto"/>
        <w:ind w:firstLine="709"/>
        <w:jc w:val="both"/>
        <w:rPr>
          <w:rFonts w:ascii="Century" w:hAnsi="Century"/>
        </w:rPr>
      </w:pPr>
    </w:p>
    <w:p w:rsidR="002B4878" w:rsidRPr="00E1257C" w:rsidRDefault="002B4878" w:rsidP="002B4878">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19 diecinueve 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6002460 (Letra T, seis, cero, cero, dos, cuatro, seis, cero) </w:t>
      </w:r>
      <w:r>
        <w:rPr>
          <w:rFonts w:ascii="Century" w:hAnsi="Century"/>
        </w:rPr>
        <w:t xml:space="preserve">levantada en fecha 07 siete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autoridades demandadas </w:t>
      </w:r>
      <w:r w:rsidR="00B8038A">
        <w:rPr>
          <w:rFonts w:ascii="Century" w:hAnsi="Century"/>
        </w:rPr>
        <w:t>señaladas a</w:t>
      </w:r>
      <w:r w:rsidRPr="00E1257C">
        <w:rPr>
          <w:rFonts w:ascii="Century" w:hAnsi="Century"/>
        </w:rPr>
        <w:t xml:space="preserve">l </w:t>
      </w:r>
      <w:r>
        <w:rPr>
          <w:rFonts w:ascii="Century" w:hAnsi="Century"/>
        </w:rPr>
        <w:t>Agente “B” de Tránsito Municipal</w:t>
      </w:r>
      <w:r w:rsidRPr="00E1257C">
        <w:rPr>
          <w:rFonts w:ascii="Century" w:hAnsi="Century"/>
        </w:rPr>
        <w:t>, que elaboró el acta de infracción. -----</w:t>
      </w:r>
      <w:r>
        <w:rPr>
          <w:rFonts w:ascii="Century" w:hAnsi="Century"/>
        </w:rPr>
        <w:t>---------------------</w:t>
      </w:r>
      <w:r w:rsidRPr="00E1257C">
        <w:rPr>
          <w:rFonts w:ascii="Century" w:hAnsi="Century"/>
        </w:rPr>
        <w:t>------</w:t>
      </w:r>
      <w:r>
        <w:rPr>
          <w:rFonts w:ascii="Century" w:hAnsi="Century"/>
        </w:rPr>
        <w:t>-</w:t>
      </w:r>
    </w:p>
    <w:p w:rsidR="002B4878" w:rsidRPr="00E1257C" w:rsidRDefault="002B4878" w:rsidP="002B4878">
      <w:pPr>
        <w:spacing w:line="360" w:lineRule="auto"/>
        <w:ind w:firstLine="709"/>
        <w:jc w:val="both"/>
        <w:rPr>
          <w:rFonts w:ascii="Century" w:hAnsi="Century"/>
          <w:b/>
        </w:rPr>
      </w:pPr>
    </w:p>
    <w:p w:rsidR="002B4878" w:rsidRDefault="002B4878" w:rsidP="002B4878">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26 veintis</w:t>
      </w:r>
      <w:r w:rsidR="00B8038A">
        <w:rPr>
          <w:rFonts w:ascii="Century" w:hAnsi="Century"/>
        </w:rPr>
        <w:t>é</w:t>
      </w:r>
      <w:r>
        <w:rPr>
          <w:rFonts w:ascii="Century" w:hAnsi="Century"/>
        </w:rPr>
        <w:t xml:space="preserve">is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De igual manera se admite la prueba presuncional en su doble sentido en lo que beneficie a la actora</w:t>
      </w:r>
      <w:r w:rsidR="00B8038A">
        <w:rPr>
          <w:rFonts w:ascii="Century" w:hAnsi="Century"/>
        </w:rPr>
        <w:t>. ---------</w:t>
      </w:r>
      <w:r>
        <w:rPr>
          <w:rFonts w:ascii="Century" w:hAnsi="Century"/>
        </w:rPr>
        <w:t>----------</w:t>
      </w:r>
    </w:p>
    <w:p w:rsidR="002B4878" w:rsidRDefault="002B4878" w:rsidP="002B4878">
      <w:pPr>
        <w:spacing w:line="360" w:lineRule="auto"/>
        <w:ind w:firstLine="709"/>
        <w:jc w:val="both"/>
        <w:rPr>
          <w:rFonts w:ascii="Century" w:hAnsi="Century"/>
        </w:rPr>
      </w:pPr>
    </w:p>
    <w:p w:rsidR="002B4878" w:rsidRDefault="002B4878" w:rsidP="002B4878">
      <w:pPr>
        <w:spacing w:line="360" w:lineRule="auto"/>
        <w:ind w:right="-34" w:firstLine="709"/>
        <w:jc w:val="both"/>
        <w:rPr>
          <w:rFonts w:ascii="Century" w:hAnsi="Century"/>
        </w:rPr>
      </w:pPr>
      <w:r>
        <w:rPr>
          <w:rFonts w:ascii="Century" w:hAnsi="Century"/>
        </w:rPr>
        <w:t>Se concede la suspensión para el efecto de que se mantengan las cosas en el estado en que se encuentran, por lo que se deberá solicitar la abstención de iniciar el Procedimiento Administrativo de Ejecución. -----------------------------</w:t>
      </w:r>
    </w:p>
    <w:p w:rsidR="002B4878" w:rsidRDefault="002B4878" w:rsidP="002B4878">
      <w:pPr>
        <w:spacing w:line="360" w:lineRule="auto"/>
        <w:ind w:firstLine="709"/>
        <w:jc w:val="both"/>
        <w:rPr>
          <w:rFonts w:ascii="Century" w:hAnsi="Century"/>
        </w:rPr>
      </w:pPr>
    </w:p>
    <w:p w:rsidR="002B4878" w:rsidRDefault="002B4878" w:rsidP="002B4878">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Pr>
          <w:rFonts w:ascii="Century" w:hAnsi="Century"/>
        </w:rPr>
        <w:t xml:space="preserve">26 veintiséis de abril </w:t>
      </w:r>
      <w:r w:rsidRPr="00985FD3">
        <w:rPr>
          <w:rFonts w:ascii="Century" w:hAnsi="Century"/>
        </w:rPr>
        <w:t>del año 2019 dos mi</w:t>
      </w:r>
      <w:r>
        <w:rPr>
          <w:rFonts w:ascii="Century" w:hAnsi="Century"/>
        </w:rPr>
        <w:t xml:space="preserve">l diecinueve, se tiene al agente </w:t>
      </w:r>
      <w:r w:rsidRPr="00985FD3">
        <w:rPr>
          <w:rFonts w:ascii="Century" w:hAnsi="Century"/>
        </w:rPr>
        <w:t xml:space="preserve">de tránsito por contestando en tiempo y forma legal la demanda en los términos precisados en su escrito, se </w:t>
      </w:r>
      <w:r w:rsidRPr="00985FD3">
        <w:rPr>
          <w:rFonts w:ascii="Century" w:hAnsi="Century"/>
        </w:rPr>
        <w:lastRenderedPageBreak/>
        <w:t>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Pr>
          <w:rFonts w:ascii="Century" w:hAnsi="Century"/>
        </w:rPr>
        <w:t xml:space="preserve"> por otra parte se señaló</w:t>
      </w:r>
      <w:r w:rsidRPr="00985FD3">
        <w:rPr>
          <w:rFonts w:ascii="Century" w:hAnsi="Century"/>
        </w:rPr>
        <w:t xml:space="preserve"> fecha y hora para la celebración de la audiencia de alegatos. --</w:t>
      </w:r>
      <w:r>
        <w:rPr>
          <w:rFonts w:ascii="Century" w:hAnsi="Century"/>
        </w:rPr>
        <w:t>--</w:t>
      </w:r>
      <w:r w:rsidR="00B8038A">
        <w:rPr>
          <w:rFonts w:ascii="Century" w:hAnsi="Century"/>
        </w:rPr>
        <w:t>------------</w:t>
      </w:r>
      <w:r>
        <w:rPr>
          <w:rFonts w:ascii="Century" w:hAnsi="Century"/>
        </w:rPr>
        <w:t>------</w:t>
      </w:r>
    </w:p>
    <w:p w:rsidR="002B4878" w:rsidRDefault="002B4878" w:rsidP="002B4878">
      <w:pPr>
        <w:spacing w:line="360" w:lineRule="auto"/>
        <w:ind w:firstLine="708"/>
        <w:jc w:val="both"/>
        <w:rPr>
          <w:rFonts w:ascii="Century" w:hAnsi="Century"/>
          <w:b/>
        </w:rPr>
      </w:pPr>
    </w:p>
    <w:p w:rsidR="002B4878" w:rsidRPr="00071105" w:rsidRDefault="002B4878" w:rsidP="00071105">
      <w:pPr>
        <w:spacing w:line="360" w:lineRule="auto"/>
        <w:ind w:firstLine="708"/>
        <w:jc w:val="both"/>
        <w:rPr>
          <w:rFonts w:ascii="Century" w:hAnsi="Century"/>
        </w:rPr>
      </w:pPr>
      <w:r>
        <w:rPr>
          <w:rFonts w:ascii="Century" w:hAnsi="Century"/>
          <w:b/>
        </w:rPr>
        <w:t>CUARTO</w:t>
      </w:r>
      <w:r w:rsidRPr="00071105">
        <w:rPr>
          <w:rFonts w:ascii="Century" w:hAnsi="Century"/>
          <w:b/>
        </w:rPr>
        <w:t>. -</w:t>
      </w:r>
      <w:r w:rsidRPr="00071105">
        <w:rPr>
          <w:rFonts w:ascii="Century" w:hAnsi="Century"/>
        </w:rPr>
        <w:t xml:space="preserve"> </w:t>
      </w:r>
      <w:r w:rsidRPr="00071105">
        <w:rPr>
          <w:rFonts w:ascii="Century" w:hAnsi="Century"/>
          <w:bCs/>
          <w:iCs/>
        </w:rPr>
        <w:t xml:space="preserve">El día </w:t>
      </w:r>
      <w:r w:rsidR="00071105">
        <w:rPr>
          <w:rFonts w:ascii="Century" w:hAnsi="Century"/>
          <w:bCs/>
          <w:iCs/>
        </w:rPr>
        <w:t>16 dieciséis de jul</w:t>
      </w:r>
      <w:r w:rsidRPr="00071105">
        <w:rPr>
          <w:rFonts w:ascii="Century" w:hAnsi="Century"/>
          <w:bCs/>
          <w:iCs/>
        </w:rPr>
        <w:t>io del año 2019 dos mil diecinueve, a las 1</w:t>
      </w:r>
      <w:r w:rsidR="00071105">
        <w:rPr>
          <w:rFonts w:ascii="Century" w:hAnsi="Century"/>
          <w:bCs/>
          <w:iCs/>
        </w:rPr>
        <w:t>0</w:t>
      </w:r>
      <w:r w:rsidRPr="00071105">
        <w:rPr>
          <w:rFonts w:ascii="Century" w:hAnsi="Century"/>
          <w:bCs/>
          <w:iCs/>
        </w:rPr>
        <w:t xml:space="preserve">:00 </w:t>
      </w:r>
      <w:r w:rsidR="00071105">
        <w:rPr>
          <w:rFonts w:ascii="Century" w:hAnsi="Century"/>
          <w:bCs/>
          <w:iCs/>
        </w:rPr>
        <w:t>diez</w:t>
      </w:r>
      <w:r w:rsidRPr="00071105">
        <w:rPr>
          <w:rFonts w:ascii="Century" w:hAnsi="Century"/>
          <w:bCs/>
          <w:iCs/>
        </w:rPr>
        <w:t xml:space="preserve"> horas con cero minutos, se llevó a cabo la celebración de la audiencia de alegatos, sin la asistencia de las partes. ---------------------------------</w:t>
      </w:r>
    </w:p>
    <w:p w:rsidR="002B4878" w:rsidRDefault="002B4878" w:rsidP="002B4878">
      <w:pPr>
        <w:spacing w:line="360" w:lineRule="auto"/>
        <w:jc w:val="both"/>
        <w:rPr>
          <w:rFonts w:ascii="Century" w:hAnsi="Century"/>
          <w:b/>
          <w:bCs/>
          <w:iCs/>
        </w:rPr>
      </w:pPr>
    </w:p>
    <w:p w:rsidR="00B8038A" w:rsidRPr="00E1257C" w:rsidRDefault="00B8038A" w:rsidP="002B4878">
      <w:pPr>
        <w:spacing w:line="360" w:lineRule="auto"/>
        <w:jc w:val="both"/>
        <w:rPr>
          <w:rFonts w:ascii="Century" w:hAnsi="Century"/>
          <w:b/>
          <w:bCs/>
          <w:iCs/>
        </w:rPr>
      </w:pPr>
    </w:p>
    <w:p w:rsidR="002B4878" w:rsidRPr="00E1257C" w:rsidRDefault="002B4878" w:rsidP="002B4878">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2B4878" w:rsidRPr="00E1257C" w:rsidRDefault="002B4878" w:rsidP="002B4878">
      <w:pPr>
        <w:spacing w:line="360" w:lineRule="auto"/>
        <w:ind w:firstLine="709"/>
        <w:jc w:val="both"/>
        <w:rPr>
          <w:rFonts w:ascii="Century" w:hAnsi="Century"/>
          <w:b/>
          <w:bCs/>
          <w:iCs/>
          <w:lang w:val="es-MX"/>
        </w:rPr>
      </w:pPr>
    </w:p>
    <w:p w:rsidR="002B4878" w:rsidRPr="00E1257C" w:rsidRDefault="002B4878" w:rsidP="002B4878">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B4878" w:rsidRPr="00933DE3" w:rsidRDefault="002B4878" w:rsidP="002B4878">
      <w:pPr>
        <w:spacing w:line="360" w:lineRule="auto"/>
        <w:ind w:firstLine="709"/>
        <w:jc w:val="both"/>
        <w:rPr>
          <w:rFonts w:ascii="Century" w:hAnsi="Century"/>
          <w:b/>
          <w:bCs/>
        </w:rPr>
      </w:pPr>
    </w:p>
    <w:p w:rsidR="002B4878" w:rsidRDefault="002B4878" w:rsidP="002B4878">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07 siete de febrero del año 2019 dos mil diecinueve </w:t>
      </w:r>
      <w:r w:rsidRPr="00E1257C">
        <w:rPr>
          <w:rFonts w:ascii="Century" w:hAnsi="Century"/>
          <w:lang w:val="es-MX"/>
        </w:rPr>
        <w:t xml:space="preserve">y la demanda fue presentada el </w:t>
      </w:r>
      <w:r>
        <w:rPr>
          <w:rFonts w:ascii="Century" w:hAnsi="Century"/>
          <w:lang w:val="es-MX"/>
        </w:rPr>
        <w:t>1</w:t>
      </w:r>
      <w:r w:rsidR="00071105">
        <w:rPr>
          <w:rFonts w:ascii="Century" w:hAnsi="Century"/>
          <w:lang w:val="es-MX"/>
        </w:rPr>
        <w:t>9</w:t>
      </w:r>
      <w:r>
        <w:rPr>
          <w:rFonts w:ascii="Century" w:hAnsi="Century"/>
          <w:lang w:val="es-MX"/>
        </w:rPr>
        <w:t xml:space="preserve"> </w:t>
      </w:r>
      <w:r w:rsidR="00071105">
        <w:rPr>
          <w:rFonts w:ascii="Century" w:hAnsi="Century"/>
          <w:lang w:val="es-MX"/>
        </w:rPr>
        <w:t xml:space="preserve">diecinueve </w:t>
      </w:r>
      <w:r>
        <w:rPr>
          <w:rFonts w:ascii="Century" w:hAnsi="Century"/>
          <w:lang w:val="es-MX"/>
        </w:rPr>
        <w:t>de marzo del año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00B8038A">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071105">
        <w:rPr>
          <w:rFonts w:ascii="Century" w:hAnsi="Century"/>
          <w:lang w:val="es-MX"/>
        </w:rPr>
        <w:t>---</w:t>
      </w:r>
    </w:p>
    <w:p w:rsidR="002B4878" w:rsidRPr="00E1257C" w:rsidRDefault="002B4878" w:rsidP="002B4878">
      <w:pPr>
        <w:spacing w:line="360" w:lineRule="auto"/>
        <w:ind w:firstLine="709"/>
        <w:jc w:val="both"/>
        <w:rPr>
          <w:rFonts w:ascii="Century" w:hAnsi="Century"/>
          <w:b/>
          <w:bCs/>
          <w:lang w:val="es-MX"/>
        </w:rPr>
      </w:pPr>
    </w:p>
    <w:p w:rsidR="002B4878" w:rsidRPr="00E1257C" w:rsidRDefault="002B4878" w:rsidP="002B4878">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071105">
        <w:rPr>
          <w:rFonts w:ascii="Century" w:hAnsi="Century"/>
          <w:b/>
        </w:rPr>
        <w:t xml:space="preserve">T </w:t>
      </w:r>
      <w:r w:rsidR="00071105">
        <w:rPr>
          <w:rFonts w:ascii="Century" w:hAnsi="Century"/>
          <w:b/>
        </w:rPr>
        <w:lastRenderedPageBreak/>
        <w:t xml:space="preserve">6002460 (Letra T, seis, cero, cero, dos, cuatro, seis, cero) </w:t>
      </w:r>
      <w:r w:rsidR="00071105">
        <w:rPr>
          <w:rFonts w:ascii="Century" w:hAnsi="Century"/>
        </w:rPr>
        <w:t xml:space="preserve">levantada en fecha 07 siete de febrero </w:t>
      </w:r>
      <w:r w:rsidR="00071105" w:rsidRPr="00E1257C">
        <w:rPr>
          <w:rFonts w:ascii="Century" w:hAnsi="Century"/>
        </w:rPr>
        <w:t>del año 201</w:t>
      </w:r>
      <w:r w:rsidR="00071105">
        <w:rPr>
          <w:rFonts w:ascii="Century" w:hAnsi="Century"/>
        </w:rPr>
        <w:t>9 dos mil diecinueve</w:t>
      </w:r>
      <w:r>
        <w:rPr>
          <w:rFonts w:ascii="Century" w:hAnsi="Century"/>
        </w:rPr>
        <w:t>,</w:t>
      </w:r>
      <w:r w:rsidRPr="00E1257C">
        <w:rPr>
          <w:rFonts w:ascii="Century" w:hAnsi="Century"/>
        </w:rPr>
        <w:t xml:space="preserve"> visible a foja 0</w:t>
      </w:r>
      <w:r w:rsidR="00071105">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2B4878" w:rsidRPr="00E1257C" w:rsidRDefault="002B4878" w:rsidP="002B4878">
      <w:pPr>
        <w:spacing w:line="360" w:lineRule="auto"/>
        <w:ind w:firstLine="709"/>
        <w:jc w:val="both"/>
        <w:rPr>
          <w:rFonts w:ascii="Century" w:hAnsi="Century"/>
        </w:rPr>
      </w:pPr>
    </w:p>
    <w:p w:rsidR="002B4878" w:rsidRPr="00E1257C" w:rsidRDefault="002B4878" w:rsidP="002B4878">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2B4878" w:rsidRPr="00E1257C" w:rsidRDefault="002B4878" w:rsidP="002B4878">
      <w:pPr>
        <w:spacing w:line="360" w:lineRule="auto"/>
        <w:ind w:firstLine="709"/>
        <w:jc w:val="both"/>
        <w:rPr>
          <w:rFonts w:ascii="Century" w:hAnsi="Century"/>
          <w:b/>
          <w:bCs/>
          <w:iCs/>
        </w:rPr>
      </w:pPr>
    </w:p>
    <w:p w:rsidR="002B4878" w:rsidRPr="00E1257C" w:rsidRDefault="002B4878" w:rsidP="002B4878">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rPr>
        <w:t>. -------</w:t>
      </w:r>
      <w:r w:rsidR="00E16E19">
        <w:rPr>
          <w:rFonts w:ascii="Century" w:hAnsi="Century"/>
        </w:rPr>
        <w:t>------</w:t>
      </w:r>
      <w:r>
        <w:rPr>
          <w:rFonts w:ascii="Century" w:hAnsi="Century"/>
        </w:rPr>
        <w:t>---</w:t>
      </w:r>
    </w:p>
    <w:p w:rsidR="002B4878" w:rsidRPr="00E1257C" w:rsidRDefault="002B4878" w:rsidP="002B4878">
      <w:pPr>
        <w:spacing w:line="360" w:lineRule="auto"/>
        <w:ind w:firstLine="709"/>
        <w:jc w:val="both"/>
        <w:rPr>
          <w:rFonts w:ascii="Century" w:hAnsi="Century"/>
          <w:b/>
          <w:bCs/>
          <w:iCs/>
        </w:rPr>
      </w:pPr>
    </w:p>
    <w:p w:rsidR="00071105" w:rsidRDefault="002B4878" w:rsidP="00071105">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con independencia, que de oficio se estudie la procedencia de alguna causal de improcedencia determinadas en el artículo 261 del Código de Procedimiento y Justica Administrativa para el Estado</w:t>
      </w:r>
      <w:r w:rsidR="00071105">
        <w:rPr>
          <w:rFonts w:ascii="Century" w:hAnsi="Century"/>
        </w:rPr>
        <w:t xml:space="preserve"> y los Municipios de Guanajuato,</w:t>
      </w:r>
      <w:r>
        <w:rPr>
          <w:rFonts w:ascii="Century" w:hAnsi="Century"/>
        </w:rPr>
        <w:t xml:space="preserve"> </w:t>
      </w:r>
      <w:r w:rsidR="00071105" w:rsidRPr="004625C7">
        <w:rPr>
          <w:rFonts w:ascii="Century" w:hAnsi="Century"/>
        </w:rPr>
        <w:t>aduce lo siguiente:</w:t>
      </w:r>
      <w:r w:rsidR="00071105">
        <w:rPr>
          <w:rFonts w:ascii="Century" w:hAnsi="Century"/>
        </w:rPr>
        <w:t xml:space="preserve"> -----------------</w:t>
      </w:r>
      <w:r w:rsidR="00E16E19">
        <w:rPr>
          <w:rFonts w:ascii="Century" w:hAnsi="Century"/>
        </w:rPr>
        <w:t>-------------------</w:t>
      </w:r>
      <w:r w:rsidR="00071105">
        <w:rPr>
          <w:rFonts w:ascii="Century" w:hAnsi="Century"/>
        </w:rPr>
        <w:t>-----------------------------------------------------</w:t>
      </w:r>
    </w:p>
    <w:p w:rsidR="00071105" w:rsidRDefault="00071105" w:rsidP="00071105">
      <w:pPr>
        <w:spacing w:line="360" w:lineRule="auto"/>
        <w:ind w:firstLine="709"/>
        <w:jc w:val="both"/>
        <w:rPr>
          <w:rFonts w:ascii="Century" w:hAnsi="Century"/>
        </w:rPr>
      </w:pPr>
    </w:p>
    <w:p w:rsidR="00071105" w:rsidRDefault="00071105" w:rsidP="00071105">
      <w:pPr>
        <w:spacing w:line="360" w:lineRule="auto"/>
        <w:ind w:firstLine="709"/>
        <w:jc w:val="both"/>
        <w:rPr>
          <w:rFonts w:ascii="Century" w:hAnsi="Century"/>
        </w:rPr>
      </w:pPr>
      <w:r w:rsidRPr="00264B52">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además no acredita el acto con documento alguno la personalidad jurídica de quien dice ser, por lo que solicito tenga a bien requerir al impetrante el original de su identificación, ello es así pues es </w:t>
      </w:r>
      <w:r w:rsidRPr="00264B52">
        <w:rPr>
          <w:rFonts w:ascii="Century" w:hAnsi="Century"/>
          <w:i/>
          <w:sz w:val="22"/>
          <w:szCs w:val="22"/>
        </w:rPr>
        <w:lastRenderedPageBreak/>
        <w:t>evidente que del acto originario del que ahora se duele el actor y que corresponde al acta</w:t>
      </w:r>
      <w:r w:rsidR="00890E39">
        <w:rPr>
          <w:rFonts w:ascii="Century" w:hAnsi="Century"/>
          <w:i/>
          <w:sz w:val="22"/>
          <w:szCs w:val="22"/>
        </w:rPr>
        <w:t xml:space="preserve"> de infracción número T-6002460</w:t>
      </w:r>
      <w:r w:rsidRPr="00264B52">
        <w:rPr>
          <w:rFonts w:ascii="Century" w:hAnsi="Century"/>
          <w:i/>
          <w:sz w:val="22"/>
          <w:szCs w:val="22"/>
        </w:rPr>
        <w:t xml:space="preserve"> de fecha </w:t>
      </w:r>
      <w:r w:rsidR="00890E39">
        <w:rPr>
          <w:rFonts w:ascii="Century" w:hAnsi="Century"/>
          <w:i/>
          <w:sz w:val="22"/>
          <w:szCs w:val="22"/>
        </w:rPr>
        <w:t xml:space="preserve">07 de febrero de </w:t>
      </w:r>
      <w:r w:rsidRPr="00264B52">
        <w:rPr>
          <w:rFonts w:ascii="Century" w:hAnsi="Century"/>
          <w:i/>
          <w:sz w:val="22"/>
          <w:szCs w:val="22"/>
        </w:rPr>
        <w:t xml:space="preserve">2019 dos mil diecinueve, el cual se desprende que la C. </w:t>
      </w:r>
      <w:r w:rsidR="00F92D37">
        <w:rPr>
          <w:rFonts w:ascii="Calibri" w:hAnsi="Calibri" w:cs="Calibri"/>
          <w:sz w:val="26"/>
          <w:szCs w:val="26"/>
        </w:rPr>
        <w:t>(…)</w:t>
      </w:r>
      <w:r w:rsidR="00890E39">
        <w:rPr>
          <w:rFonts w:ascii="Century" w:hAnsi="Century"/>
          <w:i/>
          <w:sz w:val="22"/>
          <w:szCs w:val="22"/>
        </w:rPr>
        <w:t xml:space="preserve"> incurrió en los</w:t>
      </w:r>
      <w:r w:rsidRPr="00264B52">
        <w:rPr>
          <w:rFonts w:ascii="Century" w:hAnsi="Century"/>
          <w:i/>
          <w:sz w:val="22"/>
          <w:szCs w:val="22"/>
        </w:rPr>
        <w:t xml:space="preserve"> artículo</w:t>
      </w:r>
      <w:r w:rsidR="00890E39">
        <w:rPr>
          <w:rFonts w:ascii="Century" w:hAnsi="Century"/>
          <w:i/>
          <w:sz w:val="22"/>
          <w:szCs w:val="22"/>
        </w:rPr>
        <w:t>s</w:t>
      </w:r>
      <w:r w:rsidRPr="00264B52">
        <w:rPr>
          <w:rFonts w:ascii="Century" w:hAnsi="Century"/>
          <w:i/>
          <w:sz w:val="22"/>
          <w:szCs w:val="22"/>
        </w:rPr>
        <w:t xml:space="preserve"> </w:t>
      </w:r>
      <w:r w:rsidR="00890E39">
        <w:rPr>
          <w:rFonts w:ascii="Century" w:hAnsi="Century"/>
          <w:i/>
          <w:sz w:val="22"/>
          <w:szCs w:val="22"/>
        </w:rPr>
        <w:t xml:space="preserve">104 fracción XII y el articulo 104 fracción XV </w:t>
      </w:r>
      <w:r w:rsidRPr="00264B52">
        <w:rPr>
          <w:rFonts w:ascii="Century" w:hAnsi="Century"/>
          <w:i/>
          <w:sz w:val="22"/>
          <w:szCs w:val="22"/>
        </w:rPr>
        <w:t xml:space="preserve">del Reglamento de Policía y Vialidad para el Municipio de León, Guanajuato y su motivación </w:t>
      </w:r>
      <w:r w:rsidR="00890E39">
        <w:rPr>
          <w:rFonts w:ascii="Century" w:hAnsi="Century"/>
          <w:i/>
          <w:sz w:val="22"/>
          <w:szCs w:val="22"/>
        </w:rPr>
        <w:t>artículo 104</w:t>
      </w:r>
      <w:r w:rsidRPr="00264B52">
        <w:rPr>
          <w:rFonts w:ascii="Century" w:hAnsi="Century"/>
          <w:i/>
          <w:sz w:val="22"/>
          <w:szCs w:val="22"/>
        </w:rPr>
        <w:t xml:space="preserve">.- Se prohíbe </w:t>
      </w:r>
      <w:r w:rsidR="00890E39">
        <w:rPr>
          <w:rFonts w:ascii="Century" w:hAnsi="Century"/>
          <w:i/>
          <w:sz w:val="22"/>
          <w:szCs w:val="22"/>
        </w:rPr>
        <w:t>a los conductores de vehículos de motor en general</w:t>
      </w:r>
      <w:r w:rsidRPr="00264B52">
        <w:rPr>
          <w:rFonts w:ascii="Century" w:hAnsi="Century"/>
          <w:i/>
          <w:sz w:val="22"/>
          <w:szCs w:val="22"/>
        </w:rPr>
        <w:t>[…</w:t>
      </w:r>
      <w:r w:rsidRPr="0032159B">
        <w:rPr>
          <w:rFonts w:ascii="Century" w:hAnsi="Century"/>
          <w:i/>
        </w:rPr>
        <w:t>]</w:t>
      </w:r>
      <w:r>
        <w:rPr>
          <w:rFonts w:ascii="Century" w:hAnsi="Century"/>
          <w:i/>
        </w:rPr>
        <w:t>.</w:t>
      </w:r>
    </w:p>
    <w:p w:rsidR="00071105" w:rsidRDefault="00071105" w:rsidP="00071105">
      <w:pPr>
        <w:spacing w:line="360" w:lineRule="auto"/>
        <w:ind w:firstLine="709"/>
        <w:jc w:val="both"/>
        <w:rPr>
          <w:rFonts w:ascii="Century" w:hAnsi="Century"/>
        </w:rPr>
      </w:pPr>
    </w:p>
    <w:p w:rsidR="00071105" w:rsidRDefault="00071105" w:rsidP="00071105">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rsidR="00071105" w:rsidRDefault="00071105" w:rsidP="00071105">
      <w:pPr>
        <w:spacing w:line="360" w:lineRule="auto"/>
        <w:ind w:firstLine="709"/>
        <w:jc w:val="both"/>
        <w:rPr>
          <w:rFonts w:ascii="Century" w:hAnsi="Century"/>
        </w:rPr>
      </w:pPr>
    </w:p>
    <w:p w:rsidR="00071105" w:rsidRPr="00B352C4" w:rsidRDefault="00071105" w:rsidP="00071105">
      <w:pPr>
        <w:pStyle w:val="RESOLUCIONES"/>
      </w:pPr>
      <w:r>
        <w:t>L</w:t>
      </w:r>
      <w:r w:rsidRPr="00B352C4">
        <w:t xml:space="preserve">a fracción VI del referido artículo 261 del Código de la materia,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y al quedar</w:t>
      </w:r>
      <w:r w:rsidRPr="00B352C4">
        <w:t xml:space="preserve"> en autos</w:t>
      </w:r>
      <w:r>
        <w:t>, precisamente en el</w:t>
      </w:r>
      <w:r w:rsidRPr="00B352C4">
        <w:t xml:space="preserve"> considerando tercero de la presente resolución, acredita la existencia del acto impugnado</w:t>
      </w:r>
      <w:r>
        <w:t>, aunado a que la demandada no realiza argumento alguno por el cual soporte su argumento, es que resulta decretar la improcedencia de la causal</w:t>
      </w:r>
      <w:r w:rsidR="00890E39">
        <w:t xml:space="preserve"> referida. --------------------</w:t>
      </w:r>
    </w:p>
    <w:p w:rsidR="00071105" w:rsidRDefault="00071105" w:rsidP="00071105">
      <w:pPr>
        <w:pStyle w:val="RESOLUCIONES"/>
      </w:pPr>
    </w:p>
    <w:p w:rsidR="00071105" w:rsidRDefault="00071105" w:rsidP="00071105">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artículo 261 </w:t>
      </w:r>
      <w:r>
        <w:rPr>
          <w:rFonts w:ascii="Century" w:hAnsi="Century"/>
        </w:rPr>
        <w:t>del citado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2B4878" w:rsidRPr="00553C53" w:rsidRDefault="002B4878" w:rsidP="00890E39">
      <w:pPr>
        <w:pStyle w:val="SENTENCIAS"/>
        <w:ind w:firstLine="0"/>
        <w:rPr>
          <w:bCs/>
          <w:iCs/>
        </w:rPr>
      </w:pPr>
    </w:p>
    <w:p w:rsidR="002B4878" w:rsidRPr="00E1257C" w:rsidRDefault="002B4878" w:rsidP="002B4878">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2B4878" w:rsidRPr="00E1257C" w:rsidRDefault="002B4878" w:rsidP="002B4878">
      <w:pPr>
        <w:spacing w:line="360" w:lineRule="auto"/>
        <w:ind w:firstLine="709"/>
        <w:jc w:val="both"/>
        <w:rPr>
          <w:rFonts w:ascii="Century" w:hAnsi="Century"/>
        </w:rPr>
      </w:pPr>
    </w:p>
    <w:p w:rsidR="002B4878" w:rsidRDefault="002B4878" w:rsidP="002B4878">
      <w:pPr>
        <w:spacing w:line="360" w:lineRule="auto"/>
        <w:ind w:firstLine="709"/>
        <w:jc w:val="both"/>
        <w:rPr>
          <w:rFonts w:ascii="Century" w:hAnsi="Century"/>
        </w:rPr>
      </w:pPr>
      <w:r w:rsidRPr="00E1257C">
        <w:rPr>
          <w:rFonts w:ascii="Century" w:hAnsi="Century"/>
        </w:rPr>
        <w:t>De lo expuesto por l</w:t>
      </w:r>
      <w:r w:rsidR="00E16E19">
        <w:rPr>
          <w:rFonts w:ascii="Century" w:hAnsi="Century"/>
        </w:rPr>
        <w:t>a</w:t>
      </w:r>
      <w:r w:rsidRPr="00E1257C">
        <w:rPr>
          <w:rFonts w:ascii="Century" w:hAnsi="Century"/>
        </w:rPr>
        <w:t xml:space="preserve"> actor</w:t>
      </w:r>
      <w:r w:rsidR="00E16E19">
        <w:rPr>
          <w:rFonts w:ascii="Century" w:hAnsi="Century"/>
        </w:rPr>
        <w:t>a</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07 siete de febrero </w:t>
      </w:r>
      <w:r w:rsidRPr="00A96431">
        <w:rPr>
          <w:rFonts w:ascii="Century" w:hAnsi="Century"/>
        </w:rPr>
        <w:t>del año 2019 dos mil diecinueve</w:t>
      </w:r>
      <w:r>
        <w:rPr>
          <w:rFonts w:ascii="Century" w:hAnsi="Century"/>
        </w:rPr>
        <w:t>,</w:t>
      </w:r>
      <w:r w:rsidR="00E16E19">
        <w:rPr>
          <w:rFonts w:ascii="Century" w:hAnsi="Century"/>
        </w:rPr>
        <w:t xml:space="preserve"> le</w:t>
      </w:r>
      <w:r>
        <w:rPr>
          <w:rFonts w:ascii="Century" w:hAnsi="Century"/>
        </w:rPr>
        <w:t xml:space="preserve"> fue </w:t>
      </w:r>
      <w:r>
        <w:rPr>
          <w:rFonts w:ascii="Century" w:hAnsi="Century"/>
        </w:rPr>
        <w:lastRenderedPageBreak/>
        <w:t xml:space="preserve">levantada el acta de infracción número </w:t>
      </w:r>
      <w:r w:rsidR="00AA0518">
        <w:rPr>
          <w:rFonts w:ascii="Century" w:hAnsi="Century"/>
          <w:b/>
        </w:rPr>
        <w:t>T 6002460 (Letra T, seis, cero, cero, dos, cuatro, seis, cero)</w:t>
      </w:r>
      <w:r w:rsidRPr="001A0437">
        <w:rPr>
          <w:rFonts w:ascii="Century" w:hAnsi="Century"/>
        </w:rPr>
        <w:t xml:space="preserve">, </w:t>
      </w:r>
      <w:r>
        <w:rPr>
          <w:rFonts w:ascii="Century" w:hAnsi="Century"/>
        </w:rPr>
        <w:t>misma que considera ilegal, por lo que acude a demandar su nulidad. -----------------</w:t>
      </w:r>
      <w:r w:rsidR="00E16E19">
        <w:rPr>
          <w:rFonts w:ascii="Century" w:hAnsi="Century"/>
        </w:rPr>
        <w:t>-----------</w:t>
      </w:r>
      <w:r>
        <w:rPr>
          <w:rFonts w:ascii="Century" w:hAnsi="Century"/>
        </w:rPr>
        <w:t>------------------------------------------</w:t>
      </w:r>
      <w:r w:rsidR="00AA0518">
        <w:rPr>
          <w:rFonts w:ascii="Century" w:hAnsi="Century"/>
        </w:rPr>
        <w:t>-----</w:t>
      </w:r>
    </w:p>
    <w:p w:rsidR="002B4878" w:rsidRDefault="002B4878" w:rsidP="002B4878">
      <w:pPr>
        <w:spacing w:line="360" w:lineRule="auto"/>
        <w:ind w:firstLine="709"/>
        <w:jc w:val="both"/>
        <w:rPr>
          <w:rFonts w:ascii="Century" w:hAnsi="Century"/>
        </w:rPr>
      </w:pPr>
    </w:p>
    <w:p w:rsidR="002B4878" w:rsidRPr="00E16E19" w:rsidRDefault="002B4878" w:rsidP="002B4878">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AA0518">
        <w:rPr>
          <w:b/>
        </w:rPr>
        <w:t>T 6002460 (Letra T, seis, cero, cero, dos, cuatro, seis, cero)</w:t>
      </w:r>
      <w:r w:rsidRPr="007A6959">
        <w:rPr>
          <w:b/>
        </w:rPr>
        <w:t xml:space="preserve"> </w:t>
      </w:r>
      <w:r w:rsidR="00E16E19">
        <w:t>de</w:t>
      </w:r>
      <w:r w:rsidRPr="00E16E19">
        <w:t xml:space="preserve"> fecha 07 siete de febrero del año 2019 dos mil diecinueve. --------</w:t>
      </w:r>
      <w:r w:rsidR="00E16E19">
        <w:t>------------------</w:t>
      </w:r>
      <w:r w:rsidRPr="00E16E19">
        <w:t>-------------------------------------------</w:t>
      </w:r>
      <w:r w:rsidR="00AA0518" w:rsidRPr="00E16E19">
        <w:t>-----------</w:t>
      </w:r>
    </w:p>
    <w:p w:rsidR="002B4878" w:rsidRPr="00E1257C" w:rsidRDefault="002B4878" w:rsidP="002B4878">
      <w:pPr>
        <w:spacing w:line="360" w:lineRule="auto"/>
        <w:ind w:firstLine="709"/>
        <w:jc w:val="both"/>
        <w:rPr>
          <w:rFonts w:ascii="Century" w:hAnsi="Century"/>
          <w:b/>
        </w:rPr>
      </w:pPr>
    </w:p>
    <w:p w:rsidR="002B4878" w:rsidRPr="00E1257C" w:rsidRDefault="002B4878" w:rsidP="002B4878">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Pr>
          <w:rFonts w:ascii="Century" w:hAnsi="Century"/>
        </w:rPr>
        <w:t>dencia: -----------------------</w:t>
      </w:r>
    </w:p>
    <w:p w:rsidR="002B4878" w:rsidRPr="00E1257C" w:rsidRDefault="002B4878" w:rsidP="002B4878">
      <w:pPr>
        <w:spacing w:line="360" w:lineRule="auto"/>
        <w:ind w:firstLine="709"/>
        <w:jc w:val="both"/>
        <w:rPr>
          <w:rFonts w:ascii="Century" w:hAnsi="Century"/>
          <w:bCs/>
          <w:i/>
          <w:iCs/>
        </w:rPr>
      </w:pPr>
    </w:p>
    <w:p w:rsidR="002B4878" w:rsidRPr="00D4585C" w:rsidRDefault="002B4878" w:rsidP="002B4878">
      <w:pPr>
        <w:pStyle w:val="TESISYJURIS"/>
        <w:rPr>
          <w:sz w:val="22"/>
          <w:szCs w:val="22"/>
        </w:rPr>
      </w:pPr>
      <w:r w:rsidRPr="00D4585C">
        <w:rPr>
          <w:b/>
          <w:sz w:val="22"/>
          <w:szCs w:val="22"/>
        </w:rPr>
        <w:t xml:space="preserve">“CONCEPTOS DE VIOLACIÓN. EL JUEZ NO ESTÁ OBLIGADO A TRANSCRIBIRLOS. </w:t>
      </w:r>
      <w:r w:rsidRPr="00D4585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4585C">
        <w:rPr>
          <w:sz w:val="22"/>
          <w:szCs w:val="22"/>
        </w:rPr>
        <w:t>Abril</w:t>
      </w:r>
      <w:proofErr w:type="gramEnd"/>
      <w:r w:rsidRPr="00D4585C">
        <w:rPr>
          <w:sz w:val="22"/>
          <w:szCs w:val="22"/>
        </w:rPr>
        <w:t xml:space="preserve"> de 1998, Tesis: VI.2o. J/129. Página: 599”. </w:t>
      </w:r>
    </w:p>
    <w:p w:rsidR="002B4878" w:rsidRDefault="002B4878" w:rsidP="002B4878">
      <w:pPr>
        <w:spacing w:line="360" w:lineRule="auto"/>
        <w:jc w:val="both"/>
        <w:rPr>
          <w:rFonts w:ascii="Century" w:hAnsi="Century"/>
        </w:rPr>
      </w:pPr>
    </w:p>
    <w:p w:rsidR="00E16E19" w:rsidRPr="00E1257C" w:rsidRDefault="00E16E19" w:rsidP="002B4878">
      <w:pPr>
        <w:spacing w:line="360" w:lineRule="auto"/>
        <w:jc w:val="both"/>
        <w:rPr>
          <w:rFonts w:ascii="Century" w:hAnsi="Century"/>
        </w:rPr>
      </w:pPr>
    </w:p>
    <w:p w:rsidR="002B4878" w:rsidRPr="00E1257C" w:rsidRDefault="002B4878" w:rsidP="002B4878">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2B4878" w:rsidRPr="00E1257C" w:rsidRDefault="002B4878" w:rsidP="002B4878">
      <w:pPr>
        <w:spacing w:line="360" w:lineRule="auto"/>
        <w:ind w:firstLine="709"/>
        <w:jc w:val="both"/>
        <w:rPr>
          <w:rFonts w:ascii="Century" w:hAnsi="Century"/>
        </w:rPr>
      </w:pPr>
    </w:p>
    <w:p w:rsidR="002B4878" w:rsidRDefault="002B4878" w:rsidP="002B4878">
      <w:pPr>
        <w:spacing w:line="360" w:lineRule="auto"/>
        <w:ind w:firstLine="709"/>
        <w:jc w:val="both"/>
        <w:rPr>
          <w:rFonts w:ascii="Century" w:hAnsi="Century"/>
        </w:rPr>
      </w:pPr>
      <w:r>
        <w:rPr>
          <w:rFonts w:ascii="Century" w:hAnsi="Century"/>
        </w:rPr>
        <w:t>La parte actora argumenta: -----------------------------------------------------------</w:t>
      </w:r>
    </w:p>
    <w:p w:rsidR="002B4878" w:rsidRPr="009A2AB6" w:rsidRDefault="002B4878" w:rsidP="002B4878">
      <w:pPr>
        <w:pStyle w:val="RESOLUCIONES"/>
        <w:rPr>
          <w:i/>
          <w:sz w:val="22"/>
          <w:szCs w:val="22"/>
        </w:rPr>
      </w:pPr>
      <w:r w:rsidRPr="009A2AB6">
        <w:rPr>
          <w:i/>
          <w:sz w:val="22"/>
          <w:szCs w:val="22"/>
        </w:rPr>
        <w:t>[…]</w:t>
      </w:r>
    </w:p>
    <w:p w:rsidR="002B4878" w:rsidRPr="009A2AB6" w:rsidRDefault="002B4878" w:rsidP="002B4878">
      <w:pPr>
        <w:pStyle w:val="RESOLUCIONES"/>
        <w:rPr>
          <w:i/>
          <w:sz w:val="22"/>
          <w:szCs w:val="22"/>
        </w:rPr>
      </w:pPr>
      <w:r w:rsidRPr="009A2AB6">
        <w:rPr>
          <w:i/>
          <w:sz w:val="22"/>
          <w:szCs w:val="22"/>
        </w:rPr>
        <w:lastRenderedPageBreak/>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2B4878" w:rsidRPr="009A2AB6" w:rsidRDefault="002B4878" w:rsidP="002B4878">
      <w:pPr>
        <w:pStyle w:val="RESOLUCIONES"/>
        <w:rPr>
          <w:i/>
          <w:sz w:val="22"/>
          <w:szCs w:val="22"/>
        </w:rPr>
      </w:pPr>
    </w:p>
    <w:p w:rsidR="002B4878" w:rsidRPr="009A2AB6" w:rsidRDefault="002B4878" w:rsidP="002B4878">
      <w:pPr>
        <w:pStyle w:val="RESOLUCIONES"/>
        <w:rPr>
          <w:i/>
          <w:sz w:val="22"/>
          <w:szCs w:val="22"/>
        </w:rPr>
      </w:pPr>
      <w:r w:rsidRPr="009A2AB6">
        <w:rPr>
          <w:i/>
          <w:sz w:val="22"/>
          <w:szCs w:val="22"/>
        </w:rPr>
        <w:t>Para los efectos del presente reglamento, se entenderá por:</w:t>
      </w:r>
    </w:p>
    <w:p w:rsidR="002B4878" w:rsidRPr="009A2AB6" w:rsidRDefault="002B4878" w:rsidP="002B4878">
      <w:pPr>
        <w:pStyle w:val="RESOLUCIONES"/>
        <w:rPr>
          <w:i/>
          <w:sz w:val="22"/>
          <w:szCs w:val="22"/>
        </w:rPr>
      </w:pPr>
    </w:p>
    <w:p w:rsidR="002B4878" w:rsidRPr="009A2AB6" w:rsidRDefault="002B4878" w:rsidP="002B4878">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2B4878" w:rsidRPr="009A2AB6" w:rsidRDefault="002B4878" w:rsidP="002B4878">
      <w:pPr>
        <w:pStyle w:val="RESOLUCIONES"/>
        <w:rPr>
          <w:i/>
          <w:sz w:val="22"/>
          <w:szCs w:val="22"/>
        </w:rPr>
      </w:pPr>
    </w:p>
    <w:p w:rsidR="002B4878" w:rsidRPr="00C975BD" w:rsidRDefault="002B4878" w:rsidP="002B4878">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por lo que</w:t>
      </w:r>
      <w:r>
        <w:rPr>
          <w:i/>
          <w:sz w:val="22"/>
          <w:szCs w:val="22"/>
        </w:rPr>
        <w:t xml:space="preserve"> a todas luces se observa que el</w:t>
      </w:r>
      <w:r w:rsidRPr="009A2AB6">
        <w:rPr>
          <w:i/>
          <w:sz w:val="22"/>
          <w:szCs w:val="22"/>
        </w:rPr>
        <w:t xml:space="preserve"> demanda</w:t>
      </w:r>
      <w:r>
        <w:rPr>
          <w:i/>
          <w:sz w:val="22"/>
          <w:szCs w:val="22"/>
        </w:rPr>
        <w:t>do</w:t>
      </w:r>
      <w:r w:rsidRPr="009A2AB6">
        <w:rPr>
          <w:i/>
          <w:sz w:val="22"/>
          <w:szCs w:val="22"/>
        </w:rPr>
        <w:t xml:space="preserve"> que se ostenta como agente de tránsito no cuenta con facultades para realizar actas de infracción en materia de tránsito y vialidad</w:t>
      </w:r>
      <w:r>
        <w:rPr>
          <w:i/>
          <w:sz w:val="22"/>
          <w:szCs w:val="22"/>
        </w:rPr>
        <w:t xml:space="preserve"> </w:t>
      </w:r>
      <w:r w:rsidRPr="009A2AB6">
        <w:rPr>
          <w:i/>
          <w:sz w:val="22"/>
          <w:szCs w:val="22"/>
        </w:rPr>
        <w:t>[…]</w:t>
      </w:r>
      <w:r>
        <w:rPr>
          <w:i/>
          <w:sz w:val="22"/>
          <w:szCs w:val="22"/>
        </w:rPr>
        <w:t>”.</w:t>
      </w:r>
      <w:r w:rsidRPr="009A2AB6">
        <w:rPr>
          <w:i/>
          <w:sz w:val="22"/>
          <w:szCs w:val="22"/>
        </w:rPr>
        <w:t xml:space="preserve"> </w:t>
      </w:r>
    </w:p>
    <w:p w:rsidR="002B4878" w:rsidRDefault="002B4878" w:rsidP="002B4878">
      <w:pPr>
        <w:spacing w:line="360" w:lineRule="auto"/>
        <w:ind w:firstLine="709"/>
        <w:jc w:val="both"/>
        <w:rPr>
          <w:rFonts w:ascii="Century" w:hAnsi="Century"/>
        </w:rPr>
      </w:pPr>
    </w:p>
    <w:p w:rsidR="0065006F" w:rsidRDefault="0065006F" w:rsidP="0065006F">
      <w:pPr>
        <w:spacing w:line="360" w:lineRule="auto"/>
        <w:ind w:firstLine="709"/>
        <w:jc w:val="both"/>
        <w:rPr>
          <w:rFonts w:ascii="Century" w:hAnsi="Century"/>
        </w:rPr>
      </w:pPr>
      <w:r>
        <w:rPr>
          <w:rFonts w:ascii="Century" w:hAnsi="Century"/>
        </w:rPr>
        <w:t xml:space="preserve">Por su parte, la autoridad demandada, refiere lo siguiente: </w:t>
      </w:r>
      <w:r w:rsidRPr="002A213A">
        <w:rPr>
          <w:rFonts w:ascii="Century" w:hAnsi="Century"/>
          <w:i/>
          <w:sz w:val="22"/>
          <w:szCs w:val="22"/>
        </w:rPr>
        <w:t xml:space="preserve">“ […] el actor aduce que el suscrito soy incompetente para conocer de la falta y que la misma vulnera sus  derechos en virtud de que se emitió </w:t>
      </w:r>
      <w:r>
        <w:rPr>
          <w:rFonts w:ascii="Century" w:hAnsi="Century"/>
          <w:i/>
          <w:sz w:val="22"/>
          <w:szCs w:val="22"/>
        </w:rPr>
        <w:t xml:space="preserve">sin el requisito formal de la debida fundamentación y motivación </w:t>
      </w:r>
      <w:r w:rsidRPr="002A213A">
        <w:rPr>
          <w:rFonts w:ascii="Century" w:hAnsi="Century"/>
          <w:i/>
          <w:sz w:val="22"/>
          <w:szCs w:val="22"/>
        </w:rPr>
        <w:t xml:space="preserve">[…], al respeto debe señalarse que dichos conceptos de impugnación deben ser declarados infundados, inoperantes e insuficientes en virtud de lo siguiente: el suscrito en mi carácter de Agente </w:t>
      </w:r>
      <w:r>
        <w:rPr>
          <w:rFonts w:ascii="Century" w:hAnsi="Century"/>
          <w:i/>
          <w:sz w:val="22"/>
          <w:szCs w:val="22"/>
        </w:rPr>
        <w:t>B de Tránsito Municipal […], cue</w:t>
      </w:r>
      <w:r w:rsidRPr="002A213A">
        <w:rPr>
          <w:rFonts w:ascii="Century" w:hAnsi="Century"/>
          <w:i/>
          <w:sz w:val="22"/>
          <w:szCs w:val="22"/>
        </w:rPr>
        <w:t>nto con la debida personalidad y competencia para elaborar el acta de infracción […]</w:t>
      </w:r>
      <w:r w:rsidRPr="002A213A">
        <w:rPr>
          <w:rFonts w:ascii="Century" w:hAnsi="Century"/>
          <w:sz w:val="22"/>
          <w:szCs w:val="22"/>
        </w:rPr>
        <w:t>.</w:t>
      </w:r>
      <w:r>
        <w:rPr>
          <w:rFonts w:ascii="Century" w:hAnsi="Century"/>
        </w:rPr>
        <w:t xml:space="preserve"> </w:t>
      </w:r>
    </w:p>
    <w:p w:rsidR="002B4878" w:rsidRDefault="002B4878" w:rsidP="002B4878">
      <w:pPr>
        <w:spacing w:line="360" w:lineRule="auto"/>
        <w:ind w:firstLine="709"/>
        <w:jc w:val="both"/>
        <w:rPr>
          <w:rFonts w:ascii="Century" w:hAnsi="Century"/>
        </w:rPr>
      </w:pPr>
    </w:p>
    <w:p w:rsidR="002B4878" w:rsidRPr="00E1257C" w:rsidRDefault="002B4878" w:rsidP="002B4878">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2B4878" w:rsidRPr="00E1257C" w:rsidRDefault="002B4878" w:rsidP="002B4878">
      <w:pPr>
        <w:spacing w:line="360" w:lineRule="auto"/>
        <w:ind w:firstLine="709"/>
        <w:jc w:val="both"/>
        <w:rPr>
          <w:rFonts w:ascii="Century" w:hAnsi="Century"/>
        </w:rPr>
      </w:pPr>
    </w:p>
    <w:p w:rsidR="002B4878" w:rsidRPr="00E54A4D" w:rsidRDefault="002B4878" w:rsidP="002B4878">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w:t>
      </w:r>
      <w:r w:rsidRPr="00E54A4D">
        <w:lastRenderedPageBreak/>
        <w:t>formularlo la parte actora se procede al estudio de la competencia de la autoridad demandada. ------</w:t>
      </w:r>
      <w:r>
        <w:t>---------------------------------------------------------</w:t>
      </w:r>
      <w:r w:rsidRPr="00E54A4D">
        <w:t>------------</w:t>
      </w:r>
    </w:p>
    <w:p w:rsidR="002B4878" w:rsidRPr="00E54A4D" w:rsidRDefault="002B4878" w:rsidP="002B4878">
      <w:pPr>
        <w:pStyle w:val="RESOLUCIONES"/>
      </w:pPr>
    </w:p>
    <w:p w:rsidR="002B4878" w:rsidRDefault="002B4878" w:rsidP="002B4878">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en su artículo 1 fracción II que tiene como objeto, entre otros: --------------------------------------------</w:t>
      </w:r>
    </w:p>
    <w:p w:rsidR="002B4878" w:rsidRDefault="002B4878" w:rsidP="002B4878">
      <w:pPr>
        <w:spacing w:line="360" w:lineRule="auto"/>
        <w:ind w:firstLine="709"/>
        <w:jc w:val="both"/>
        <w:rPr>
          <w:rFonts w:ascii="Century" w:hAnsi="Century"/>
        </w:rPr>
      </w:pPr>
    </w:p>
    <w:p w:rsidR="002B4878" w:rsidRPr="00D4585C" w:rsidRDefault="002B4878" w:rsidP="002B4878">
      <w:pPr>
        <w:pStyle w:val="TESISYJURIS"/>
        <w:rPr>
          <w:sz w:val="22"/>
          <w:szCs w:val="22"/>
        </w:rPr>
      </w:pPr>
      <w:r w:rsidRPr="00D4585C">
        <w:rPr>
          <w:sz w:val="22"/>
          <w:szCs w:val="22"/>
        </w:rPr>
        <w:t>II. Los hechos y conductas que constituyen faltas o infracciones en materia de policía, tránsito y vialidad, así como las sanciones correspondientes y los procedimientos para su aplicación.</w:t>
      </w:r>
    </w:p>
    <w:p w:rsidR="00E16E19" w:rsidRDefault="00E16E19" w:rsidP="002B4878">
      <w:pPr>
        <w:spacing w:line="360" w:lineRule="auto"/>
        <w:jc w:val="both"/>
        <w:rPr>
          <w:rFonts w:ascii="Century" w:hAnsi="Century"/>
        </w:rPr>
      </w:pPr>
    </w:p>
    <w:p w:rsidR="002B4878" w:rsidRDefault="002B4878" w:rsidP="002B4878">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E16E19">
        <w:rPr>
          <w:rFonts w:ascii="Century" w:hAnsi="Century"/>
        </w:rPr>
        <w:t>--------------</w:t>
      </w:r>
      <w:r>
        <w:rPr>
          <w:rFonts w:ascii="Century" w:hAnsi="Century"/>
        </w:rPr>
        <w:t>-------------------------------------------------------------</w:t>
      </w:r>
    </w:p>
    <w:p w:rsidR="002B4878" w:rsidRDefault="002B4878" w:rsidP="002B4878">
      <w:pPr>
        <w:spacing w:line="360" w:lineRule="auto"/>
        <w:ind w:firstLine="709"/>
        <w:jc w:val="both"/>
        <w:rPr>
          <w:rFonts w:ascii="Century" w:hAnsi="Century"/>
        </w:rPr>
      </w:pPr>
    </w:p>
    <w:p w:rsidR="002B4878" w:rsidRPr="00D4585C" w:rsidRDefault="002B4878" w:rsidP="002B4878">
      <w:pPr>
        <w:pStyle w:val="TESISYJURIS"/>
        <w:numPr>
          <w:ilvl w:val="0"/>
          <w:numId w:val="1"/>
        </w:numPr>
        <w:rPr>
          <w:sz w:val="22"/>
          <w:szCs w:val="22"/>
        </w:rPr>
      </w:pPr>
      <w:r w:rsidRPr="00D4585C">
        <w:rPr>
          <w:sz w:val="22"/>
          <w:szCs w:val="22"/>
        </w:rPr>
        <w:t>Agente de vialidad: Personal con funciones operativas de la Dirección General de Tránsito Municipal.</w:t>
      </w:r>
    </w:p>
    <w:p w:rsidR="002B4878" w:rsidRDefault="002B4878" w:rsidP="002B4878">
      <w:pPr>
        <w:pStyle w:val="TESISYJURIS"/>
      </w:pPr>
    </w:p>
    <w:p w:rsidR="002B4878" w:rsidRPr="00DA03EC" w:rsidRDefault="002B4878" w:rsidP="002B4878">
      <w:pPr>
        <w:pStyle w:val="TESISYJURIS"/>
      </w:pPr>
    </w:p>
    <w:p w:rsidR="002B4878" w:rsidRDefault="002B4878" w:rsidP="002B4878">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2B4878" w:rsidRDefault="002B4878" w:rsidP="002B4878">
      <w:pPr>
        <w:spacing w:line="360" w:lineRule="auto"/>
        <w:ind w:firstLine="709"/>
        <w:jc w:val="both"/>
        <w:rPr>
          <w:rFonts w:ascii="Century" w:hAnsi="Century"/>
        </w:rPr>
      </w:pPr>
    </w:p>
    <w:p w:rsidR="002B4878" w:rsidRPr="009A2184" w:rsidRDefault="002B4878" w:rsidP="002B4878">
      <w:pPr>
        <w:pStyle w:val="TESISYJURIS"/>
        <w:rPr>
          <w:sz w:val="22"/>
          <w:szCs w:val="22"/>
        </w:rPr>
      </w:pPr>
      <w:r w:rsidRPr="009A2184">
        <w:rPr>
          <w:b/>
          <w:sz w:val="22"/>
          <w:szCs w:val="22"/>
        </w:rPr>
        <w:t>Artículo 138.</w:t>
      </w:r>
      <w:r w:rsidRPr="00D4585C">
        <w:rPr>
          <w:sz w:val="22"/>
          <w:szCs w:val="22"/>
        </w:rPr>
        <w:t xml:space="preserve"> Las faltas administrativas en materia de tránsito, establecidas en este reglamento y demás disposiciones jurídicas aplicables, serán señaladas por el agente de vialida</w:t>
      </w:r>
      <w:r w:rsidRPr="009A2184">
        <w:rPr>
          <w:sz w:val="22"/>
          <w:szCs w:val="22"/>
        </w:rPr>
        <w:t>d que tenga conocimiento de los hechos, y se harán constar en las actas de infracción seriadas autorizadas por la Secretaria, las cuales para su validez contendrán: …</w:t>
      </w:r>
    </w:p>
    <w:p w:rsidR="002B4878" w:rsidRPr="009A2184" w:rsidRDefault="002B4878" w:rsidP="002B4878">
      <w:pPr>
        <w:pStyle w:val="TESISYJURIS"/>
        <w:rPr>
          <w:sz w:val="22"/>
          <w:szCs w:val="22"/>
        </w:rPr>
      </w:pPr>
    </w:p>
    <w:p w:rsidR="002B4878" w:rsidRPr="009A2184" w:rsidRDefault="002B4878" w:rsidP="002B4878">
      <w:pPr>
        <w:spacing w:line="360" w:lineRule="auto"/>
        <w:ind w:firstLine="709"/>
        <w:jc w:val="both"/>
        <w:rPr>
          <w:rFonts w:ascii="Century" w:hAnsi="Century"/>
          <w:i/>
          <w:sz w:val="22"/>
          <w:szCs w:val="22"/>
        </w:rPr>
      </w:pPr>
    </w:p>
    <w:p w:rsidR="002B4878" w:rsidRPr="009A2184" w:rsidRDefault="002B4878" w:rsidP="002B4878">
      <w:pPr>
        <w:ind w:firstLine="567"/>
        <w:jc w:val="both"/>
        <w:rPr>
          <w:rFonts w:ascii="Century" w:hAnsi="Century" w:cs="Arial"/>
          <w:i/>
          <w:sz w:val="22"/>
          <w:szCs w:val="22"/>
        </w:rPr>
      </w:pPr>
      <w:r w:rsidRPr="009A2184">
        <w:rPr>
          <w:rFonts w:ascii="Century" w:hAnsi="Century" w:cs="Arial"/>
          <w:b/>
          <w:bCs/>
          <w:i/>
          <w:sz w:val="22"/>
          <w:szCs w:val="22"/>
        </w:rPr>
        <w:t xml:space="preserve">Artículo 140.- </w:t>
      </w:r>
      <w:r w:rsidRPr="009A2184">
        <w:rPr>
          <w:rFonts w:ascii="Century" w:hAnsi="Century" w:cs="Arial"/>
          <w:i/>
          <w:sz w:val="22"/>
          <w:szCs w:val="22"/>
        </w:rPr>
        <w:t>Cuando los conductores de vehículos cometan una infracción a lo dispuesto por este reglamento y demás disposiciones aplicables, los agentes de vialidad procederán de la siguiente manera:</w:t>
      </w:r>
    </w:p>
    <w:p w:rsidR="002B4878" w:rsidRPr="009A2184" w:rsidRDefault="002B4878" w:rsidP="002B4878">
      <w:pPr>
        <w:jc w:val="both"/>
        <w:rPr>
          <w:rFonts w:ascii="Century" w:hAnsi="Century" w:cs="Arial"/>
          <w:i/>
          <w:sz w:val="22"/>
          <w:szCs w:val="22"/>
        </w:rPr>
      </w:pPr>
    </w:p>
    <w:p w:rsidR="002B4878" w:rsidRPr="009A2184" w:rsidRDefault="002B4878" w:rsidP="002B4878">
      <w:pPr>
        <w:pStyle w:val="Sangra2detindependiente"/>
        <w:numPr>
          <w:ilvl w:val="0"/>
          <w:numId w:val="2"/>
        </w:numPr>
        <w:spacing w:after="0" w:line="240" w:lineRule="auto"/>
        <w:ind w:hanging="153"/>
        <w:rPr>
          <w:rFonts w:ascii="Century" w:hAnsi="Century" w:cs="Arial"/>
          <w:i/>
          <w:sz w:val="22"/>
          <w:szCs w:val="22"/>
        </w:rPr>
      </w:pPr>
      <w:r w:rsidRPr="009A2184">
        <w:rPr>
          <w:rFonts w:ascii="Century" w:hAnsi="Century" w:cs="Arial"/>
          <w:i/>
          <w:sz w:val="22"/>
          <w:szCs w:val="22"/>
        </w:rPr>
        <w:t>Indicar con respeto al conductor que debe detener la marcha de su vehículo y estacionarse en un lugar en que no obstaculicen la circulación;</w:t>
      </w:r>
    </w:p>
    <w:p w:rsidR="002B4878" w:rsidRPr="009A2184" w:rsidRDefault="002B4878" w:rsidP="002B4878">
      <w:pPr>
        <w:numPr>
          <w:ilvl w:val="0"/>
          <w:numId w:val="2"/>
        </w:numPr>
        <w:ind w:hanging="153"/>
        <w:jc w:val="both"/>
        <w:rPr>
          <w:rFonts w:ascii="Century" w:hAnsi="Century" w:cs="Arial"/>
          <w:i/>
          <w:sz w:val="22"/>
          <w:szCs w:val="22"/>
        </w:rPr>
      </w:pPr>
      <w:r w:rsidRPr="009A2184">
        <w:rPr>
          <w:rFonts w:ascii="Century" w:hAnsi="Century" w:cs="Arial"/>
          <w:i/>
          <w:sz w:val="22"/>
          <w:szCs w:val="22"/>
        </w:rPr>
        <w:t>Identificarse con su nombre y número de gafete;</w:t>
      </w:r>
    </w:p>
    <w:p w:rsidR="002B4878" w:rsidRPr="009A2184" w:rsidRDefault="002B4878" w:rsidP="002B4878">
      <w:pPr>
        <w:numPr>
          <w:ilvl w:val="0"/>
          <w:numId w:val="2"/>
        </w:numPr>
        <w:ind w:hanging="153"/>
        <w:jc w:val="both"/>
        <w:rPr>
          <w:rFonts w:ascii="Century" w:hAnsi="Century" w:cs="Arial"/>
          <w:i/>
          <w:sz w:val="22"/>
          <w:szCs w:val="22"/>
        </w:rPr>
      </w:pPr>
      <w:r w:rsidRPr="009A2184">
        <w:rPr>
          <w:rFonts w:ascii="Century" w:hAnsi="Century" w:cs="Arial"/>
          <w:i/>
          <w:sz w:val="22"/>
          <w:szCs w:val="22"/>
        </w:rPr>
        <w:t xml:space="preserve">Señalar al conductor la infracción que cometió y mostrarle el artículo del reglamento que lo fundamenta; </w:t>
      </w:r>
    </w:p>
    <w:p w:rsidR="002B4878" w:rsidRPr="009A2184" w:rsidRDefault="002B4878" w:rsidP="002B4878">
      <w:pPr>
        <w:numPr>
          <w:ilvl w:val="0"/>
          <w:numId w:val="2"/>
        </w:numPr>
        <w:ind w:hanging="153"/>
        <w:jc w:val="both"/>
        <w:rPr>
          <w:rFonts w:ascii="Century" w:hAnsi="Century" w:cs="Arial"/>
          <w:i/>
          <w:sz w:val="22"/>
          <w:szCs w:val="22"/>
        </w:rPr>
      </w:pPr>
      <w:r w:rsidRPr="009A2184">
        <w:rPr>
          <w:rFonts w:ascii="Century" w:hAnsi="Century" w:cs="Arial"/>
          <w:i/>
          <w:sz w:val="22"/>
          <w:szCs w:val="22"/>
        </w:rPr>
        <w:t xml:space="preserve">Solicitar al conductor la licencia de conducir, la tarjeta de circulación para su revisión y el holograma o la documentación vigente que acredite haber </w:t>
      </w:r>
      <w:r w:rsidRPr="009A2184">
        <w:rPr>
          <w:rFonts w:ascii="Century" w:hAnsi="Century" w:cs="Arial"/>
          <w:i/>
          <w:sz w:val="22"/>
          <w:szCs w:val="22"/>
        </w:rPr>
        <w:lastRenderedPageBreak/>
        <w:t>realizado la verificación correspondiente conforme al programa estatal de verificación vehicular; y,</w:t>
      </w:r>
    </w:p>
    <w:p w:rsidR="002B4878" w:rsidRPr="009A2184" w:rsidRDefault="002B4878" w:rsidP="002B4878">
      <w:pPr>
        <w:numPr>
          <w:ilvl w:val="0"/>
          <w:numId w:val="2"/>
        </w:numPr>
        <w:ind w:hanging="153"/>
        <w:jc w:val="both"/>
        <w:rPr>
          <w:rFonts w:ascii="Century" w:hAnsi="Century" w:cs="Arial"/>
          <w:i/>
          <w:sz w:val="22"/>
          <w:szCs w:val="22"/>
        </w:rPr>
      </w:pPr>
      <w:r w:rsidRPr="009A218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B4878" w:rsidRPr="009A2184" w:rsidRDefault="002B4878" w:rsidP="002B4878">
      <w:pPr>
        <w:ind w:left="720"/>
        <w:jc w:val="both"/>
        <w:rPr>
          <w:rFonts w:ascii="Century" w:hAnsi="Century" w:cs="Arial"/>
          <w:i/>
          <w:sz w:val="22"/>
          <w:szCs w:val="22"/>
        </w:rPr>
      </w:pPr>
    </w:p>
    <w:p w:rsidR="002B4878" w:rsidRPr="009A2184" w:rsidRDefault="002B4878" w:rsidP="002B4878">
      <w:pPr>
        <w:jc w:val="both"/>
        <w:rPr>
          <w:rFonts w:ascii="Century" w:hAnsi="Century" w:cs="Arial"/>
          <w:i/>
          <w:sz w:val="22"/>
          <w:szCs w:val="22"/>
        </w:rPr>
      </w:pPr>
      <w:r w:rsidRPr="009A2184">
        <w:rPr>
          <w:rFonts w:ascii="Century" w:hAnsi="Century" w:cs="Arial"/>
          <w:i/>
          <w:sz w:val="22"/>
          <w:szCs w:val="22"/>
        </w:rPr>
        <w:t>Una vez llenada el acta de infracción, en caso de que exista posibilidad del pago de la multa mediante el sistema de cobro en sitio, el agente de vialidad hará del conocimiento del conductor tal situación; y si el pago de la multa se realiza mediante ese sistema, los agentes de vialidad están facultados para recibir el pago respectivo.</w:t>
      </w:r>
    </w:p>
    <w:p w:rsidR="002B4878" w:rsidRPr="009A2184" w:rsidRDefault="002B4878" w:rsidP="002B4878">
      <w:pPr>
        <w:jc w:val="both"/>
        <w:rPr>
          <w:rFonts w:ascii="Century" w:hAnsi="Century" w:cs="Arial"/>
          <w:i/>
          <w:sz w:val="22"/>
          <w:szCs w:val="22"/>
        </w:rPr>
      </w:pPr>
    </w:p>
    <w:p w:rsidR="002B4878" w:rsidRPr="009A2184" w:rsidRDefault="002B4878" w:rsidP="002B4878">
      <w:pPr>
        <w:jc w:val="both"/>
        <w:rPr>
          <w:rFonts w:ascii="Century" w:hAnsi="Century" w:cs="Arial"/>
          <w:i/>
          <w:sz w:val="22"/>
          <w:szCs w:val="22"/>
        </w:rPr>
      </w:pPr>
      <w:r w:rsidRPr="009A2184">
        <w:rPr>
          <w:rFonts w:ascii="Century" w:hAnsi="Century" w:cs="Arial"/>
          <w:i/>
          <w:sz w:val="22"/>
          <w:szCs w:val="22"/>
        </w:rPr>
        <w:t>El sistema de cobro en sitio consiste en la forma de realizar el pago de la multa al momento de que se levante el acta de infracción, este pago se realiza con tarjeta de débito o crédito mediante diversas terminales móviles de pago dependientes de la Tesorería Municipal y operadas por los agentes de vialidad.</w:t>
      </w:r>
    </w:p>
    <w:p w:rsidR="002B4878" w:rsidRPr="009A2184" w:rsidRDefault="002B4878" w:rsidP="002B4878">
      <w:pPr>
        <w:jc w:val="both"/>
        <w:rPr>
          <w:rFonts w:ascii="Century" w:hAnsi="Century" w:cs="Arial"/>
          <w:i/>
          <w:sz w:val="22"/>
          <w:szCs w:val="22"/>
        </w:rPr>
      </w:pPr>
    </w:p>
    <w:p w:rsidR="002B4878" w:rsidRPr="009A2184" w:rsidRDefault="002B4878" w:rsidP="002B4878">
      <w:pPr>
        <w:jc w:val="both"/>
        <w:rPr>
          <w:rFonts w:ascii="Century" w:hAnsi="Century" w:cs="Arial"/>
          <w:i/>
          <w:sz w:val="22"/>
          <w:szCs w:val="22"/>
        </w:rPr>
      </w:pPr>
      <w:r w:rsidRPr="009A2184">
        <w:rPr>
          <w:rFonts w:ascii="Century" w:hAnsi="Century" w:cs="Arial"/>
          <w:i/>
          <w:sz w:val="22"/>
          <w:szCs w:val="22"/>
        </w:rPr>
        <w:t>En el caso de las infracciones detectadas mediante dispositivos tecnológicos de verificación de velocidad o foto multa, se actuará conforme al procedimiento ya señalado.</w:t>
      </w:r>
    </w:p>
    <w:p w:rsidR="002B4878" w:rsidRDefault="002B4878" w:rsidP="002B4878">
      <w:pPr>
        <w:jc w:val="both"/>
        <w:rPr>
          <w:rFonts w:ascii="Arial" w:hAnsi="Arial" w:cs="Arial"/>
        </w:rPr>
      </w:pPr>
    </w:p>
    <w:p w:rsidR="00E16E19" w:rsidRPr="001A71B3" w:rsidRDefault="00E16E19" w:rsidP="002B4878">
      <w:pPr>
        <w:jc w:val="both"/>
        <w:rPr>
          <w:rFonts w:ascii="Arial" w:hAnsi="Arial" w:cs="Arial"/>
        </w:rPr>
      </w:pPr>
    </w:p>
    <w:p w:rsidR="002B4878" w:rsidRDefault="002B4878" w:rsidP="002B4878">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2B4878" w:rsidRDefault="002B4878" w:rsidP="002B4878">
      <w:pPr>
        <w:spacing w:line="360" w:lineRule="auto"/>
        <w:ind w:firstLine="708"/>
        <w:jc w:val="both"/>
        <w:rPr>
          <w:rFonts w:ascii="Century" w:hAnsi="Century"/>
        </w:rPr>
      </w:pPr>
    </w:p>
    <w:p w:rsidR="002B4878" w:rsidRDefault="002B4878" w:rsidP="002B4878">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B4878" w:rsidRDefault="002B4878" w:rsidP="002B4878">
      <w:pPr>
        <w:spacing w:line="360" w:lineRule="auto"/>
        <w:ind w:firstLine="708"/>
        <w:jc w:val="both"/>
        <w:rPr>
          <w:rFonts w:ascii="Century" w:hAnsi="Century"/>
        </w:rPr>
      </w:pPr>
    </w:p>
    <w:p w:rsidR="002B4878" w:rsidRDefault="002B4878" w:rsidP="002B4878">
      <w:pPr>
        <w:pStyle w:val="SENTENCIAS"/>
      </w:pPr>
      <w:r>
        <w:t>Ahora bien, del contenido del acta de infracción impugnada, se desprende que es emitida por: -----------------------------------------------------------------</w:t>
      </w:r>
    </w:p>
    <w:p w:rsidR="002B4878" w:rsidRDefault="002B4878" w:rsidP="002B4878">
      <w:pPr>
        <w:spacing w:line="360" w:lineRule="auto"/>
        <w:ind w:firstLine="708"/>
        <w:jc w:val="both"/>
      </w:pPr>
    </w:p>
    <w:p w:rsidR="002B4878" w:rsidRDefault="002B4878" w:rsidP="002B4878">
      <w:pPr>
        <w:pStyle w:val="TESISYJURIS"/>
      </w:pPr>
      <w:r>
        <w:t>“… el suscrito Agente “B” de Tránsito Municipal de nombre….</w:t>
      </w:r>
    </w:p>
    <w:p w:rsidR="002B4878" w:rsidRDefault="002B4878" w:rsidP="002B4878">
      <w:pPr>
        <w:spacing w:line="360" w:lineRule="auto"/>
        <w:jc w:val="both"/>
      </w:pPr>
    </w:p>
    <w:p w:rsidR="002B4878" w:rsidRDefault="002B4878" w:rsidP="002B4878">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Pr>
          <w:i/>
        </w:rPr>
        <w:t>“Agente “B”</w:t>
      </w:r>
      <w:r w:rsidRPr="00BC36EA">
        <w:rPr>
          <w:i/>
        </w:rPr>
        <w:t xml:space="preserve"> de Tránsito Municipal</w:t>
      </w:r>
      <w:r>
        <w:t>”</w:t>
      </w:r>
      <w:r w:rsidRPr="00577180">
        <w:t xml:space="preserve">, </w:t>
      </w:r>
      <w:r>
        <w:t>misma que</w:t>
      </w:r>
      <w:r w:rsidRPr="00577180">
        <w:t xml:space="preserve"> no resulta coincidente con aquella a la que faculta el </w:t>
      </w:r>
      <w:r w:rsidRPr="00577180">
        <w:lastRenderedPageBreak/>
        <w:t xml:space="preserve">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E16E19">
        <w:t>------------------</w:t>
      </w:r>
      <w:r>
        <w:t>----------</w:t>
      </w:r>
    </w:p>
    <w:p w:rsidR="002B4878" w:rsidRDefault="002B4878" w:rsidP="002B4878">
      <w:pPr>
        <w:pStyle w:val="SENTENCIAS"/>
      </w:pPr>
    </w:p>
    <w:p w:rsidR="002B4878" w:rsidRDefault="002B4878" w:rsidP="002B4878">
      <w:pPr>
        <w:pStyle w:val="SENTENCIAS"/>
      </w:pPr>
      <w:r>
        <w:t xml:space="preserve">En razón de lo anterior, es de considerar que </w:t>
      </w:r>
      <w:r w:rsidRPr="00F01A5D">
        <w:t>con la emisión del a</w:t>
      </w:r>
      <w:r>
        <w:t xml:space="preserve">cta de infracción por el </w:t>
      </w:r>
      <w:r w:rsidR="00E16E19">
        <w:t>agente</w:t>
      </w:r>
      <w:r w:rsidR="00E16E19" w:rsidRPr="00F01A5D">
        <w:t xml:space="preserve"> de tránsito municipal</w:t>
      </w:r>
      <w:r w:rsidRPr="00F01A5D">
        <w:t>, se genera un estado</w:t>
      </w:r>
      <w:r>
        <w:t xml:space="preserve"> de inseguridad jurídica al gobernado, al desconocer é</w:t>
      </w:r>
      <w:r w:rsidR="00E16E19">
        <w:t>l</w:t>
      </w:r>
      <w:r>
        <w:t xml:space="preserv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w:t>
      </w:r>
      <w:r w:rsidR="00E16E19">
        <w:t>dictar</w:t>
      </w:r>
      <w:r>
        <w:t xml:space="preserve"> el acto impugnado. --------------</w:t>
      </w:r>
    </w:p>
    <w:p w:rsidR="002B4878" w:rsidRDefault="002B4878" w:rsidP="002B4878">
      <w:pPr>
        <w:pStyle w:val="SENTENCIAS"/>
      </w:pPr>
    </w:p>
    <w:p w:rsidR="002B4878" w:rsidRDefault="002B4878" w:rsidP="002B4878">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E16E19">
        <w:t>---------</w:t>
      </w:r>
      <w:r>
        <w:t>---------------------------------------------</w:t>
      </w:r>
    </w:p>
    <w:p w:rsidR="002B4878" w:rsidRDefault="002B4878" w:rsidP="002B4878">
      <w:pPr>
        <w:pStyle w:val="SENTENCIAS"/>
      </w:pPr>
    </w:p>
    <w:p w:rsidR="002B4878" w:rsidRPr="00933DE3" w:rsidRDefault="002B4878" w:rsidP="002B4878">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F01A5D">
        <w:rPr>
          <w:sz w:val="22"/>
          <w:szCs w:val="22"/>
        </w:rPr>
        <w:lastRenderedPageBreak/>
        <w:t xml:space="preserve">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2B4878" w:rsidRDefault="002B4878" w:rsidP="002B4878">
      <w:pPr>
        <w:spacing w:line="360" w:lineRule="auto"/>
        <w:jc w:val="both"/>
        <w:rPr>
          <w:rFonts w:ascii="Century" w:hAnsi="Century"/>
        </w:rPr>
      </w:pPr>
    </w:p>
    <w:p w:rsidR="00E16E19" w:rsidRDefault="00E16E19" w:rsidP="002B4878">
      <w:pPr>
        <w:spacing w:line="360" w:lineRule="auto"/>
        <w:jc w:val="both"/>
        <w:rPr>
          <w:rFonts w:ascii="Century" w:hAnsi="Century"/>
        </w:rPr>
      </w:pPr>
    </w:p>
    <w:p w:rsidR="002B4878" w:rsidRDefault="002B4878" w:rsidP="002B4878">
      <w:pPr>
        <w:pStyle w:val="SENTENCIAS"/>
      </w:pPr>
      <w:r>
        <w:t xml:space="preserve">Además de lo anteriormente afirmado, es de considerar que la demandada, en su contestación, acredita su nombramiento con copia certificada del gafete, expedido por el Secretario de Seguridad Pública, como </w:t>
      </w:r>
      <w:r>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w:t>
      </w:r>
      <w:r w:rsidR="00E16E19">
        <w:t xml:space="preserve"> </w:t>
      </w:r>
      <w:r>
        <w:t>y 123 del Código de Procedimiento y Justicia Administrativa para el Estado y los Municipios de Guanajuato. -------</w:t>
      </w:r>
      <w:r w:rsidR="00E16E19">
        <w:t>-------</w:t>
      </w:r>
      <w:r>
        <w:t>----------------------------------</w:t>
      </w:r>
    </w:p>
    <w:p w:rsidR="002B4878" w:rsidRDefault="002B4878" w:rsidP="002B4878">
      <w:pPr>
        <w:pStyle w:val="SENTENCIAS"/>
      </w:pPr>
    </w:p>
    <w:p w:rsidR="002B4878" w:rsidRDefault="002B4878" w:rsidP="002B4878">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lastRenderedPageBreak/>
        <w:t>que ésta carece de competencia para formular la boleta de infracción impugnada. ------------------------------------------------------------------------------------------</w:t>
      </w:r>
    </w:p>
    <w:p w:rsidR="002B4878" w:rsidRDefault="002B4878" w:rsidP="002B4878">
      <w:pPr>
        <w:spacing w:line="360" w:lineRule="auto"/>
        <w:ind w:firstLine="709"/>
        <w:jc w:val="both"/>
        <w:rPr>
          <w:rFonts w:ascii="Century" w:hAnsi="Century"/>
        </w:rPr>
      </w:pPr>
    </w:p>
    <w:p w:rsidR="002B4878" w:rsidRDefault="002B4878" w:rsidP="002B4878">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w:t>
      </w:r>
      <w:bookmarkStart w:id="0" w:name="_GoBack"/>
      <w:r>
        <w:t xml:space="preserve">agente </w:t>
      </w:r>
      <w:bookmarkEnd w:id="0"/>
      <w:r>
        <w:t xml:space="preserve">de vialidad, autoridad legalmente facultada para la formulación de boletas de infracción, resulta procedente declarar la NULIDAD, del </w:t>
      </w:r>
      <w:r w:rsidRPr="00E86460">
        <w:rPr>
          <w:b/>
        </w:rPr>
        <w:t>acta de infracción folio número</w:t>
      </w:r>
      <w:r w:rsidRPr="00E1257C">
        <w:t xml:space="preserve"> </w:t>
      </w:r>
      <w:r w:rsidR="0065006F">
        <w:rPr>
          <w:b/>
        </w:rPr>
        <w:t>T 6002460 (Letra T, seis, cero, cero, dos, cuatro, seis, cero)</w:t>
      </w:r>
      <w:r w:rsidR="0065006F" w:rsidRPr="007A6959">
        <w:rPr>
          <w:b/>
        </w:rPr>
        <w:t xml:space="preserve"> </w:t>
      </w:r>
      <w:r w:rsidR="00BA2CFE" w:rsidRPr="00BA2CFE">
        <w:t>de</w:t>
      </w:r>
      <w:r w:rsidR="0065006F" w:rsidRPr="00BA2CFE">
        <w:t xml:space="preserve"> fecha 07 siete de febrero del año 2019 dos mil diecinueve</w:t>
      </w:r>
      <w:r w:rsidRPr="00BA2CFE">
        <w:t xml:space="preserve">. </w:t>
      </w:r>
      <w:r>
        <w:t>--------</w:t>
      </w:r>
      <w:r w:rsidR="00BA2CFE">
        <w:t>------------------------</w:t>
      </w:r>
      <w:r>
        <w:t>-------------------</w:t>
      </w:r>
    </w:p>
    <w:p w:rsidR="002B4878" w:rsidRDefault="002B4878" w:rsidP="002B4878">
      <w:pPr>
        <w:pStyle w:val="SENTENCIAS"/>
      </w:pPr>
    </w:p>
    <w:p w:rsidR="002B4878" w:rsidRDefault="002B4878" w:rsidP="002B4878">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2B4878" w:rsidRDefault="002B4878" w:rsidP="002B4878">
      <w:pPr>
        <w:pStyle w:val="SENTENCIAS"/>
      </w:pPr>
    </w:p>
    <w:p w:rsidR="002B4878" w:rsidRPr="00C25C9D" w:rsidRDefault="002B4878" w:rsidP="002B4878">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C25C9D">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rsidR="002B4878" w:rsidRDefault="002B4878" w:rsidP="002B4878">
      <w:pPr>
        <w:pStyle w:val="SENTENCIAS"/>
        <w:rPr>
          <w:b/>
          <w:lang w:val="es-MX"/>
        </w:rPr>
      </w:pPr>
    </w:p>
    <w:p w:rsidR="002B4878" w:rsidRPr="00E1257C" w:rsidRDefault="002B4878" w:rsidP="002B4878">
      <w:pPr>
        <w:pStyle w:val="TESISYJURIS"/>
        <w:rPr>
          <w:lang w:val="es-MX"/>
        </w:rPr>
      </w:pPr>
    </w:p>
    <w:p w:rsidR="002B4878" w:rsidRPr="00E1257C" w:rsidRDefault="002B4878" w:rsidP="002B4878">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Pr>
          <w:lang w:val="es-MX"/>
        </w:rPr>
        <w:t>--</w:t>
      </w:r>
      <w:r w:rsidR="00BA2CFE">
        <w:rPr>
          <w:lang w:val="es-MX"/>
        </w:rPr>
        <w:t>------------</w:t>
      </w:r>
      <w:r>
        <w:rPr>
          <w:lang w:val="es-MX"/>
        </w:rPr>
        <w:t>------------------</w:t>
      </w:r>
    </w:p>
    <w:p w:rsidR="002B4878" w:rsidRPr="00E1257C" w:rsidRDefault="002B4878" w:rsidP="002B4878">
      <w:pPr>
        <w:pStyle w:val="SENTENCIAS"/>
        <w:rPr>
          <w:lang w:val="es-MX"/>
        </w:rPr>
      </w:pPr>
    </w:p>
    <w:p w:rsidR="002B4878" w:rsidRDefault="002B4878" w:rsidP="002B4878">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2B4878" w:rsidRPr="00E1257C" w:rsidRDefault="002B4878" w:rsidP="002B4878">
      <w:pPr>
        <w:pStyle w:val="SENTENCIAS"/>
        <w:rPr>
          <w:lang w:val="es-MX"/>
        </w:rPr>
      </w:pPr>
    </w:p>
    <w:p w:rsidR="002B4878" w:rsidRPr="0068406D" w:rsidRDefault="002B4878" w:rsidP="002B4878">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Pr>
          <w:sz w:val="22"/>
          <w:szCs w:val="22"/>
          <w:lang w:val="es-MX"/>
        </w:rPr>
        <w:t xml:space="preserve">1991, página 125. </w:t>
      </w:r>
    </w:p>
    <w:p w:rsidR="002B4878" w:rsidRDefault="002B4878" w:rsidP="002B4878">
      <w:pPr>
        <w:spacing w:line="360" w:lineRule="auto"/>
        <w:jc w:val="both"/>
        <w:rPr>
          <w:rFonts w:ascii="Century" w:hAnsi="Century"/>
          <w:b/>
          <w:lang w:val="es-MX"/>
        </w:rPr>
      </w:pPr>
    </w:p>
    <w:p w:rsidR="00BA2CFE" w:rsidRPr="00E1257C" w:rsidRDefault="00BA2CFE" w:rsidP="002B4878">
      <w:pPr>
        <w:spacing w:line="360" w:lineRule="auto"/>
        <w:jc w:val="both"/>
        <w:rPr>
          <w:rFonts w:ascii="Century" w:hAnsi="Century"/>
          <w:b/>
          <w:lang w:val="es-MX"/>
        </w:rPr>
      </w:pPr>
    </w:p>
    <w:p w:rsidR="002B4878" w:rsidRDefault="002B4878" w:rsidP="002B4878">
      <w:pPr>
        <w:pStyle w:val="SENTENCIAS"/>
      </w:pPr>
      <w:r w:rsidRPr="00E1257C">
        <w:rPr>
          <w:b/>
          <w:bCs/>
          <w:iCs/>
        </w:rPr>
        <w:t>OCTAVO</w:t>
      </w:r>
      <w:r w:rsidRPr="00E1257C">
        <w:rPr>
          <w:iCs/>
        </w:rPr>
        <w:t xml:space="preserve">. </w:t>
      </w:r>
      <w:r>
        <w:t>En su escrito de demanda l</w:t>
      </w:r>
      <w:r w:rsidR="00BA2CFE">
        <w:t>a</w:t>
      </w:r>
      <w:r>
        <w:t xml:space="preserve"> actor</w:t>
      </w:r>
      <w:r w:rsidR="00BA2CFE">
        <w:t>a</w:t>
      </w:r>
      <w:r>
        <w:t xml:space="preserve"> señala como pretensión que la nulidad del acto impugnado, la cual quedo colmada de acuerdo al considerado sexto de la presente resolución. ---------------------------------------------</w:t>
      </w:r>
    </w:p>
    <w:p w:rsidR="002B4878" w:rsidRDefault="002B4878" w:rsidP="002B4878">
      <w:pPr>
        <w:pStyle w:val="SENTENCIAS"/>
      </w:pPr>
    </w:p>
    <w:p w:rsidR="002B4878" w:rsidRDefault="002B4878" w:rsidP="002B4878">
      <w:pPr>
        <w:pStyle w:val="SENTENCIAS"/>
      </w:pPr>
      <w:r>
        <w:t xml:space="preserve">De igual manera solicita el reconocimiento del derecho amparado en las normas jurídicas, y la condena a la autoridad al pleno restablecimiento del derecho que le fue violado, consistente en que le sea devuelta la </w:t>
      </w:r>
      <w:r w:rsidR="0065006F">
        <w:t xml:space="preserve">licencia de conducir </w:t>
      </w:r>
      <w:r>
        <w:t xml:space="preserve">que le fue retenida como garantía, pretensión que resulta procedente al haberse declarado nula el acta de mérito, </w:t>
      </w:r>
      <w:r w:rsidRPr="00D6760D">
        <w:t>por lo que co</w:t>
      </w:r>
      <w:r w:rsidR="0065006F">
        <w:t>n fundamento en el artículo 300</w:t>
      </w:r>
      <w:r w:rsidRPr="00D6760D">
        <w:t xml:space="preserve"> fracción V, del invocado Código de Procedimiento y Justicia Administrativa; se reconoce el derecho que tiene el justiciable a la devolución </w:t>
      </w:r>
      <w:r>
        <w:t>de la tarjeta</w:t>
      </w:r>
      <w:r w:rsidRPr="004B1757">
        <w:t xml:space="preserve"> de circulación vehicular</w:t>
      </w:r>
      <w:r>
        <w:t>. ---------</w:t>
      </w:r>
      <w:r w:rsidR="00BA2CFE">
        <w:t>-------------------------------------</w:t>
      </w:r>
      <w:r>
        <w:t>---------</w:t>
      </w:r>
    </w:p>
    <w:p w:rsidR="002B4878" w:rsidRDefault="002B4878" w:rsidP="002B4878">
      <w:pPr>
        <w:pStyle w:val="SENTENCIAS"/>
        <w:rPr>
          <w:rFonts w:ascii="Calibri" w:hAnsi="Calibri"/>
          <w:color w:val="948A54" w:themeColor="background2" w:themeShade="80"/>
          <w:sz w:val="26"/>
          <w:szCs w:val="26"/>
        </w:rPr>
      </w:pPr>
    </w:p>
    <w:p w:rsidR="002B4878" w:rsidRPr="00C16795" w:rsidRDefault="002B4878" w:rsidP="002B4878">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65006F">
        <w:t>licencia de conducir,</w:t>
      </w:r>
      <w:r w:rsidRPr="00C16795">
        <w:t xml:space="preserve"> </w:t>
      </w:r>
      <w:r>
        <w:t>retenida con motivo del</w:t>
      </w:r>
      <w:r w:rsidRPr="00C16795">
        <w:t xml:space="preserve"> acta de infracción impugnada</w:t>
      </w:r>
      <w:r>
        <w:t>. -------------------</w:t>
      </w:r>
      <w:r w:rsidR="0065006F">
        <w:t>----</w:t>
      </w:r>
      <w:r w:rsidR="00BA2CFE">
        <w:t>-----------------------------</w:t>
      </w:r>
      <w:r w:rsidR="0065006F">
        <w:t>------------</w:t>
      </w:r>
      <w:r>
        <w:t>-------------------------</w:t>
      </w:r>
    </w:p>
    <w:p w:rsidR="002B4878" w:rsidRDefault="002B4878" w:rsidP="002B4878">
      <w:pPr>
        <w:pStyle w:val="SENTENCIAS"/>
        <w:rPr>
          <w:rFonts w:ascii="Calibri" w:hAnsi="Calibri"/>
          <w:color w:val="948A54" w:themeColor="background2" w:themeShade="80"/>
          <w:sz w:val="26"/>
          <w:szCs w:val="26"/>
        </w:rPr>
      </w:pPr>
    </w:p>
    <w:p w:rsidR="002B4878" w:rsidRPr="00933DE3" w:rsidRDefault="002B4878" w:rsidP="002B4878">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BA2CFE">
        <w:rPr>
          <w:rFonts w:ascii="Century" w:hAnsi="Century"/>
          <w:lang w:val="es-MX"/>
        </w:rPr>
        <w:t>----</w:t>
      </w:r>
      <w:r w:rsidRPr="00E1257C">
        <w:rPr>
          <w:rFonts w:ascii="Century" w:hAnsi="Century"/>
          <w:lang w:val="es-MX"/>
        </w:rPr>
        <w:t>-------------------</w:t>
      </w:r>
      <w:r>
        <w:rPr>
          <w:rFonts w:ascii="Century" w:hAnsi="Century"/>
          <w:lang w:val="es-MX"/>
        </w:rPr>
        <w:t>---------------------------</w:t>
      </w:r>
    </w:p>
    <w:p w:rsidR="002B4878" w:rsidRDefault="002B4878" w:rsidP="002B4878">
      <w:pPr>
        <w:pStyle w:val="SENTENCIAS"/>
        <w:rPr>
          <w:lang w:val="es-MX"/>
        </w:rPr>
      </w:pPr>
    </w:p>
    <w:p w:rsidR="00BA2CFE" w:rsidRDefault="00BA2CFE" w:rsidP="002B4878">
      <w:pPr>
        <w:pStyle w:val="SENTENCIAS"/>
        <w:rPr>
          <w:lang w:val="es-MX"/>
        </w:rPr>
      </w:pPr>
    </w:p>
    <w:p w:rsidR="002B4878" w:rsidRPr="00E1257C" w:rsidRDefault="002B4878" w:rsidP="002B4878">
      <w:pPr>
        <w:spacing w:line="360" w:lineRule="auto"/>
        <w:ind w:firstLine="709"/>
        <w:jc w:val="center"/>
        <w:rPr>
          <w:rFonts w:ascii="Century" w:hAnsi="Century"/>
          <w:iCs/>
          <w:lang w:val="es-MX"/>
        </w:rPr>
      </w:pPr>
      <w:r>
        <w:rPr>
          <w:rFonts w:ascii="Century" w:hAnsi="Century"/>
          <w:b/>
          <w:iCs/>
          <w:lang w:val="es-MX"/>
        </w:rPr>
        <w:t>R E S U E L V E</w:t>
      </w:r>
      <w:r w:rsidRPr="00E1257C">
        <w:rPr>
          <w:rFonts w:ascii="Century" w:hAnsi="Century"/>
          <w:iCs/>
          <w:lang w:val="es-MX"/>
        </w:rPr>
        <w:t>:</w:t>
      </w:r>
    </w:p>
    <w:p w:rsidR="002B4878" w:rsidRPr="00E1257C" w:rsidRDefault="002B4878" w:rsidP="002B4878">
      <w:pPr>
        <w:spacing w:line="360" w:lineRule="auto"/>
        <w:ind w:firstLine="709"/>
        <w:jc w:val="both"/>
        <w:rPr>
          <w:rFonts w:ascii="Century" w:hAnsi="Century"/>
          <w:lang w:val="es-MX"/>
        </w:rPr>
      </w:pPr>
    </w:p>
    <w:p w:rsidR="002B4878" w:rsidRPr="00E1257C" w:rsidRDefault="002B4878" w:rsidP="002B4878">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2B4878" w:rsidRPr="00E1257C" w:rsidRDefault="002B4878" w:rsidP="002B4878">
      <w:pPr>
        <w:spacing w:line="360" w:lineRule="auto"/>
        <w:ind w:firstLine="709"/>
        <w:jc w:val="both"/>
        <w:rPr>
          <w:rFonts w:ascii="Century" w:hAnsi="Century"/>
          <w:lang w:val="es-MX"/>
        </w:rPr>
      </w:pPr>
    </w:p>
    <w:p w:rsidR="002B4878" w:rsidRPr="00E1257C" w:rsidRDefault="002B4878" w:rsidP="002B4878">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2B4878" w:rsidRPr="00E1257C" w:rsidRDefault="002B4878" w:rsidP="002B4878">
      <w:pPr>
        <w:spacing w:line="360" w:lineRule="auto"/>
        <w:ind w:firstLine="709"/>
        <w:jc w:val="both"/>
        <w:rPr>
          <w:rFonts w:ascii="Century" w:hAnsi="Century"/>
          <w:b/>
          <w:bCs/>
          <w:iCs/>
          <w:lang w:val="es-MX"/>
        </w:rPr>
      </w:pPr>
    </w:p>
    <w:p w:rsidR="002B4878" w:rsidRPr="00E1257C" w:rsidRDefault="002B4878" w:rsidP="002B4878">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5006F">
        <w:rPr>
          <w:b/>
        </w:rPr>
        <w:t>T 6002460 (Letra T, seis, cero, cero, dos, cuatro, seis, cero)</w:t>
      </w:r>
      <w:r w:rsidR="0065006F" w:rsidRPr="007A6959">
        <w:rPr>
          <w:b/>
        </w:rPr>
        <w:t xml:space="preserve"> </w:t>
      </w:r>
      <w:r w:rsidR="00BA2CFE" w:rsidRPr="00BA2CFE">
        <w:t>de</w:t>
      </w:r>
      <w:r w:rsidR="0065006F" w:rsidRPr="00BA2CFE">
        <w:t xml:space="preserve"> fecha 07 siete de febrero del año 2019 dos mil diecinueve</w:t>
      </w:r>
      <w:r w:rsidRPr="00BA2CFE">
        <w:t>;</w:t>
      </w:r>
      <w:r w:rsidRPr="00E1257C">
        <w:t xml:space="preserve"> ello conforme a las consideraciones lógicas y jurídicas expresadas en el Considerando Sexto de esta sentencia. -</w:t>
      </w:r>
      <w:r>
        <w:t>-------------------------------</w:t>
      </w:r>
      <w:r w:rsidR="00BA2CFE">
        <w:t>---</w:t>
      </w:r>
      <w:r>
        <w:t>-------------</w:t>
      </w:r>
      <w:r w:rsidR="0065006F">
        <w:t>-----------------------------</w:t>
      </w:r>
      <w:r>
        <w:t>--------</w:t>
      </w:r>
    </w:p>
    <w:p w:rsidR="002B4878" w:rsidRPr="00E1257C" w:rsidRDefault="002B4878" w:rsidP="002B4878">
      <w:pPr>
        <w:pStyle w:val="SENTENCIAS"/>
        <w:rPr>
          <w:b/>
          <w:bCs/>
          <w:iCs/>
        </w:rPr>
      </w:pPr>
    </w:p>
    <w:p w:rsidR="002B4878" w:rsidRDefault="002B4878" w:rsidP="002B4878">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l documento </w:t>
      </w:r>
      <w:r w:rsidRPr="0086693F">
        <w:rPr>
          <w:rFonts w:ascii="Century" w:hAnsi="Century" w:cs="Calibri"/>
        </w:rPr>
        <w:t>retenido con motivo de la infracción impugnada; de conformidad</w:t>
      </w:r>
      <w:r w:rsidRPr="007D0C4C">
        <w:rPr>
          <w:rFonts w:ascii="Century" w:hAnsi="Century" w:cs="Calibri"/>
        </w:rPr>
        <w:t xml:space="preserve">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2B4878" w:rsidRPr="007D0C4C" w:rsidRDefault="002B4878" w:rsidP="002B4878">
      <w:pPr>
        <w:pStyle w:val="Textoindependiente"/>
        <w:spacing w:line="360" w:lineRule="auto"/>
        <w:ind w:firstLine="709"/>
        <w:rPr>
          <w:rFonts w:ascii="Century" w:hAnsi="Century" w:cs="Calibri"/>
          <w:b/>
        </w:rPr>
      </w:pPr>
    </w:p>
    <w:p w:rsidR="002B4878" w:rsidRPr="007D0C4C" w:rsidRDefault="002B4878" w:rsidP="002B4878">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2B4878" w:rsidRDefault="002B4878" w:rsidP="002B4878">
      <w:pPr>
        <w:spacing w:line="360" w:lineRule="auto"/>
        <w:ind w:firstLine="709"/>
        <w:jc w:val="both"/>
        <w:rPr>
          <w:rFonts w:ascii="Century" w:hAnsi="Century"/>
          <w:b/>
          <w:lang w:val="es-MX"/>
        </w:rPr>
      </w:pPr>
    </w:p>
    <w:p w:rsidR="002B4878" w:rsidRPr="00E1257C" w:rsidRDefault="002B4878" w:rsidP="002B4878">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2B4878" w:rsidRDefault="002B4878" w:rsidP="002B4878">
      <w:pPr>
        <w:spacing w:line="360" w:lineRule="auto"/>
        <w:ind w:firstLine="709"/>
        <w:jc w:val="both"/>
        <w:rPr>
          <w:rFonts w:ascii="Century" w:hAnsi="Century"/>
          <w:lang w:val="es-MX"/>
        </w:rPr>
      </w:pPr>
    </w:p>
    <w:p w:rsidR="002B4878" w:rsidRPr="00E1257C" w:rsidRDefault="002B4878" w:rsidP="002B4878">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2B4878" w:rsidRPr="00E1257C" w:rsidRDefault="002B4878" w:rsidP="002B4878">
      <w:pPr>
        <w:spacing w:line="360" w:lineRule="auto"/>
        <w:ind w:firstLine="709"/>
        <w:jc w:val="both"/>
        <w:rPr>
          <w:rFonts w:ascii="Century" w:hAnsi="Century"/>
          <w:lang w:val="es-MX"/>
        </w:rPr>
      </w:pPr>
    </w:p>
    <w:p w:rsidR="008E4F37" w:rsidRDefault="002B4878" w:rsidP="00BA2CFE">
      <w:pPr>
        <w:spacing w:line="360" w:lineRule="auto"/>
        <w:ind w:firstLine="709"/>
        <w:jc w:val="both"/>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8E4F37" w:rsidSect="006E369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C0" w:rsidRDefault="000F18C0" w:rsidP="002B4878">
      <w:r>
        <w:separator/>
      </w:r>
    </w:p>
  </w:endnote>
  <w:endnote w:type="continuationSeparator" w:id="0">
    <w:p w:rsidR="000F18C0" w:rsidRDefault="000F18C0" w:rsidP="002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247A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92D37">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92D37">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F18C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C0" w:rsidRDefault="000F18C0" w:rsidP="002B4878">
      <w:r>
        <w:separator/>
      </w:r>
    </w:p>
  </w:footnote>
  <w:footnote w:type="continuationSeparator" w:id="0">
    <w:p w:rsidR="000F18C0" w:rsidRDefault="000F18C0" w:rsidP="002B4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F18C0">
    <w:pPr>
      <w:pStyle w:val="Encabezado"/>
      <w:framePr w:wrap="around" w:vAnchor="text" w:hAnchor="margin" w:xAlign="center" w:y="1"/>
      <w:rPr>
        <w:rStyle w:val="Nmerodepgina"/>
      </w:rPr>
    </w:pPr>
  </w:p>
  <w:p w:rsidR="002B2F1A" w:rsidRDefault="000F18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F18C0" w:rsidP="007F7AC8">
    <w:pPr>
      <w:pStyle w:val="Encabezado"/>
      <w:jc w:val="right"/>
      <w:rPr>
        <w:color w:val="7F7F7F" w:themeColor="text1" w:themeTint="80"/>
      </w:rPr>
    </w:pPr>
  </w:p>
  <w:p w:rsidR="002B2F1A" w:rsidRDefault="000F18C0" w:rsidP="007F7AC8">
    <w:pPr>
      <w:pStyle w:val="Encabezado"/>
      <w:jc w:val="right"/>
      <w:rPr>
        <w:color w:val="7F7F7F" w:themeColor="text1" w:themeTint="80"/>
      </w:rPr>
    </w:pPr>
  </w:p>
  <w:p w:rsidR="002B2F1A" w:rsidRDefault="000F18C0" w:rsidP="007F7AC8">
    <w:pPr>
      <w:pStyle w:val="Encabezado"/>
      <w:jc w:val="right"/>
      <w:rPr>
        <w:color w:val="7F7F7F" w:themeColor="text1" w:themeTint="80"/>
      </w:rPr>
    </w:pPr>
  </w:p>
  <w:p w:rsidR="002B2F1A" w:rsidRDefault="000F18C0" w:rsidP="007F7AC8">
    <w:pPr>
      <w:pStyle w:val="Encabezado"/>
      <w:jc w:val="right"/>
      <w:rPr>
        <w:color w:val="7F7F7F" w:themeColor="text1" w:themeTint="80"/>
      </w:rPr>
    </w:pPr>
  </w:p>
  <w:p w:rsidR="002B2F1A" w:rsidRDefault="00F247AB" w:rsidP="007F7AC8">
    <w:pPr>
      <w:pStyle w:val="Encabezado"/>
      <w:jc w:val="right"/>
    </w:pPr>
    <w:r>
      <w:rPr>
        <w:color w:val="7F7F7F" w:themeColor="text1" w:themeTint="80"/>
      </w:rPr>
      <w:t>Expediente Número 0</w:t>
    </w:r>
    <w:r w:rsidR="002B4878">
      <w:rPr>
        <w:color w:val="7F7F7F" w:themeColor="text1" w:themeTint="80"/>
      </w:rPr>
      <w:t>363</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F18C0">
    <w:pPr>
      <w:pStyle w:val="Encabezado"/>
      <w:jc w:val="right"/>
      <w:rPr>
        <w:color w:val="548DD4" w:themeColor="text2" w:themeTint="99"/>
        <w:lang w:val="es-ES"/>
      </w:rPr>
    </w:pPr>
  </w:p>
  <w:p w:rsidR="002B2F1A" w:rsidRDefault="000F18C0">
    <w:pPr>
      <w:pStyle w:val="Encabezado"/>
      <w:jc w:val="right"/>
      <w:rPr>
        <w:color w:val="548DD4" w:themeColor="text2" w:themeTint="99"/>
        <w:lang w:val="es-ES"/>
      </w:rPr>
    </w:pPr>
  </w:p>
  <w:p w:rsidR="002B2F1A" w:rsidRDefault="000F18C0">
    <w:pPr>
      <w:pStyle w:val="Encabezado"/>
      <w:jc w:val="right"/>
      <w:rPr>
        <w:color w:val="548DD4" w:themeColor="text2" w:themeTint="99"/>
        <w:lang w:val="es-ES"/>
      </w:rPr>
    </w:pPr>
  </w:p>
  <w:p w:rsidR="002B2F1A" w:rsidRDefault="000F18C0">
    <w:pPr>
      <w:pStyle w:val="Encabezado"/>
      <w:jc w:val="right"/>
      <w:rPr>
        <w:color w:val="548DD4" w:themeColor="text2" w:themeTint="99"/>
        <w:lang w:val="es-ES"/>
      </w:rPr>
    </w:pPr>
  </w:p>
  <w:p w:rsidR="002B2F1A" w:rsidRDefault="000F18C0">
    <w:pPr>
      <w:pStyle w:val="Encabezado"/>
      <w:jc w:val="right"/>
      <w:rPr>
        <w:color w:val="548DD4" w:themeColor="text2" w:themeTint="99"/>
        <w:lang w:val="es-ES"/>
      </w:rPr>
    </w:pPr>
  </w:p>
  <w:p w:rsidR="002B2F1A" w:rsidRDefault="00F247A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E6A02"/>
    <w:multiLevelType w:val="hybridMultilevel"/>
    <w:tmpl w:val="0FFC935C"/>
    <w:lvl w:ilvl="0" w:tplc="B3CACAD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78"/>
    <w:rsid w:val="00071105"/>
    <w:rsid w:val="000E6831"/>
    <w:rsid w:val="000F18C0"/>
    <w:rsid w:val="00212D64"/>
    <w:rsid w:val="002B4878"/>
    <w:rsid w:val="0065006F"/>
    <w:rsid w:val="006E369A"/>
    <w:rsid w:val="006E653D"/>
    <w:rsid w:val="00890E39"/>
    <w:rsid w:val="008E4F37"/>
    <w:rsid w:val="00A61D70"/>
    <w:rsid w:val="00AA0518"/>
    <w:rsid w:val="00B8038A"/>
    <w:rsid w:val="00B96A1C"/>
    <w:rsid w:val="00BA2CFE"/>
    <w:rsid w:val="00E16E19"/>
    <w:rsid w:val="00F21289"/>
    <w:rsid w:val="00F247AB"/>
    <w:rsid w:val="00F92D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B6F3D-868F-473F-ADEE-AC580D06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8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4878"/>
    <w:pPr>
      <w:jc w:val="both"/>
    </w:pPr>
    <w:rPr>
      <w:lang w:val="es-MX"/>
    </w:rPr>
  </w:style>
  <w:style w:type="character" w:customStyle="1" w:styleId="TextoindependienteCar">
    <w:name w:val="Texto independiente Car"/>
    <w:basedOn w:val="Fuentedeprrafopredeter"/>
    <w:link w:val="Textoindependiente"/>
    <w:rsid w:val="002B4878"/>
    <w:rPr>
      <w:rFonts w:ascii="Times New Roman" w:eastAsia="Calibri" w:hAnsi="Times New Roman" w:cs="Times New Roman"/>
      <w:sz w:val="24"/>
      <w:szCs w:val="24"/>
      <w:lang w:eastAsia="es-ES"/>
    </w:rPr>
  </w:style>
  <w:style w:type="character" w:styleId="Nmerodepgina">
    <w:name w:val="page number"/>
    <w:semiHidden/>
    <w:rsid w:val="002B4878"/>
    <w:rPr>
      <w:rFonts w:cs="Times New Roman"/>
    </w:rPr>
  </w:style>
  <w:style w:type="paragraph" w:styleId="Encabezado">
    <w:name w:val="header"/>
    <w:basedOn w:val="Normal"/>
    <w:link w:val="EncabezadoCar"/>
    <w:uiPriority w:val="99"/>
    <w:rsid w:val="002B4878"/>
    <w:pPr>
      <w:tabs>
        <w:tab w:val="center" w:pos="4419"/>
        <w:tab w:val="right" w:pos="8838"/>
      </w:tabs>
    </w:pPr>
    <w:rPr>
      <w:lang w:val="es-MX"/>
    </w:rPr>
  </w:style>
  <w:style w:type="character" w:customStyle="1" w:styleId="EncabezadoCar">
    <w:name w:val="Encabezado Car"/>
    <w:basedOn w:val="Fuentedeprrafopredeter"/>
    <w:link w:val="Encabezado"/>
    <w:uiPriority w:val="99"/>
    <w:rsid w:val="002B487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B4878"/>
    <w:pPr>
      <w:tabs>
        <w:tab w:val="center" w:pos="4419"/>
        <w:tab w:val="right" w:pos="8838"/>
      </w:tabs>
    </w:pPr>
  </w:style>
  <w:style w:type="character" w:customStyle="1" w:styleId="PiedepginaCar">
    <w:name w:val="Pie de página Car"/>
    <w:basedOn w:val="Fuentedeprrafopredeter"/>
    <w:link w:val="Piedepgina"/>
    <w:uiPriority w:val="99"/>
    <w:rsid w:val="002B4878"/>
    <w:rPr>
      <w:rFonts w:ascii="Times New Roman" w:eastAsia="Calibri" w:hAnsi="Times New Roman" w:cs="Times New Roman"/>
      <w:sz w:val="24"/>
      <w:szCs w:val="24"/>
      <w:lang w:val="es-ES" w:eastAsia="es-ES"/>
    </w:rPr>
  </w:style>
  <w:style w:type="paragraph" w:customStyle="1" w:styleId="SENTENCIAS">
    <w:name w:val="SENTENCIAS"/>
    <w:basedOn w:val="Normal"/>
    <w:qFormat/>
    <w:rsid w:val="002B4878"/>
    <w:pPr>
      <w:spacing w:line="360" w:lineRule="auto"/>
      <w:ind w:firstLine="708"/>
      <w:jc w:val="both"/>
    </w:pPr>
    <w:rPr>
      <w:rFonts w:ascii="Century" w:hAnsi="Century"/>
    </w:rPr>
  </w:style>
  <w:style w:type="paragraph" w:customStyle="1" w:styleId="TESISYJURIS">
    <w:name w:val="TESIS Y JURIS"/>
    <w:basedOn w:val="SENTENCIAS"/>
    <w:qFormat/>
    <w:rsid w:val="002B4878"/>
    <w:pPr>
      <w:spacing w:line="240" w:lineRule="auto"/>
      <w:ind w:firstLine="709"/>
    </w:pPr>
    <w:rPr>
      <w:bCs/>
      <w:i/>
      <w:iCs/>
    </w:rPr>
  </w:style>
  <w:style w:type="paragraph" w:customStyle="1" w:styleId="RESOLUCIONES">
    <w:name w:val="RESOLUCIONES"/>
    <w:basedOn w:val="Normal"/>
    <w:link w:val="RESOLUCIONESCar"/>
    <w:qFormat/>
    <w:rsid w:val="002B487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487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B487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4878"/>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36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69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4536</Words>
  <Characters>24950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2019-08-09T18:30:00Z</cp:lastPrinted>
  <dcterms:created xsi:type="dcterms:W3CDTF">2019-08-09T18:22:00Z</dcterms:created>
  <dcterms:modified xsi:type="dcterms:W3CDTF">2019-09-26T19:59:00Z</dcterms:modified>
</cp:coreProperties>
</file>