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371" w:rsidRPr="00E1257C" w:rsidRDefault="00E55371" w:rsidP="00E55371">
      <w:pPr>
        <w:spacing w:line="360" w:lineRule="auto"/>
        <w:ind w:firstLine="709"/>
        <w:jc w:val="both"/>
        <w:rPr>
          <w:rFonts w:ascii="Century" w:hAnsi="Century"/>
        </w:rPr>
      </w:pPr>
      <w:r w:rsidRPr="00C4650A">
        <w:rPr>
          <w:rFonts w:ascii="Century" w:hAnsi="Century"/>
        </w:rPr>
        <w:t xml:space="preserve">León, Guanajuato, a </w:t>
      </w:r>
      <w:r w:rsidR="00A81E61" w:rsidRPr="00C4650A">
        <w:rPr>
          <w:rFonts w:ascii="Century" w:hAnsi="Century"/>
        </w:rPr>
        <w:t>30 treinta</w:t>
      </w:r>
      <w:r w:rsidRPr="00C4650A">
        <w:rPr>
          <w:rFonts w:ascii="Century" w:hAnsi="Century"/>
        </w:rPr>
        <w:t xml:space="preserve"> de agosto del año 2019 dos mil diecinueve. -------------------------------------------------------------------------------------------</w:t>
      </w:r>
    </w:p>
    <w:p w:rsidR="00E55371" w:rsidRPr="00E1257C" w:rsidRDefault="00E55371" w:rsidP="00E55371">
      <w:pPr>
        <w:spacing w:line="360" w:lineRule="auto"/>
        <w:ind w:firstLine="709"/>
        <w:jc w:val="both"/>
        <w:rPr>
          <w:rFonts w:ascii="Century" w:hAnsi="Century"/>
        </w:rPr>
      </w:pPr>
    </w:p>
    <w:p w:rsidR="00E55371" w:rsidRDefault="00E55371" w:rsidP="006E1650">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0309</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la ciudadana </w:t>
      </w:r>
      <w:r w:rsidR="006E1650">
        <w:rPr>
          <w:rFonts w:ascii="Calibri" w:hAnsi="Calibri" w:cs="Calibri"/>
          <w:sz w:val="26"/>
          <w:szCs w:val="26"/>
        </w:rPr>
        <w:t>(…)</w:t>
      </w:r>
      <w:r>
        <w:rPr>
          <w:rFonts w:ascii="Century" w:hAnsi="Century"/>
          <w:b/>
        </w:rPr>
        <w:t>;</w:t>
      </w:r>
      <w:r w:rsidRPr="00E1257C">
        <w:rPr>
          <w:rFonts w:ascii="Century" w:hAnsi="Century"/>
        </w:rPr>
        <w:t xml:space="preserve"> y</w:t>
      </w:r>
      <w:r>
        <w:rPr>
          <w:rFonts w:ascii="Century" w:hAnsi="Century"/>
        </w:rPr>
        <w:t xml:space="preserve"> -----</w:t>
      </w:r>
      <w:r w:rsidR="00A81E61">
        <w:rPr>
          <w:rFonts w:ascii="Century" w:hAnsi="Century"/>
        </w:rPr>
        <w:t>------------</w:t>
      </w:r>
      <w:r>
        <w:rPr>
          <w:rFonts w:ascii="Century" w:hAnsi="Century"/>
        </w:rPr>
        <w:t>------------------------</w:t>
      </w:r>
    </w:p>
    <w:p w:rsidR="00A81E61" w:rsidRPr="00E1257C" w:rsidRDefault="00A81E61" w:rsidP="00E55371">
      <w:pPr>
        <w:spacing w:line="360" w:lineRule="auto"/>
        <w:jc w:val="both"/>
        <w:rPr>
          <w:rFonts w:ascii="Century" w:hAnsi="Century"/>
        </w:rPr>
      </w:pPr>
    </w:p>
    <w:p w:rsidR="00E55371" w:rsidRPr="00E1257C" w:rsidRDefault="00E55371" w:rsidP="00E55371">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E55371" w:rsidRPr="00E1257C" w:rsidRDefault="00E55371" w:rsidP="00E55371">
      <w:pPr>
        <w:spacing w:line="360" w:lineRule="auto"/>
        <w:ind w:firstLine="709"/>
        <w:jc w:val="both"/>
        <w:rPr>
          <w:rFonts w:ascii="Century" w:hAnsi="Century"/>
        </w:rPr>
      </w:pPr>
    </w:p>
    <w:p w:rsidR="00E55371" w:rsidRDefault="00E55371" w:rsidP="00E55371">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13 trece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6018138 (Letra T seis cero uno ocho uno tres ocho) </w:t>
      </w:r>
      <w:r>
        <w:rPr>
          <w:rFonts w:ascii="Century" w:hAnsi="Century"/>
        </w:rPr>
        <w:t xml:space="preserve">levantada en fecha 18 dieciocho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bookmarkStart w:id="0" w:name="_GoBack"/>
      <w:r>
        <w:rPr>
          <w:rFonts w:ascii="Century" w:hAnsi="Century"/>
        </w:rPr>
        <w:t xml:space="preserve">Agente </w:t>
      </w:r>
      <w:bookmarkEnd w:id="0"/>
      <w:r>
        <w:rPr>
          <w:rFonts w:ascii="Century" w:hAnsi="Century"/>
        </w:rPr>
        <w:t>de Tránsito</w:t>
      </w:r>
      <w:r w:rsidR="00874E8C">
        <w:rPr>
          <w:rFonts w:ascii="Century" w:hAnsi="Century"/>
        </w:rPr>
        <w:t xml:space="preserve"> </w:t>
      </w:r>
      <w:r w:rsidR="00874E8C" w:rsidRPr="00E1257C">
        <w:rPr>
          <w:rFonts w:ascii="Century" w:hAnsi="Century"/>
        </w:rPr>
        <w:t>que elaboró el acta de infracción</w:t>
      </w:r>
      <w:r w:rsidR="00874E8C">
        <w:rPr>
          <w:rFonts w:ascii="Century" w:hAnsi="Century"/>
        </w:rPr>
        <w:t xml:space="preserve"> y a la Tesorería Municipal</w:t>
      </w:r>
      <w:r w:rsidRPr="00E1257C">
        <w:rPr>
          <w:rFonts w:ascii="Century" w:hAnsi="Century"/>
        </w:rPr>
        <w:t>. -----</w:t>
      </w:r>
      <w:r>
        <w:rPr>
          <w:rFonts w:ascii="Century" w:hAnsi="Century"/>
        </w:rPr>
        <w:t>-------------------</w:t>
      </w:r>
      <w:r w:rsidR="00A81E61">
        <w:rPr>
          <w:rFonts w:ascii="Century" w:hAnsi="Century"/>
        </w:rPr>
        <w:t>-----------</w:t>
      </w:r>
      <w:r>
        <w:rPr>
          <w:rFonts w:ascii="Century" w:hAnsi="Century"/>
        </w:rPr>
        <w:t>----</w:t>
      </w:r>
      <w:r w:rsidR="00874E8C">
        <w:rPr>
          <w:rFonts w:ascii="Century" w:hAnsi="Century"/>
        </w:rPr>
        <w:t>--</w:t>
      </w:r>
    </w:p>
    <w:p w:rsidR="00E55371" w:rsidRDefault="00E55371" w:rsidP="00E55371">
      <w:pPr>
        <w:spacing w:line="360" w:lineRule="auto"/>
        <w:jc w:val="both"/>
        <w:rPr>
          <w:rFonts w:ascii="Century" w:hAnsi="Century"/>
          <w:b/>
        </w:rPr>
      </w:pPr>
    </w:p>
    <w:p w:rsidR="00E55371" w:rsidRDefault="00E55371" w:rsidP="00E55371">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20 veinte de marzo del año 2019 dos mil diecinueve,</w:t>
      </w:r>
      <w:r w:rsidR="00EC77D1">
        <w:rPr>
          <w:rFonts w:ascii="Century" w:hAnsi="Century"/>
        </w:rPr>
        <w:t xml:space="preserve"> se le requiere a la promovente para que aclare y complete la demanda, así mismo para que presente en original los documentos base de la acción.</w:t>
      </w:r>
      <w:r w:rsidR="00A81E61">
        <w:rPr>
          <w:rFonts w:ascii="Century" w:hAnsi="Century"/>
        </w:rPr>
        <w:t xml:space="preserve"> </w:t>
      </w:r>
      <w:r w:rsidR="00EC77D1">
        <w:rPr>
          <w:rFonts w:ascii="Century" w:hAnsi="Century"/>
        </w:rPr>
        <w:t>-------------------------------------------------------------------------------------------------</w:t>
      </w:r>
    </w:p>
    <w:p w:rsidR="00E55371" w:rsidRDefault="00E55371" w:rsidP="00E55371">
      <w:pPr>
        <w:spacing w:line="360" w:lineRule="auto"/>
        <w:ind w:firstLine="708"/>
        <w:jc w:val="both"/>
        <w:rPr>
          <w:rFonts w:ascii="Century" w:hAnsi="Century"/>
        </w:rPr>
      </w:pPr>
    </w:p>
    <w:p w:rsidR="00E55371" w:rsidRDefault="00874E8C" w:rsidP="001B4C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05 cinco de abril del año 2019 dos mil diecinueve, </w:t>
      </w:r>
      <w:r w:rsidR="00E55371" w:rsidRPr="00E1257C">
        <w:rPr>
          <w:rFonts w:ascii="Century" w:hAnsi="Century"/>
        </w:rPr>
        <w:t>se admite a trámite la demanda y se ordena correr traslado a la</w:t>
      </w:r>
      <w:r>
        <w:rPr>
          <w:rFonts w:ascii="Century" w:hAnsi="Century"/>
        </w:rPr>
        <w:t>s</w:t>
      </w:r>
      <w:r w:rsidR="00E55371" w:rsidRPr="00E1257C">
        <w:rPr>
          <w:rFonts w:ascii="Century" w:hAnsi="Century"/>
        </w:rPr>
        <w:t xml:space="preserve"> autoridad</w:t>
      </w:r>
      <w:r>
        <w:rPr>
          <w:rFonts w:ascii="Century" w:hAnsi="Century"/>
        </w:rPr>
        <w:t>es</w:t>
      </w:r>
      <w:r w:rsidR="00E55371" w:rsidRPr="00E1257C">
        <w:rPr>
          <w:rFonts w:ascii="Century" w:hAnsi="Century"/>
        </w:rPr>
        <w:t xml:space="preserve"> demandada</w:t>
      </w:r>
      <w:r>
        <w:rPr>
          <w:rFonts w:ascii="Century" w:hAnsi="Century"/>
        </w:rPr>
        <w:t>s</w:t>
      </w:r>
      <w:r w:rsidR="00E55371" w:rsidRPr="00E1257C">
        <w:rPr>
          <w:rFonts w:ascii="Century" w:hAnsi="Century"/>
        </w:rPr>
        <w:t>,</w:t>
      </w:r>
      <w:r w:rsidR="00EC7DC2">
        <w:rPr>
          <w:rFonts w:ascii="Century" w:hAnsi="Century"/>
        </w:rPr>
        <w:t xml:space="preserve"> así mismo</w:t>
      </w:r>
      <w:r w:rsidR="00A81E61">
        <w:rPr>
          <w:rFonts w:ascii="Century" w:hAnsi="Century"/>
        </w:rPr>
        <w:t>,</w:t>
      </w:r>
      <w:r w:rsidR="00E55371" w:rsidRPr="00E1257C">
        <w:rPr>
          <w:rFonts w:ascii="Century" w:hAnsi="Century"/>
        </w:rPr>
        <w:t xml:space="preserve"> se le </w:t>
      </w:r>
      <w:r w:rsidR="00EC7DC2">
        <w:rPr>
          <w:rFonts w:ascii="Century" w:hAnsi="Century"/>
        </w:rPr>
        <w:t xml:space="preserve">tiene por admitidas en copias simples las documentales </w:t>
      </w:r>
      <w:r w:rsidR="00A81E61">
        <w:rPr>
          <w:rFonts w:ascii="Century" w:hAnsi="Century"/>
        </w:rPr>
        <w:t>requeridas</w:t>
      </w:r>
      <w:r w:rsidR="00EC7DC2">
        <w:rPr>
          <w:rFonts w:ascii="Century" w:hAnsi="Century"/>
        </w:rPr>
        <w:t xml:space="preserve">, </w:t>
      </w:r>
      <w:r w:rsidR="00E55371" w:rsidRPr="00E1257C">
        <w:rPr>
          <w:rFonts w:ascii="Century" w:hAnsi="Century"/>
        </w:rPr>
        <w:t>anexa</w:t>
      </w:r>
      <w:r w:rsidR="00EC7DC2">
        <w:rPr>
          <w:rFonts w:ascii="Century" w:hAnsi="Century"/>
        </w:rPr>
        <w:t>s</w:t>
      </w:r>
      <w:r w:rsidR="00E55371" w:rsidRPr="00E1257C">
        <w:rPr>
          <w:rFonts w:ascii="Century" w:hAnsi="Century"/>
        </w:rPr>
        <w:t xml:space="preserve"> a su escrito de demanda, misma</w:t>
      </w:r>
      <w:r w:rsidR="00EC7DC2">
        <w:rPr>
          <w:rFonts w:ascii="Century" w:hAnsi="Century"/>
        </w:rPr>
        <w:t>s</w:t>
      </w:r>
      <w:r w:rsidR="00E55371" w:rsidRPr="00E1257C">
        <w:rPr>
          <w:rFonts w:ascii="Century" w:hAnsi="Century"/>
        </w:rPr>
        <w:t xml:space="preserve"> que se tiene</w:t>
      </w:r>
      <w:r w:rsidR="00EC7DC2">
        <w:rPr>
          <w:rFonts w:ascii="Century" w:hAnsi="Century"/>
        </w:rPr>
        <w:t>n</w:t>
      </w:r>
      <w:r w:rsidR="00E55371" w:rsidRPr="00E1257C">
        <w:rPr>
          <w:rFonts w:ascii="Century" w:hAnsi="Century"/>
        </w:rPr>
        <w:t xml:space="preserve"> por desahogada</w:t>
      </w:r>
      <w:r w:rsidR="00EC7DC2">
        <w:rPr>
          <w:rFonts w:ascii="Century" w:hAnsi="Century"/>
        </w:rPr>
        <w:t>s</w:t>
      </w:r>
      <w:r w:rsidR="00E55371" w:rsidRPr="00E1257C">
        <w:rPr>
          <w:rFonts w:ascii="Century" w:hAnsi="Century"/>
        </w:rPr>
        <w:t xml:space="preserve"> desde ese momento debido a su propia naturaleza</w:t>
      </w:r>
      <w:r w:rsidR="00A81E61">
        <w:rPr>
          <w:rFonts w:ascii="Century" w:hAnsi="Century"/>
        </w:rPr>
        <w:t>; además</w:t>
      </w:r>
      <w:r w:rsidR="00667C21">
        <w:rPr>
          <w:rFonts w:ascii="Century" w:hAnsi="Century"/>
        </w:rPr>
        <w:t xml:space="preserve">, </w:t>
      </w:r>
      <w:r w:rsidR="00E55371">
        <w:rPr>
          <w:rFonts w:ascii="Century" w:hAnsi="Century"/>
        </w:rPr>
        <w:t xml:space="preserve">se admite la prueba </w:t>
      </w:r>
      <w:r w:rsidR="00EC7DC2">
        <w:rPr>
          <w:rFonts w:ascii="Century" w:hAnsi="Century"/>
        </w:rPr>
        <w:t>de informes de autoridad</w:t>
      </w:r>
      <w:r w:rsidR="00C9298E">
        <w:rPr>
          <w:rFonts w:ascii="Century" w:hAnsi="Century"/>
        </w:rPr>
        <w:t>, por lo que se requiere a la Dirección General de Tránsito Municipa</w:t>
      </w:r>
      <w:r w:rsidR="00A81E61">
        <w:rPr>
          <w:rFonts w:ascii="Century" w:hAnsi="Century"/>
        </w:rPr>
        <w:t>l de León Guanajuato para que lo</w:t>
      </w:r>
      <w:r w:rsidR="00C9298E">
        <w:rPr>
          <w:rFonts w:ascii="Century" w:hAnsi="Century"/>
        </w:rPr>
        <w:t xml:space="preserve"> rinda, así como proporcionar copias o documentos relativos a la </w:t>
      </w:r>
      <w:r w:rsidR="00C9298E">
        <w:rPr>
          <w:rFonts w:ascii="Century" w:hAnsi="Century"/>
        </w:rPr>
        <w:lastRenderedPageBreak/>
        <w:t>información</w:t>
      </w:r>
      <w:r w:rsidR="001B4CDC">
        <w:rPr>
          <w:rFonts w:ascii="Century" w:hAnsi="Century"/>
        </w:rPr>
        <w:t>, así como la prueba</w:t>
      </w:r>
      <w:r w:rsidR="00EC7DC2">
        <w:rPr>
          <w:rFonts w:ascii="Century" w:hAnsi="Century"/>
        </w:rPr>
        <w:t xml:space="preserve"> </w:t>
      </w:r>
      <w:proofErr w:type="spellStart"/>
      <w:r w:rsidR="00E55371">
        <w:rPr>
          <w:rFonts w:ascii="Century" w:hAnsi="Century"/>
        </w:rPr>
        <w:t>presuncional</w:t>
      </w:r>
      <w:proofErr w:type="spellEnd"/>
      <w:r w:rsidR="00E55371">
        <w:rPr>
          <w:rFonts w:ascii="Century" w:hAnsi="Century"/>
        </w:rPr>
        <w:t xml:space="preserve"> en su doble sentido en lo que beneficie a la actora</w:t>
      </w:r>
      <w:r w:rsidR="00A81E61">
        <w:rPr>
          <w:rFonts w:ascii="Century" w:hAnsi="Century"/>
        </w:rPr>
        <w:t>. ----------------------------------------------------------</w:t>
      </w:r>
      <w:r w:rsidR="00E55371">
        <w:rPr>
          <w:rFonts w:ascii="Century" w:hAnsi="Century"/>
        </w:rPr>
        <w:t>--------------------</w:t>
      </w:r>
    </w:p>
    <w:p w:rsidR="00C9298E" w:rsidRDefault="00C9298E" w:rsidP="001B4CDC">
      <w:pPr>
        <w:spacing w:line="360" w:lineRule="auto"/>
        <w:ind w:firstLine="708"/>
        <w:jc w:val="both"/>
        <w:rPr>
          <w:rFonts w:ascii="Century" w:hAnsi="Century"/>
        </w:rPr>
      </w:pPr>
    </w:p>
    <w:p w:rsidR="00C9298E" w:rsidRDefault="00D45225" w:rsidP="001B4CDC">
      <w:pPr>
        <w:spacing w:line="360" w:lineRule="auto"/>
        <w:ind w:firstLine="709"/>
        <w:jc w:val="both"/>
        <w:rPr>
          <w:rFonts w:ascii="Century" w:hAnsi="Century"/>
        </w:rPr>
      </w:pPr>
      <w:r>
        <w:rPr>
          <w:rFonts w:ascii="Century" w:hAnsi="Century"/>
          <w:b/>
        </w:rPr>
        <w:t>CUART</w:t>
      </w:r>
      <w:r w:rsidR="00E55371" w:rsidRPr="00985FD3">
        <w:rPr>
          <w:rFonts w:ascii="Century" w:hAnsi="Century"/>
          <w:b/>
        </w:rPr>
        <w:t>O.</w:t>
      </w:r>
      <w:r w:rsidR="00E55371" w:rsidRPr="00985FD3">
        <w:rPr>
          <w:rFonts w:ascii="Century" w:hAnsi="Century"/>
        </w:rPr>
        <w:t xml:space="preserve"> Mediante proveído de fecha </w:t>
      </w:r>
      <w:r w:rsidR="00E55371">
        <w:rPr>
          <w:rFonts w:ascii="Century" w:hAnsi="Century"/>
        </w:rPr>
        <w:t xml:space="preserve">09 nueve de mayo del año </w:t>
      </w:r>
      <w:r w:rsidR="00E55371" w:rsidRPr="00985FD3">
        <w:rPr>
          <w:rFonts w:ascii="Century" w:hAnsi="Century"/>
        </w:rPr>
        <w:t>2019 dos mi</w:t>
      </w:r>
      <w:r w:rsidR="001B4CDC">
        <w:rPr>
          <w:rFonts w:ascii="Century" w:hAnsi="Century"/>
        </w:rPr>
        <w:t>l diecinueve</w:t>
      </w:r>
      <w:r w:rsidR="00E55371">
        <w:rPr>
          <w:rFonts w:ascii="Century" w:hAnsi="Century"/>
        </w:rPr>
        <w:t>, se tiene a la</w:t>
      </w:r>
      <w:r w:rsidR="00C9298E">
        <w:rPr>
          <w:rFonts w:ascii="Century" w:hAnsi="Century"/>
        </w:rPr>
        <w:t>s</w:t>
      </w:r>
      <w:r w:rsidR="00E55371">
        <w:rPr>
          <w:rFonts w:ascii="Century" w:hAnsi="Century"/>
        </w:rPr>
        <w:t xml:space="preserve"> autoridad</w:t>
      </w:r>
      <w:r w:rsidR="00C9298E">
        <w:rPr>
          <w:rFonts w:ascii="Century" w:hAnsi="Century"/>
        </w:rPr>
        <w:t>es</w:t>
      </w:r>
      <w:r w:rsidR="00E55371">
        <w:rPr>
          <w:rFonts w:ascii="Century" w:hAnsi="Century"/>
        </w:rPr>
        <w:t xml:space="preserve"> demandada</w:t>
      </w:r>
      <w:r w:rsidR="00C9298E">
        <w:rPr>
          <w:rFonts w:ascii="Century" w:hAnsi="Century"/>
        </w:rPr>
        <w:t>s</w:t>
      </w:r>
      <w:r w:rsidR="00E55371" w:rsidRPr="00985FD3">
        <w:rPr>
          <w:rFonts w:ascii="Century" w:hAnsi="Century"/>
        </w:rPr>
        <w:t xml:space="preserve"> por contestando en tiempo y forma legal la demanda en los términos precisados en su</w:t>
      </w:r>
      <w:r w:rsidR="00C9298E">
        <w:rPr>
          <w:rFonts w:ascii="Century" w:hAnsi="Century"/>
        </w:rPr>
        <w:t>s</w:t>
      </w:r>
      <w:r w:rsidR="00E55371" w:rsidRPr="00985FD3">
        <w:rPr>
          <w:rFonts w:ascii="Century" w:hAnsi="Century"/>
        </w:rPr>
        <w:t xml:space="preserve"> escrito</w:t>
      </w:r>
      <w:r w:rsidR="00C9298E">
        <w:rPr>
          <w:rFonts w:ascii="Century" w:hAnsi="Century"/>
        </w:rPr>
        <w:t>s</w:t>
      </w:r>
      <w:r w:rsidR="00E55371" w:rsidRPr="00985FD3">
        <w:rPr>
          <w:rFonts w:ascii="Century" w:hAnsi="Century"/>
        </w:rPr>
        <w:t>, se tiene</w:t>
      </w:r>
      <w:r w:rsidR="00C9298E">
        <w:rPr>
          <w:rFonts w:ascii="Century" w:hAnsi="Century"/>
        </w:rPr>
        <w:t>n</w:t>
      </w:r>
      <w:r w:rsidR="00E55371" w:rsidRPr="00985FD3">
        <w:rPr>
          <w:rFonts w:ascii="Century" w:hAnsi="Century"/>
        </w:rPr>
        <w:t xml:space="preserve"> por ofrecida</w:t>
      </w:r>
      <w:r w:rsidR="00C9298E">
        <w:rPr>
          <w:rFonts w:ascii="Century" w:hAnsi="Century"/>
        </w:rPr>
        <w:t>s</w:t>
      </w:r>
      <w:r w:rsidR="00E55371" w:rsidRPr="00985FD3">
        <w:rPr>
          <w:rFonts w:ascii="Century" w:hAnsi="Century"/>
        </w:rPr>
        <w:t xml:space="preserve"> y admitida</w:t>
      </w:r>
      <w:r w:rsidR="00C9298E">
        <w:rPr>
          <w:rFonts w:ascii="Century" w:hAnsi="Century"/>
        </w:rPr>
        <w:t>s</w:t>
      </w:r>
      <w:r w:rsidR="00E55371" w:rsidRPr="00985FD3">
        <w:rPr>
          <w:rFonts w:ascii="Century" w:hAnsi="Century"/>
        </w:rPr>
        <w:t xml:space="preserve"> como pruebas, la documental admitida a la parte actora por hacerla</w:t>
      </w:r>
      <w:r w:rsidR="00C9298E">
        <w:rPr>
          <w:rFonts w:ascii="Century" w:hAnsi="Century"/>
        </w:rPr>
        <w:t>s</w:t>
      </w:r>
      <w:r w:rsidR="00E55371" w:rsidRPr="00985FD3">
        <w:rPr>
          <w:rFonts w:ascii="Century" w:hAnsi="Century"/>
        </w:rPr>
        <w:t xml:space="preserve"> suya</w:t>
      </w:r>
      <w:r w:rsidR="00C9298E">
        <w:rPr>
          <w:rFonts w:ascii="Century" w:hAnsi="Century"/>
        </w:rPr>
        <w:t>s</w:t>
      </w:r>
      <w:r w:rsidR="00E55371" w:rsidRPr="00985FD3">
        <w:rPr>
          <w:rFonts w:ascii="Century" w:hAnsi="Century"/>
        </w:rPr>
        <w:t>, así como la que adjunta</w:t>
      </w:r>
      <w:r w:rsidR="00C9298E">
        <w:rPr>
          <w:rFonts w:ascii="Century" w:hAnsi="Century"/>
        </w:rPr>
        <w:t>n</w:t>
      </w:r>
      <w:r w:rsidR="00E55371" w:rsidRPr="00985FD3">
        <w:rPr>
          <w:rFonts w:ascii="Century" w:hAnsi="Century"/>
        </w:rPr>
        <w:t xml:space="preserve"> a su</w:t>
      </w:r>
      <w:r w:rsidR="00C9298E">
        <w:rPr>
          <w:rFonts w:ascii="Century" w:hAnsi="Century"/>
        </w:rPr>
        <w:t>s</w:t>
      </w:r>
      <w:r w:rsidR="00E55371" w:rsidRPr="00985FD3">
        <w:rPr>
          <w:rFonts w:ascii="Century" w:hAnsi="Century"/>
        </w:rPr>
        <w:t xml:space="preserve"> escrito</w:t>
      </w:r>
      <w:r w:rsidR="00C9298E">
        <w:rPr>
          <w:rFonts w:ascii="Century" w:hAnsi="Century"/>
        </w:rPr>
        <w:t>s</w:t>
      </w:r>
      <w:r w:rsidR="00E55371" w:rsidRPr="00985FD3">
        <w:rPr>
          <w:rFonts w:ascii="Century" w:hAnsi="Century"/>
        </w:rPr>
        <w:t xml:space="preserve"> de contestación consistente</w:t>
      </w:r>
      <w:r w:rsidR="00C9298E">
        <w:rPr>
          <w:rFonts w:ascii="Century" w:hAnsi="Century"/>
        </w:rPr>
        <w:t>s en documentación con la que acreditan su personalidad jurídica</w:t>
      </w:r>
      <w:r w:rsidR="00E55371" w:rsidRPr="00985FD3">
        <w:rPr>
          <w:rFonts w:ascii="Century" w:hAnsi="Century"/>
        </w:rPr>
        <w:t>, pruebas que, dada su especial naturaleza, se tiene en ese momento por desahogadas</w:t>
      </w:r>
      <w:r w:rsidR="00C9298E">
        <w:rPr>
          <w:rFonts w:ascii="Century" w:hAnsi="Century"/>
        </w:rPr>
        <w:t>.</w:t>
      </w:r>
      <w:r w:rsidR="00E61CB1">
        <w:rPr>
          <w:rFonts w:ascii="Century" w:hAnsi="Century"/>
        </w:rPr>
        <w:t xml:space="preserve"> ----------------------------------------------------------------</w:t>
      </w:r>
    </w:p>
    <w:p w:rsidR="00C9298E" w:rsidRDefault="00C9298E" w:rsidP="001B4CDC">
      <w:pPr>
        <w:spacing w:line="360" w:lineRule="auto"/>
        <w:ind w:firstLine="709"/>
        <w:jc w:val="both"/>
        <w:rPr>
          <w:rFonts w:ascii="Century" w:hAnsi="Century"/>
        </w:rPr>
      </w:pPr>
    </w:p>
    <w:p w:rsidR="00E55371" w:rsidRDefault="00C9298E" w:rsidP="00D45225">
      <w:pPr>
        <w:spacing w:line="360" w:lineRule="auto"/>
        <w:ind w:firstLine="709"/>
        <w:jc w:val="both"/>
        <w:rPr>
          <w:rFonts w:ascii="Century" w:hAnsi="Century"/>
        </w:rPr>
      </w:pPr>
      <w:r>
        <w:rPr>
          <w:rFonts w:ascii="Century" w:hAnsi="Century"/>
        </w:rPr>
        <w:t>Por otra parte, se requiere de nueva cuenta a la Dirección General de Tránsito Municipal de León Guanajuato para que comunique por escrito sobre los puntos señalados por la actora en su escrito de cumplimiento, así como proporcionar copias o documentos relativos a la información, por lo que se le apercibe que de no hacerlo se le impondrá una multa</w:t>
      </w:r>
      <w:r w:rsidR="00D45225">
        <w:rPr>
          <w:rFonts w:ascii="Century" w:hAnsi="Century"/>
        </w:rPr>
        <w:t xml:space="preserve">; </w:t>
      </w:r>
      <w:r w:rsidR="00E55371" w:rsidRPr="00985FD3">
        <w:rPr>
          <w:rFonts w:ascii="Century" w:hAnsi="Century"/>
        </w:rPr>
        <w:t>se señala fecha y hora para la celebración de la audiencia de alegatos.</w:t>
      </w:r>
      <w:r w:rsidR="00E55371">
        <w:rPr>
          <w:rFonts w:ascii="Century" w:hAnsi="Century"/>
        </w:rPr>
        <w:t xml:space="preserve"> ---------</w:t>
      </w:r>
      <w:r w:rsidR="00765CCA">
        <w:rPr>
          <w:rFonts w:ascii="Century" w:hAnsi="Century"/>
        </w:rPr>
        <w:t>-------</w:t>
      </w:r>
      <w:r w:rsidR="00E55371">
        <w:rPr>
          <w:rFonts w:ascii="Century" w:hAnsi="Century"/>
        </w:rPr>
        <w:t>---</w:t>
      </w:r>
      <w:r w:rsidR="00D45225">
        <w:rPr>
          <w:rFonts w:ascii="Century" w:hAnsi="Century"/>
        </w:rPr>
        <w:t>-----------</w:t>
      </w:r>
      <w:r w:rsidR="00E55371">
        <w:rPr>
          <w:rFonts w:ascii="Century" w:hAnsi="Century"/>
        </w:rPr>
        <w:t>-----------</w:t>
      </w:r>
    </w:p>
    <w:p w:rsidR="00E55371" w:rsidRDefault="00E55371" w:rsidP="00E55371">
      <w:pPr>
        <w:spacing w:line="360" w:lineRule="auto"/>
        <w:ind w:firstLine="709"/>
        <w:jc w:val="both"/>
        <w:rPr>
          <w:rFonts w:ascii="Century" w:hAnsi="Century"/>
        </w:rPr>
      </w:pPr>
    </w:p>
    <w:p w:rsidR="00E55371" w:rsidRPr="00714D34" w:rsidRDefault="00D45225" w:rsidP="00E55371">
      <w:pPr>
        <w:spacing w:line="360" w:lineRule="auto"/>
        <w:ind w:right="-34" w:firstLine="708"/>
        <w:jc w:val="both"/>
        <w:rPr>
          <w:rFonts w:ascii="Century" w:hAnsi="Century"/>
        </w:rPr>
      </w:pPr>
      <w:r>
        <w:rPr>
          <w:rFonts w:ascii="Century" w:hAnsi="Century"/>
          <w:b/>
        </w:rPr>
        <w:t>QUIN</w:t>
      </w:r>
      <w:r w:rsidR="00E55371">
        <w:rPr>
          <w:rFonts w:ascii="Century" w:hAnsi="Century"/>
          <w:b/>
        </w:rPr>
        <w:t>TO.</w:t>
      </w:r>
      <w:r>
        <w:rPr>
          <w:rFonts w:ascii="Century" w:hAnsi="Century"/>
        </w:rPr>
        <w:t xml:space="preserve"> En fecha 27 veintisiete</w:t>
      </w:r>
      <w:r w:rsidR="00E55371">
        <w:rPr>
          <w:rFonts w:ascii="Century" w:hAnsi="Century"/>
        </w:rPr>
        <w:t xml:space="preserve"> de mayo del año 2019 do</w:t>
      </w:r>
      <w:r>
        <w:rPr>
          <w:rFonts w:ascii="Century" w:hAnsi="Century"/>
        </w:rPr>
        <w:t>s mil diecinueve, se tiene al encargado de Despacho de la Dirección General de Tránsito Municipal de León Guanajuato, autoridad administrativa requerida, por</w:t>
      </w:r>
      <w:r w:rsidR="00E55371">
        <w:rPr>
          <w:rFonts w:ascii="Century" w:hAnsi="Century"/>
        </w:rPr>
        <w:t xml:space="preserve"> dando cumplimiento en tiempo y forma </w:t>
      </w:r>
      <w:r>
        <w:rPr>
          <w:rFonts w:ascii="Century" w:hAnsi="Century"/>
        </w:rPr>
        <w:t>al requerimiento hecho en autos</w:t>
      </w:r>
      <w:r w:rsidR="00E55371">
        <w:rPr>
          <w:rFonts w:ascii="Century" w:hAnsi="Century"/>
        </w:rPr>
        <w:t>. -</w:t>
      </w:r>
    </w:p>
    <w:p w:rsidR="00E55371" w:rsidRDefault="00E55371" w:rsidP="00E55371">
      <w:pPr>
        <w:spacing w:line="360" w:lineRule="auto"/>
        <w:jc w:val="both"/>
        <w:rPr>
          <w:rFonts w:ascii="Century" w:hAnsi="Century"/>
        </w:rPr>
      </w:pPr>
    </w:p>
    <w:p w:rsidR="00E55371" w:rsidRPr="00D0539D" w:rsidRDefault="00D45225" w:rsidP="00E55371">
      <w:pPr>
        <w:spacing w:line="360" w:lineRule="auto"/>
        <w:ind w:firstLine="708"/>
        <w:jc w:val="both"/>
        <w:rPr>
          <w:rFonts w:ascii="Century" w:hAnsi="Century"/>
        </w:rPr>
      </w:pPr>
      <w:r>
        <w:rPr>
          <w:rFonts w:ascii="Century" w:hAnsi="Century"/>
          <w:b/>
        </w:rPr>
        <w:t>SEX</w:t>
      </w:r>
      <w:r w:rsidR="00E55371" w:rsidRPr="004F29BC">
        <w:rPr>
          <w:rFonts w:ascii="Century" w:hAnsi="Century"/>
          <w:b/>
        </w:rPr>
        <w:t xml:space="preserve">TO. </w:t>
      </w:r>
      <w:r w:rsidR="00E55371" w:rsidRPr="00985FD3">
        <w:rPr>
          <w:rFonts w:ascii="Century" w:hAnsi="Century"/>
          <w:bCs/>
          <w:iCs/>
        </w:rPr>
        <w:t xml:space="preserve">El día </w:t>
      </w:r>
      <w:r w:rsidR="00E55371">
        <w:rPr>
          <w:rFonts w:ascii="Century" w:hAnsi="Century"/>
          <w:bCs/>
          <w:iCs/>
        </w:rPr>
        <w:t xml:space="preserve">21 veintiuno de agosto </w:t>
      </w:r>
      <w:r w:rsidR="00E55371" w:rsidRPr="00985FD3">
        <w:rPr>
          <w:rFonts w:ascii="Century" w:hAnsi="Century"/>
          <w:bCs/>
          <w:iCs/>
        </w:rPr>
        <w:t>del año 2019 dos mil diecinueve, a las 1</w:t>
      </w:r>
      <w:r>
        <w:rPr>
          <w:rFonts w:ascii="Century" w:hAnsi="Century"/>
          <w:bCs/>
          <w:iCs/>
        </w:rPr>
        <w:t>0</w:t>
      </w:r>
      <w:r w:rsidR="00E55371" w:rsidRPr="00985FD3">
        <w:rPr>
          <w:rFonts w:ascii="Century" w:hAnsi="Century"/>
          <w:bCs/>
          <w:iCs/>
        </w:rPr>
        <w:t>:</w:t>
      </w:r>
      <w:r w:rsidR="00E55371">
        <w:rPr>
          <w:rFonts w:ascii="Century" w:hAnsi="Century"/>
          <w:bCs/>
          <w:iCs/>
        </w:rPr>
        <w:t>0</w:t>
      </w:r>
      <w:r w:rsidR="00E55371" w:rsidRPr="00985FD3">
        <w:rPr>
          <w:rFonts w:ascii="Century" w:hAnsi="Century"/>
          <w:bCs/>
          <w:iCs/>
        </w:rPr>
        <w:t xml:space="preserve">0 </w:t>
      </w:r>
      <w:r>
        <w:rPr>
          <w:rFonts w:ascii="Century" w:hAnsi="Century"/>
          <w:bCs/>
          <w:iCs/>
        </w:rPr>
        <w:t>diez</w:t>
      </w:r>
      <w:r w:rsidR="00E55371">
        <w:rPr>
          <w:rFonts w:ascii="Century" w:hAnsi="Century"/>
          <w:bCs/>
          <w:iCs/>
        </w:rPr>
        <w:t xml:space="preserve"> </w:t>
      </w:r>
      <w:r w:rsidR="00E55371" w:rsidRPr="00985FD3">
        <w:rPr>
          <w:rFonts w:ascii="Century" w:hAnsi="Century"/>
          <w:bCs/>
          <w:iCs/>
        </w:rPr>
        <w:t xml:space="preserve">horas con </w:t>
      </w:r>
      <w:r w:rsidR="00E55371">
        <w:rPr>
          <w:rFonts w:ascii="Century" w:hAnsi="Century"/>
          <w:bCs/>
          <w:iCs/>
        </w:rPr>
        <w:t>cero</w:t>
      </w:r>
      <w:r w:rsidR="00E55371" w:rsidRPr="00985FD3">
        <w:rPr>
          <w:rFonts w:ascii="Century" w:hAnsi="Century"/>
          <w:bCs/>
          <w:iCs/>
        </w:rPr>
        <w:t xml:space="preserve"> minutos, se llevó a cabo la celebración de la audiencia de alegatos, sin la asistencia de las partes</w:t>
      </w:r>
      <w:r w:rsidR="00E55371">
        <w:rPr>
          <w:rFonts w:ascii="Century" w:hAnsi="Century"/>
          <w:bCs/>
          <w:iCs/>
        </w:rPr>
        <w:t>, haciéndose constar que no se formularon alegatos por las partes</w:t>
      </w:r>
      <w:r w:rsidR="00E55371" w:rsidRPr="00985FD3">
        <w:rPr>
          <w:rFonts w:ascii="Century" w:hAnsi="Century"/>
          <w:bCs/>
          <w:iCs/>
        </w:rPr>
        <w:t>. --</w:t>
      </w:r>
      <w:r w:rsidR="00E55371">
        <w:rPr>
          <w:rFonts w:ascii="Century" w:hAnsi="Century"/>
          <w:bCs/>
          <w:iCs/>
        </w:rPr>
        <w:t>----------</w:t>
      </w:r>
      <w:r w:rsidR="00E55371" w:rsidRPr="00985FD3">
        <w:rPr>
          <w:rFonts w:ascii="Century" w:hAnsi="Century"/>
          <w:bCs/>
          <w:iCs/>
        </w:rPr>
        <w:t>--</w:t>
      </w:r>
      <w:r w:rsidR="00E55371">
        <w:rPr>
          <w:rFonts w:ascii="Century" w:hAnsi="Century"/>
          <w:bCs/>
          <w:iCs/>
        </w:rPr>
        <w:t>--</w:t>
      </w:r>
      <w:r>
        <w:rPr>
          <w:rFonts w:ascii="Century" w:hAnsi="Century"/>
          <w:bCs/>
          <w:iCs/>
        </w:rPr>
        <w:t>---------------------------------</w:t>
      </w:r>
      <w:r w:rsidR="00E55371">
        <w:rPr>
          <w:rFonts w:ascii="Century" w:hAnsi="Century"/>
          <w:bCs/>
          <w:iCs/>
        </w:rPr>
        <w:t>-</w:t>
      </w:r>
    </w:p>
    <w:p w:rsidR="00E55371" w:rsidRDefault="00E55371" w:rsidP="00E55371">
      <w:pPr>
        <w:spacing w:line="360" w:lineRule="auto"/>
        <w:ind w:firstLine="709"/>
        <w:jc w:val="both"/>
        <w:rPr>
          <w:rFonts w:ascii="Century" w:hAnsi="Century"/>
          <w:b/>
          <w:bCs/>
          <w:iCs/>
        </w:rPr>
      </w:pPr>
    </w:p>
    <w:p w:rsidR="00765CCA" w:rsidRDefault="00765CCA" w:rsidP="00E55371">
      <w:pPr>
        <w:spacing w:line="360" w:lineRule="auto"/>
        <w:ind w:firstLine="709"/>
        <w:jc w:val="both"/>
        <w:rPr>
          <w:rFonts w:ascii="Century" w:hAnsi="Century"/>
          <w:b/>
          <w:bCs/>
          <w:iCs/>
        </w:rPr>
      </w:pPr>
    </w:p>
    <w:p w:rsidR="00C4650A" w:rsidRPr="00E1257C" w:rsidRDefault="00C4650A" w:rsidP="00E55371">
      <w:pPr>
        <w:spacing w:line="360" w:lineRule="auto"/>
        <w:ind w:firstLine="709"/>
        <w:jc w:val="both"/>
        <w:rPr>
          <w:rFonts w:ascii="Century" w:hAnsi="Century"/>
          <w:b/>
          <w:bCs/>
          <w:iCs/>
        </w:rPr>
      </w:pPr>
    </w:p>
    <w:p w:rsidR="00E55371" w:rsidRPr="00E1257C" w:rsidRDefault="00E55371" w:rsidP="00E55371">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E55371" w:rsidRPr="00E1257C" w:rsidRDefault="00E55371" w:rsidP="00E55371">
      <w:pPr>
        <w:spacing w:line="360" w:lineRule="auto"/>
        <w:ind w:firstLine="709"/>
        <w:jc w:val="both"/>
        <w:rPr>
          <w:rFonts w:ascii="Century" w:hAnsi="Century"/>
          <w:b/>
          <w:bCs/>
          <w:iCs/>
          <w:lang w:val="es-MX"/>
        </w:rPr>
      </w:pPr>
    </w:p>
    <w:p w:rsidR="00E55371" w:rsidRPr="00E1257C" w:rsidRDefault="00E55371" w:rsidP="00E55371">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w:t>
      </w:r>
      <w:r w:rsidR="00D45225">
        <w:rPr>
          <w:rFonts w:ascii="Century" w:hAnsi="Century"/>
        </w:rPr>
        <w:t>o administrativo emitido por</w:t>
      </w:r>
      <w:r w:rsidRPr="00E1257C">
        <w:rPr>
          <w:rFonts w:ascii="Century" w:hAnsi="Century"/>
        </w:rPr>
        <w:t xml:space="preserve"> autoridad</w:t>
      </w:r>
      <w:r w:rsidR="00D45225">
        <w:rPr>
          <w:rFonts w:ascii="Century" w:hAnsi="Century"/>
        </w:rPr>
        <w:t>es</w:t>
      </w:r>
      <w:r w:rsidRPr="00E1257C">
        <w:rPr>
          <w:rFonts w:ascii="Century" w:hAnsi="Century"/>
        </w:rPr>
        <w:t xml:space="preserve"> del Municipio de León, Guanajuato. </w:t>
      </w:r>
      <w:r w:rsidR="00D45225">
        <w:rPr>
          <w:rFonts w:ascii="Century" w:hAnsi="Century"/>
        </w:rPr>
        <w:t>-</w:t>
      </w:r>
    </w:p>
    <w:p w:rsidR="00E55371" w:rsidRPr="00E1257C" w:rsidRDefault="00E55371" w:rsidP="00E55371">
      <w:pPr>
        <w:spacing w:line="360" w:lineRule="auto"/>
        <w:ind w:firstLine="709"/>
        <w:jc w:val="both"/>
        <w:rPr>
          <w:rFonts w:ascii="Century" w:hAnsi="Century"/>
          <w:b/>
          <w:bCs/>
          <w:lang w:val="es-MX"/>
        </w:rPr>
      </w:pPr>
    </w:p>
    <w:p w:rsidR="00E55371" w:rsidRDefault="00E55371" w:rsidP="00E55371">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n</w:t>
      </w:r>
      <w:r w:rsidR="000F6D84">
        <w:rPr>
          <w:rFonts w:ascii="Century" w:hAnsi="Century"/>
          <w:lang w:val="es-MX"/>
        </w:rPr>
        <w:t xml:space="preserve"> impugnada, lo que fue el día 18 dieciocho</w:t>
      </w:r>
      <w:r>
        <w:rPr>
          <w:rFonts w:ascii="Century" w:hAnsi="Century"/>
          <w:lang w:val="es-MX"/>
        </w:rPr>
        <w:t xml:space="preserve"> de febrero del año 2019 dos mil diecinueve </w:t>
      </w:r>
      <w:r w:rsidRPr="00E1257C">
        <w:rPr>
          <w:rFonts w:ascii="Century" w:hAnsi="Century"/>
          <w:lang w:val="es-MX"/>
        </w:rPr>
        <w:t xml:space="preserve">y la demanda fue presentada el </w:t>
      </w:r>
      <w:r w:rsidR="000F6D84">
        <w:rPr>
          <w:rFonts w:ascii="Century" w:hAnsi="Century"/>
          <w:lang w:val="es-MX"/>
        </w:rPr>
        <w:t>día 13 trece de marzo</w:t>
      </w:r>
      <w:r>
        <w:rPr>
          <w:rFonts w:ascii="Century" w:hAnsi="Century"/>
          <w:lang w:val="es-MX"/>
        </w:rPr>
        <w:t xml:space="preserve">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sidR="00765CCA">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sidR="000F6D84">
        <w:rPr>
          <w:rFonts w:ascii="Century" w:hAnsi="Century"/>
          <w:lang w:val="es-MX"/>
        </w:rPr>
        <w:t>----</w:t>
      </w:r>
      <w:r w:rsidRPr="00E1257C">
        <w:rPr>
          <w:rFonts w:ascii="Century" w:hAnsi="Century"/>
          <w:lang w:val="es-MX"/>
        </w:rPr>
        <w:t>--</w:t>
      </w:r>
      <w:r>
        <w:rPr>
          <w:rFonts w:ascii="Century" w:hAnsi="Century"/>
          <w:lang w:val="es-MX"/>
        </w:rPr>
        <w:t>----------------</w:t>
      </w:r>
    </w:p>
    <w:p w:rsidR="00E55371" w:rsidRPr="00E1257C" w:rsidRDefault="00E55371" w:rsidP="00E55371">
      <w:pPr>
        <w:spacing w:line="360" w:lineRule="auto"/>
        <w:ind w:firstLine="709"/>
        <w:jc w:val="both"/>
        <w:rPr>
          <w:rFonts w:ascii="Century" w:hAnsi="Century"/>
          <w:b/>
          <w:bCs/>
          <w:lang w:val="es-MX"/>
        </w:rPr>
      </w:pPr>
    </w:p>
    <w:p w:rsidR="00E55371" w:rsidRPr="00E1257C" w:rsidRDefault="00E55371" w:rsidP="00E55371">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612AE0">
        <w:rPr>
          <w:rFonts w:ascii="Century" w:hAnsi="Century"/>
        </w:rPr>
        <w:t xml:space="preserve">copia simple </w:t>
      </w:r>
      <w:r w:rsidRPr="00E1257C">
        <w:rPr>
          <w:rFonts w:ascii="Century" w:hAnsi="Century"/>
        </w:rPr>
        <w:t xml:space="preserve">del acta de infracción con folio número </w:t>
      </w:r>
      <w:r w:rsidR="00612AE0">
        <w:rPr>
          <w:rFonts w:ascii="Century" w:hAnsi="Century"/>
          <w:b/>
        </w:rPr>
        <w:t>T 6018138 (Letra T se</w:t>
      </w:r>
      <w:r w:rsidR="00765CCA">
        <w:rPr>
          <w:rFonts w:ascii="Century" w:hAnsi="Century"/>
          <w:b/>
        </w:rPr>
        <w:t xml:space="preserve">is cero uno ocho uno tres ocho), </w:t>
      </w:r>
      <w:r w:rsidR="00765CCA" w:rsidRPr="00765CCA">
        <w:rPr>
          <w:rFonts w:ascii="Century" w:hAnsi="Century"/>
        </w:rPr>
        <w:t>d</w:t>
      </w:r>
      <w:r w:rsidR="00612AE0">
        <w:rPr>
          <w:rFonts w:ascii="Century" w:hAnsi="Century"/>
        </w:rPr>
        <w:t xml:space="preserve">e fecha 18 dieciocho de febrero </w:t>
      </w:r>
      <w:r w:rsidR="00612AE0" w:rsidRPr="00E1257C">
        <w:rPr>
          <w:rFonts w:ascii="Century" w:hAnsi="Century"/>
        </w:rPr>
        <w:t>del año 201</w:t>
      </w:r>
      <w:r w:rsidR="00612AE0">
        <w:rPr>
          <w:rFonts w:ascii="Century" w:hAnsi="Century"/>
        </w:rPr>
        <w:t>9 dos mil diecinueve</w:t>
      </w:r>
      <w:r>
        <w:rPr>
          <w:rFonts w:ascii="Century" w:hAnsi="Century"/>
        </w:rPr>
        <w:t>, visible en</w:t>
      </w:r>
      <w:r w:rsidRPr="00E1257C">
        <w:rPr>
          <w:rFonts w:ascii="Century" w:hAnsi="Century"/>
        </w:rPr>
        <w:t xml:space="preserve"> foja 0</w:t>
      </w:r>
      <w:r>
        <w:rPr>
          <w:rFonts w:ascii="Century" w:hAnsi="Century"/>
        </w:rPr>
        <w:t>7 siete</w:t>
      </w:r>
      <w:r w:rsidRPr="00E1257C">
        <w:rPr>
          <w:rFonts w:ascii="Century" w:hAnsi="Century"/>
        </w:rPr>
        <w:t>, la que merece plen</w:t>
      </w:r>
      <w:r w:rsidR="00612AE0">
        <w:rPr>
          <w:rFonts w:ascii="Century" w:hAnsi="Century"/>
        </w:rPr>
        <w:t xml:space="preserve">o valor probatorio, conforme la confesión escrita  realizada por la autoridad demandada en el párrafo quinto de su escrito inicial de demanda, así como lo </w:t>
      </w:r>
      <w:r w:rsidRPr="00E1257C">
        <w:rPr>
          <w:rFonts w:ascii="Century" w:hAnsi="Century"/>
        </w:rPr>
        <w:t xml:space="preserve">dispuesto en los artículos </w:t>
      </w:r>
      <w:r w:rsidR="00612AE0">
        <w:rPr>
          <w:rFonts w:ascii="Century" w:hAnsi="Century"/>
        </w:rPr>
        <w:t xml:space="preserve">57, </w:t>
      </w:r>
      <w:r w:rsidRPr="00E1257C">
        <w:rPr>
          <w:rFonts w:ascii="Century" w:hAnsi="Century"/>
        </w:rPr>
        <w:t>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E55371" w:rsidRPr="00E1257C" w:rsidRDefault="00E55371" w:rsidP="00E55371">
      <w:pPr>
        <w:spacing w:line="360" w:lineRule="auto"/>
        <w:ind w:firstLine="709"/>
        <w:jc w:val="both"/>
        <w:rPr>
          <w:rFonts w:ascii="Century" w:hAnsi="Century"/>
        </w:rPr>
      </w:pPr>
    </w:p>
    <w:p w:rsidR="00E55371" w:rsidRPr="00E1257C" w:rsidRDefault="00E55371" w:rsidP="00E55371">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E55371" w:rsidRPr="00E1257C" w:rsidRDefault="00E55371" w:rsidP="00E55371">
      <w:pPr>
        <w:spacing w:line="360" w:lineRule="auto"/>
        <w:ind w:firstLine="709"/>
        <w:jc w:val="both"/>
        <w:rPr>
          <w:rFonts w:ascii="Century" w:hAnsi="Century"/>
          <w:b/>
          <w:bCs/>
          <w:iCs/>
        </w:rPr>
      </w:pPr>
    </w:p>
    <w:p w:rsidR="00E55371" w:rsidRPr="00E1257C" w:rsidRDefault="00E55371" w:rsidP="00E55371">
      <w:pPr>
        <w:spacing w:line="360" w:lineRule="auto"/>
        <w:ind w:firstLine="709"/>
        <w:jc w:val="both"/>
        <w:rPr>
          <w:rFonts w:ascii="Century" w:hAnsi="Century"/>
        </w:rPr>
      </w:pPr>
      <w:r w:rsidRPr="00E1257C">
        <w:rPr>
          <w:rFonts w:ascii="Century" w:hAnsi="Century"/>
          <w:b/>
          <w:bCs/>
          <w:iCs/>
        </w:rPr>
        <w:lastRenderedPageBreak/>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765CCA">
        <w:rPr>
          <w:rFonts w:ascii="Century" w:hAnsi="Century"/>
        </w:rPr>
        <w:t>------</w:t>
      </w:r>
      <w:r w:rsidRPr="00E1257C">
        <w:rPr>
          <w:rFonts w:ascii="Century" w:hAnsi="Century"/>
        </w:rPr>
        <w:t xml:space="preserve">-- </w:t>
      </w:r>
    </w:p>
    <w:p w:rsidR="00E55371" w:rsidRPr="00E1257C" w:rsidRDefault="00E55371" w:rsidP="00E55371">
      <w:pPr>
        <w:spacing w:line="360" w:lineRule="auto"/>
        <w:ind w:firstLine="709"/>
        <w:jc w:val="both"/>
        <w:rPr>
          <w:rFonts w:ascii="Century" w:hAnsi="Century"/>
          <w:b/>
          <w:bCs/>
          <w:iCs/>
        </w:rPr>
      </w:pPr>
    </w:p>
    <w:p w:rsidR="00612AE0" w:rsidRDefault="00E55371" w:rsidP="00E5537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w:t>
      </w:r>
      <w:r w:rsidR="00612AE0">
        <w:rPr>
          <w:rFonts w:ascii="Century" w:hAnsi="Century"/>
        </w:rPr>
        <w:t>s</w:t>
      </w:r>
      <w:r w:rsidRPr="00E1257C">
        <w:rPr>
          <w:rFonts w:ascii="Century" w:hAnsi="Century"/>
        </w:rPr>
        <w:t xml:space="preserve"> autoridad</w:t>
      </w:r>
      <w:r w:rsidR="00612AE0">
        <w:rPr>
          <w:rFonts w:ascii="Century" w:hAnsi="Century"/>
        </w:rPr>
        <w:t>es</w:t>
      </w:r>
      <w:r w:rsidRPr="00E1257C">
        <w:rPr>
          <w:rFonts w:ascii="Century" w:hAnsi="Century"/>
        </w:rPr>
        <w:t xml:space="preserve"> demandada</w:t>
      </w:r>
      <w:r w:rsidR="00612AE0">
        <w:rPr>
          <w:rFonts w:ascii="Century" w:hAnsi="Century"/>
        </w:rPr>
        <w:t>s</w:t>
      </w:r>
      <w:r w:rsidRPr="00E1257C">
        <w:rPr>
          <w:rFonts w:ascii="Century" w:hAnsi="Century"/>
        </w:rPr>
        <w:t xml:space="preserve"> </w:t>
      </w:r>
      <w:r>
        <w:rPr>
          <w:rFonts w:ascii="Century" w:hAnsi="Century"/>
        </w:rPr>
        <w:t>manifiesta</w:t>
      </w:r>
      <w:r w:rsidR="00612AE0">
        <w:rPr>
          <w:rFonts w:ascii="Century" w:hAnsi="Century"/>
        </w:rPr>
        <w:t>n lo siguiente</w:t>
      </w:r>
      <w:r w:rsidR="00255228">
        <w:rPr>
          <w:rFonts w:ascii="Century" w:hAnsi="Century"/>
        </w:rPr>
        <w:t>: --------------------------------------</w:t>
      </w:r>
      <w:r w:rsidR="00765CCA">
        <w:rPr>
          <w:rFonts w:ascii="Century" w:hAnsi="Century"/>
        </w:rPr>
        <w:t>-----------------</w:t>
      </w:r>
      <w:r w:rsidR="00255228">
        <w:rPr>
          <w:rFonts w:ascii="Century" w:hAnsi="Century"/>
        </w:rPr>
        <w:t>----------------------------------</w:t>
      </w:r>
    </w:p>
    <w:p w:rsidR="00B65796" w:rsidRDefault="00B65796" w:rsidP="00E55371">
      <w:pPr>
        <w:spacing w:line="360" w:lineRule="auto"/>
        <w:ind w:firstLine="709"/>
        <w:jc w:val="both"/>
        <w:rPr>
          <w:rFonts w:ascii="Century" w:hAnsi="Century"/>
        </w:rPr>
      </w:pPr>
    </w:p>
    <w:p w:rsidR="00765CCA" w:rsidRDefault="00612AE0" w:rsidP="00E55371">
      <w:pPr>
        <w:spacing w:line="360" w:lineRule="auto"/>
        <w:ind w:firstLine="709"/>
        <w:jc w:val="both"/>
        <w:rPr>
          <w:rFonts w:ascii="Century" w:hAnsi="Century"/>
        </w:rPr>
      </w:pPr>
      <w:r>
        <w:rPr>
          <w:rFonts w:ascii="Century" w:hAnsi="Century"/>
        </w:rPr>
        <w:t xml:space="preserve">La </w:t>
      </w:r>
      <w:r w:rsidR="00B65796">
        <w:rPr>
          <w:rFonts w:ascii="Century" w:hAnsi="Century"/>
        </w:rPr>
        <w:t>Tesorería</w:t>
      </w:r>
      <w:r>
        <w:rPr>
          <w:rFonts w:ascii="Century" w:hAnsi="Century"/>
        </w:rPr>
        <w:t xml:space="preserve"> Municipal</w:t>
      </w:r>
      <w:r w:rsidR="00D20E8F">
        <w:rPr>
          <w:rFonts w:ascii="Century" w:hAnsi="Century"/>
        </w:rPr>
        <w:t>, autoridad demandada</w:t>
      </w:r>
      <w:r>
        <w:rPr>
          <w:rFonts w:ascii="Century" w:hAnsi="Century"/>
        </w:rPr>
        <w:t xml:space="preserve"> aduce que se actualiza la </w:t>
      </w:r>
      <w:r w:rsidR="00B65796">
        <w:rPr>
          <w:rFonts w:ascii="Century" w:hAnsi="Century"/>
        </w:rPr>
        <w:t>causal de improcedencia contem</w:t>
      </w:r>
      <w:r>
        <w:rPr>
          <w:rFonts w:ascii="Century" w:hAnsi="Century"/>
        </w:rPr>
        <w:t xml:space="preserve">plada en la </w:t>
      </w:r>
      <w:r w:rsidR="00B65796">
        <w:rPr>
          <w:rFonts w:ascii="Century" w:hAnsi="Century"/>
        </w:rPr>
        <w:t>fracción</w:t>
      </w:r>
      <w:r>
        <w:rPr>
          <w:rFonts w:ascii="Century" w:hAnsi="Century"/>
        </w:rPr>
        <w:t xml:space="preserve"> VI del </w:t>
      </w:r>
      <w:r w:rsidR="00B65796">
        <w:rPr>
          <w:rFonts w:ascii="Century" w:hAnsi="Century"/>
        </w:rPr>
        <w:t>artículo</w:t>
      </w:r>
      <w:r>
        <w:rPr>
          <w:rFonts w:ascii="Century" w:hAnsi="Century"/>
        </w:rPr>
        <w:t xml:space="preserve"> 261 del </w:t>
      </w:r>
      <w:r w:rsidR="00B65796">
        <w:rPr>
          <w:rFonts w:ascii="Century" w:hAnsi="Century"/>
        </w:rPr>
        <w:t>Código de Procedimiento y Justicia Administrativa para el Estado y los Municipios de Guanajuato, de acuerdo a lo siguiente</w:t>
      </w:r>
      <w:r w:rsidR="00765CCA">
        <w:rPr>
          <w:rFonts w:ascii="Century" w:hAnsi="Century"/>
        </w:rPr>
        <w:t>: ---------------------------------</w:t>
      </w:r>
    </w:p>
    <w:p w:rsidR="00765CCA" w:rsidRDefault="00765CCA" w:rsidP="00E55371">
      <w:pPr>
        <w:spacing w:line="360" w:lineRule="auto"/>
        <w:ind w:firstLine="709"/>
        <w:jc w:val="both"/>
        <w:rPr>
          <w:rFonts w:ascii="Century" w:hAnsi="Century"/>
        </w:rPr>
      </w:pPr>
    </w:p>
    <w:p w:rsidR="00612AE0" w:rsidRPr="00B65796" w:rsidRDefault="00B65796" w:rsidP="00E55371">
      <w:pPr>
        <w:spacing w:line="360" w:lineRule="auto"/>
        <w:ind w:firstLine="709"/>
        <w:jc w:val="both"/>
        <w:rPr>
          <w:rFonts w:ascii="Century" w:hAnsi="Century"/>
          <w:i/>
        </w:rPr>
      </w:pPr>
      <w:r>
        <w:rPr>
          <w:rFonts w:ascii="Century" w:hAnsi="Century"/>
        </w:rPr>
        <w:t xml:space="preserve"> </w:t>
      </w:r>
      <w:r w:rsidRPr="00B65796">
        <w:rPr>
          <w:rFonts w:ascii="Century" w:hAnsi="Century"/>
          <w:i/>
          <w:sz w:val="22"/>
          <w:szCs w:val="22"/>
        </w:rPr>
        <w:t>“[…] el suscrito con el carácter de TESORERO MUNICIPAL NO EMITIO LOS ACTOS IMPUGNADOS, SINO DIVERSAS AUTORIDADES MUNICIPALES, YA QUE NO OBRA DOCUMENTAL ALGUNA QUE PRUEBE QUE EL SUSCRITO HAYA REALIZADO ACTO ALGUNO DE LOS IMPUGNADOS</w:t>
      </w:r>
      <w:r>
        <w:rPr>
          <w:rFonts w:ascii="Century" w:hAnsi="Century"/>
          <w:i/>
          <w:sz w:val="22"/>
          <w:szCs w:val="22"/>
        </w:rPr>
        <w:t>, POR LO QUE EL ACTOR HASTA ESTE MONENTO NO HA LOGRADO ACREDITAR QUE LA AUTORIDAD QUE REPRESENTO HAYA ORDENADO, INTENTADO EJECUTAR O EJECUTAR EL ACTO COMBATIDO POR EL ACTOR, POR LO QUE EN EFECTO SE ACTUALIZA LA HIPOTESIS NORMATIVA ESTABLECIDA EN LAS FRACCIONES VI Y VII DEL ARTICULO 261 […].</w:t>
      </w:r>
    </w:p>
    <w:p w:rsidR="00612AE0" w:rsidRDefault="00612AE0" w:rsidP="00E55371">
      <w:pPr>
        <w:spacing w:line="360" w:lineRule="auto"/>
        <w:ind w:firstLine="709"/>
        <w:jc w:val="both"/>
        <w:rPr>
          <w:rFonts w:ascii="Century" w:hAnsi="Century"/>
        </w:rPr>
      </w:pPr>
    </w:p>
    <w:p w:rsidR="00765CCA" w:rsidRDefault="00765CCA" w:rsidP="00E55371">
      <w:pPr>
        <w:spacing w:line="360" w:lineRule="auto"/>
        <w:ind w:firstLine="709"/>
        <w:jc w:val="both"/>
        <w:rPr>
          <w:rFonts w:ascii="Century" w:hAnsi="Century"/>
        </w:rPr>
      </w:pPr>
    </w:p>
    <w:p w:rsidR="00E55371" w:rsidRPr="006C3FF3" w:rsidRDefault="00D20E8F" w:rsidP="00E55371">
      <w:pPr>
        <w:spacing w:line="360" w:lineRule="auto"/>
        <w:ind w:firstLine="709"/>
        <w:jc w:val="both"/>
        <w:rPr>
          <w:rFonts w:ascii="Century" w:hAnsi="Century"/>
          <w:i/>
          <w:sz w:val="22"/>
          <w:szCs w:val="22"/>
        </w:rPr>
      </w:pPr>
      <w:r>
        <w:rPr>
          <w:rFonts w:ascii="Century" w:hAnsi="Century"/>
        </w:rPr>
        <w:t>Por su parte</w:t>
      </w:r>
      <w:r w:rsidR="00765CCA">
        <w:rPr>
          <w:rFonts w:ascii="Century" w:hAnsi="Century"/>
        </w:rPr>
        <w:t>,</w:t>
      </w:r>
      <w:r>
        <w:rPr>
          <w:rFonts w:ascii="Century" w:hAnsi="Century"/>
        </w:rPr>
        <w:t xml:space="preserve"> el Agente de Tránsito Municipal, autoridad demandada manifiesta</w:t>
      </w:r>
      <w:r w:rsidR="00E55371">
        <w:rPr>
          <w:rFonts w:ascii="Century" w:hAnsi="Century"/>
        </w:rPr>
        <w:t xml:space="preserve"> que con independencia</w:t>
      </w:r>
      <w:r w:rsidR="00765CCA">
        <w:rPr>
          <w:rFonts w:ascii="Century" w:hAnsi="Century"/>
        </w:rPr>
        <w:t xml:space="preserve"> de</w:t>
      </w:r>
      <w:r w:rsidR="00E55371">
        <w:rPr>
          <w:rFonts w:ascii="Century" w:hAnsi="Century"/>
        </w:rPr>
        <w:t xml:space="preserve"> que se examinen de oficio las causales de improcedencia determinadas en el artículo 261 del Código de Procedimiento y Justica Administrativa para el Estado y los Municipios de Guan</w:t>
      </w:r>
      <w:r w:rsidR="00E55371" w:rsidRPr="004625C7">
        <w:rPr>
          <w:rFonts w:ascii="Century" w:hAnsi="Century"/>
        </w:rPr>
        <w:t>ajuato,</w:t>
      </w:r>
      <w:r w:rsidR="00E55371">
        <w:rPr>
          <w:rFonts w:ascii="Century" w:hAnsi="Century"/>
        </w:rPr>
        <w:t xml:space="preserve"> </w:t>
      </w:r>
      <w:r>
        <w:rPr>
          <w:rFonts w:ascii="Century" w:hAnsi="Century"/>
        </w:rPr>
        <w:t xml:space="preserve">señala </w:t>
      </w:r>
      <w:r w:rsidR="00E55371" w:rsidRPr="004625C7">
        <w:rPr>
          <w:rFonts w:ascii="Century" w:hAnsi="Century"/>
        </w:rPr>
        <w:t>lo siguiente:</w:t>
      </w:r>
      <w:r w:rsidR="00E55371">
        <w:rPr>
          <w:rFonts w:ascii="Century" w:hAnsi="Century"/>
        </w:rPr>
        <w:t xml:space="preserve"> </w:t>
      </w:r>
      <w:r w:rsidR="00E55371">
        <w:rPr>
          <w:rFonts w:ascii="Century" w:hAnsi="Century"/>
          <w:i/>
          <w:sz w:val="22"/>
          <w:szCs w:val="22"/>
        </w:rPr>
        <w:t xml:space="preserve">“[…] como se desprende de la simple lectura del acto combatido e imputado al suscrito se puede apreciar el mismo se encuentra debidamente fundado </w:t>
      </w:r>
      <w:r w:rsidR="00E55371">
        <w:rPr>
          <w:rFonts w:ascii="Century" w:hAnsi="Century"/>
          <w:i/>
          <w:sz w:val="22"/>
          <w:szCs w:val="22"/>
        </w:rPr>
        <w:lastRenderedPageBreak/>
        <w:t xml:space="preserve">y motivado, tan es así que se plasmó el articulo violentado así como el motivo por el cual se elaboró el folio de infracción, es decir […]. Ante tal situación C. JUEZ TERCERO ADMINISTRATIVO MUNICIPAL debe decretar la legalidad y validez del folio de infracción ahora combatido […]. </w:t>
      </w:r>
    </w:p>
    <w:p w:rsidR="00E55371" w:rsidRDefault="00E55371" w:rsidP="00E55371">
      <w:pPr>
        <w:pStyle w:val="RESOLUCIONES"/>
      </w:pPr>
    </w:p>
    <w:p w:rsidR="00255228" w:rsidRDefault="00D20E8F" w:rsidP="00255228">
      <w:pPr>
        <w:pStyle w:val="RESOLUCIONES"/>
      </w:pPr>
      <w:r>
        <w:t>En ese sentido</w:t>
      </w:r>
      <w:r w:rsidR="00765CCA">
        <w:t>,</w:t>
      </w:r>
      <w:r>
        <w:t xml:space="preserve"> l</w:t>
      </w:r>
      <w:r w:rsidRPr="00B352C4">
        <w:t xml:space="preserve">a fracción VI del referido artículo 261 del Código de la materia,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rsidR="00255228">
        <w:t>----------------------------------------------------------------------------</w:t>
      </w:r>
    </w:p>
    <w:p w:rsidR="00D20E8F" w:rsidRDefault="00D20E8F" w:rsidP="00D20E8F">
      <w:pPr>
        <w:pStyle w:val="RESOLUCIONES"/>
      </w:pPr>
    </w:p>
    <w:p w:rsidR="00D20E8F" w:rsidRDefault="00D20E8F" w:rsidP="00D20E8F">
      <w:pPr>
        <w:pStyle w:val="RESOLUCIONES"/>
      </w:pPr>
      <w:r>
        <w:t xml:space="preserve">Por lo anterior, cabe resaltar que de los documentos exhibidos por la actora en su escrito inicial de demanda y del escrito de cumplimiento, no se desprende acto </w:t>
      </w:r>
      <w:r w:rsidR="005B0950">
        <w:t>administrativo</w:t>
      </w:r>
      <w:r>
        <w:t xml:space="preserve"> alguno que haya sido emitido por la Tesorería Municipal</w:t>
      </w:r>
      <w:r w:rsidR="00765CCA">
        <w:t>,</w:t>
      </w:r>
      <w:r>
        <w:t xml:space="preserve"> parte demandada en la presente causa administrativa</w:t>
      </w:r>
      <w:r w:rsidR="005B0950">
        <w:t xml:space="preserve">, por ello le corresponde al actor acreditar fehacientemente que el acto combatido haya sido emitido por la </w:t>
      </w:r>
      <w:r w:rsidR="00765CCA">
        <w:t xml:space="preserve">Tesorería Municipal, </w:t>
      </w:r>
      <w:r w:rsidR="005B0950">
        <w:t xml:space="preserve">autoridad que demanda, siendo que con la documental que anexa no se desprende tal situación, motivo por el cual SI SE ACTUALIZA la causal de improcedencia hecha valer por </w:t>
      </w:r>
      <w:r w:rsidR="00765CCA">
        <w:t>e</w:t>
      </w:r>
      <w:r w:rsidR="005B0950">
        <w:t>l</w:t>
      </w:r>
      <w:r w:rsidR="00765CCA">
        <w:t xml:space="preserve"> titular de la </w:t>
      </w:r>
      <w:r w:rsidR="005B0950">
        <w:t>Tesorería Municipal parte demandada en el presente juicio</w:t>
      </w:r>
      <w:r w:rsidR="00EF4735">
        <w:t>, por lo tanto, se sobresee el presente proceso respecto de la Tesorería Municipal como autoridad demandada</w:t>
      </w:r>
      <w:r w:rsidR="005B0950">
        <w:t>.</w:t>
      </w:r>
      <w:r w:rsidR="00765CCA">
        <w:t xml:space="preserve"> </w:t>
      </w:r>
      <w:r w:rsidR="005B0950">
        <w:t>-</w:t>
      </w:r>
      <w:r w:rsidR="00EF4735">
        <w:t>--------------------------------------------------</w:t>
      </w:r>
      <w:r w:rsidR="005B0950">
        <w:t>-----------------------</w:t>
      </w:r>
    </w:p>
    <w:p w:rsidR="00D20E8F" w:rsidRDefault="00D20E8F" w:rsidP="00D20E8F">
      <w:pPr>
        <w:pStyle w:val="RESOLUCIONES"/>
      </w:pPr>
    </w:p>
    <w:p w:rsidR="00D20E8F" w:rsidRPr="00B352C4" w:rsidRDefault="005B0950" w:rsidP="00D20E8F">
      <w:pPr>
        <w:pStyle w:val="RESOLUCIONES"/>
      </w:pPr>
      <w:r>
        <w:t>Por lo que hace al Agente de Tránsito Municipal autoridad demandada, se determina que</w:t>
      </w:r>
      <w:r w:rsidR="00D20E8F">
        <w:t xml:space="preserve"> al quedar</w:t>
      </w:r>
      <w:r w:rsidR="00D20E8F" w:rsidRPr="00B352C4">
        <w:t xml:space="preserve"> en autos</w:t>
      </w:r>
      <w:r w:rsidR="00D20E8F">
        <w:t>, precisamente en el</w:t>
      </w:r>
      <w:r w:rsidR="00D20E8F" w:rsidRPr="00B352C4">
        <w:t xml:space="preserve"> considerando tercero de la presente resolución, acredita</w:t>
      </w:r>
      <w:r>
        <w:t>da</w:t>
      </w:r>
      <w:r w:rsidR="00D20E8F" w:rsidRPr="00B352C4">
        <w:t xml:space="preserve"> la existencia del acto impugnado</w:t>
      </w:r>
      <w:r w:rsidR="00D20E8F">
        <w:t xml:space="preserve">, </w:t>
      </w:r>
      <w:r>
        <w:t xml:space="preserve">NO SE ACTUALIZA </w:t>
      </w:r>
      <w:r w:rsidR="00D20E8F">
        <w:t>decretar la improcedencia de la causal referida. -----------------</w:t>
      </w:r>
      <w:r>
        <w:t>-----</w:t>
      </w:r>
    </w:p>
    <w:p w:rsidR="00D20E8F" w:rsidRDefault="00D20E8F" w:rsidP="00E55371">
      <w:pPr>
        <w:pStyle w:val="RESOLUCIONES"/>
      </w:pPr>
    </w:p>
    <w:p w:rsidR="00E55371" w:rsidRDefault="00E55371" w:rsidP="00E5537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artículo 261 </w:t>
      </w:r>
      <w:r>
        <w:rPr>
          <w:rFonts w:ascii="Century" w:hAnsi="Century"/>
        </w:rPr>
        <w:t>del citado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E55371" w:rsidRPr="00553C53" w:rsidRDefault="00E55371" w:rsidP="00E55371">
      <w:pPr>
        <w:pStyle w:val="SENTENCIAS"/>
        <w:rPr>
          <w:bCs/>
          <w:iCs/>
        </w:rPr>
      </w:pPr>
    </w:p>
    <w:p w:rsidR="00E55371" w:rsidRPr="00E1257C" w:rsidRDefault="00E55371" w:rsidP="00E55371">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E55371" w:rsidRPr="00E1257C" w:rsidRDefault="00E55371" w:rsidP="00E55371">
      <w:pPr>
        <w:spacing w:line="360" w:lineRule="auto"/>
        <w:ind w:firstLine="709"/>
        <w:jc w:val="both"/>
        <w:rPr>
          <w:rFonts w:ascii="Century" w:hAnsi="Century"/>
        </w:rPr>
      </w:pPr>
    </w:p>
    <w:p w:rsidR="00E55371" w:rsidRDefault="00E55371" w:rsidP="00E55371">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711EB5">
        <w:rPr>
          <w:rFonts w:ascii="Century" w:hAnsi="Century"/>
        </w:rPr>
        <w:t>18 dieciocho</w:t>
      </w:r>
      <w:r>
        <w:rPr>
          <w:rFonts w:ascii="Century" w:hAnsi="Century"/>
        </w:rPr>
        <w:t xml:space="preserve"> de febrero </w:t>
      </w:r>
      <w:r w:rsidRPr="00E1257C">
        <w:rPr>
          <w:rFonts w:ascii="Century" w:hAnsi="Century"/>
        </w:rPr>
        <w:t>del año 201</w:t>
      </w:r>
      <w:r>
        <w:rPr>
          <w:rFonts w:ascii="Century" w:hAnsi="Century"/>
        </w:rPr>
        <w:t xml:space="preserve">9 dos mil diecinueve, fue levantada el acta de infracción número </w:t>
      </w:r>
      <w:r w:rsidR="00711EB5">
        <w:rPr>
          <w:rFonts w:ascii="Century" w:hAnsi="Century"/>
          <w:b/>
        </w:rPr>
        <w:t>T 6018138 (Letra T seis cero uno ocho uno tres ocho)</w:t>
      </w:r>
      <w:r w:rsidRPr="001A0437">
        <w:rPr>
          <w:rFonts w:ascii="Century" w:hAnsi="Century"/>
        </w:rPr>
        <w:t xml:space="preserve">, </w:t>
      </w:r>
      <w:r>
        <w:rPr>
          <w:rFonts w:ascii="Century" w:hAnsi="Century"/>
        </w:rPr>
        <w:t>misma que el actor considera ilegal, por lo que acude a demandar su nulidad. --------------</w:t>
      </w:r>
      <w:r w:rsidR="00E61CB1">
        <w:rPr>
          <w:rFonts w:ascii="Century" w:hAnsi="Century"/>
        </w:rPr>
        <w:t>-----------------</w:t>
      </w:r>
      <w:r>
        <w:rPr>
          <w:rFonts w:ascii="Century" w:hAnsi="Century"/>
        </w:rPr>
        <w:t>-------------------</w:t>
      </w:r>
      <w:r w:rsidR="00711EB5">
        <w:rPr>
          <w:rFonts w:ascii="Century" w:hAnsi="Century"/>
        </w:rPr>
        <w:t>----</w:t>
      </w:r>
      <w:r>
        <w:rPr>
          <w:rFonts w:ascii="Century" w:hAnsi="Century"/>
        </w:rPr>
        <w:t>----------------------</w:t>
      </w:r>
    </w:p>
    <w:p w:rsidR="00E55371" w:rsidRDefault="00E55371" w:rsidP="00E55371">
      <w:pPr>
        <w:spacing w:line="360" w:lineRule="auto"/>
        <w:ind w:firstLine="709"/>
        <w:jc w:val="both"/>
        <w:rPr>
          <w:rFonts w:ascii="Century" w:hAnsi="Century"/>
        </w:rPr>
      </w:pPr>
    </w:p>
    <w:p w:rsidR="00E55371" w:rsidRPr="00D0539D" w:rsidRDefault="00E55371" w:rsidP="00E55371">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BC2968">
        <w:rPr>
          <w:b/>
        </w:rPr>
        <w:t>T 6018138 (Letra T seis cero uno ocho uno tres ocho)</w:t>
      </w:r>
      <w:r w:rsidR="00E61CB1">
        <w:rPr>
          <w:b/>
        </w:rPr>
        <w:t>,</w:t>
      </w:r>
      <w:r w:rsidR="00BC2968">
        <w:rPr>
          <w:b/>
        </w:rPr>
        <w:t xml:space="preserve"> </w:t>
      </w:r>
      <w:r w:rsidR="00BC2968">
        <w:t xml:space="preserve">de fecha 18 dieciocho de febrero </w:t>
      </w:r>
      <w:r w:rsidR="00BC2968" w:rsidRPr="00E1257C">
        <w:t>del año 201</w:t>
      </w:r>
      <w:r w:rsidR="00BC2968">
        <w:t xml:space="preserve">9 </w:t>
      </w:r>
      <w:r w:rsidR="00BC2968" w:rsidRPr="00CB41EF">
        <w:t>dos mil diecinueve</w:t>
      </w:r>
      <w:r w:rsidRPr="00CB41EF">
        <w:t>.</w:t>
      </w:r>
      <w:r>
        <w:t xml:space="preserve"> -----</w:t>
      </w:r>
      <w:r w:rsidR="00E61CB1">
        <w:t>------------------</w:t>
      </w:r>
      <w:r>
        <w:t>---------------------------------------------------------</w:t>
      </w:r>
    </w:p>
    <w:p w:rsidR="00E55371" w:rsidRDefault="00E55371" w:rsidP="00E55371">
      <w:pPr>
        <w:spacing w:line="360" w:lineRule="auto"/>
        <w:ind w:firstLine="709"/>
        <w:jc w:val="both"/>
        <w:rPr>
          <w:rFonts w:ascii="Century" w:hAnsi="Century"/>
          <w:b/>
        </w:rPr>
      </w:pPr>
    </w:p>
    <w:p w:rsidR="00E55371" w:rsidRPr="00E1257C" w:rsidRDefault="00E55371" w:rsidP="00E55371">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E55371" w:rsidRPr="00E61CB1" w:rsidRDefault="00E55371" w:rsidP="00E55371">
      <w:pPr>
        <w:spacing w:line="360" w:lineRule="auto"/>
        <w:ind w:firstLine="709"/>
        <w:jc w:val="both"/>
        <w:rPr>
          <w:rFonts w:ascii="Century" w:hAnsi="Century"/>
          <w:bCs/>
          <w:i/>
          <w:iCs/>
          <w:sz w:val="22"/>
          <w:szCs w:val="22"/>
        </w:rPr>
      </w:pPr>
    </w:p>
    <w:p w:rsidR="00E55371" w:rsidRPr="00E61CB1" w:rsidRDefault="00E55371" w:rsidP="00E55371">
      <w:pPr>
        <w:pStyle w:val="TESISYJURIS"/>
        <w:rPr>
          <w:sz w:val="22"/>
          <w:szCs w:val="22"/>
        </w:rPr>
      </w:pPr>
      <w:r w:rsidRPr="00E61CB1">
        <w:rPr>
          <w:b/>
          <w:sz w:val="22"/>
          <w:szCs w:val="22"/>
        </w:rPr>
        <w:t xml:space="preserve">“CONCEPTOS DE VIOLACIÓN. EL JUEZ NO ESTÁ OBLIGADO A TRANSCRIBIRLOS. </w:t>
      </w:r>
      <w:r w:rsidRPr="00E61CB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61CB1">
        <w:rPr>
          <w:sz w:val="22"/>
          <w:szCs w:val="22"/>
        </w:rPr>
        <w:t>Abril</w:t>
      </w:r>
      <w:proofErr w:type="gramEnd"/>
      <w:r w:rsidRPr="00E61CB1">
        <w:rPr>
          <w:sz w:val="22"/>
          <w:szCs w:val="22"/>
        </w:rPr>
        <w:t xml:space="preserve"> de 1998, Tesis: VI.2o. J/129. Página: 599”. </w:t>
      </w:r>
    </w:p>
    <w:p w:rsidR="00E55371" w:rsidRDefault="00E55371" w:rsidP="00E55371">
      <w:pPr>
        <w:spacing w:line="360" w:lineRule="auto"/>
        <w:jc w:val="both"/>
        <w:rPr>
          <w:rFonts w:ascii="Century" w:hAnsi="Century"/>
        </w:rPr>
      </w:pPr>
    </w:p>
    <w:p w:rsidR="00E61CB1" w:rsidRPr="00E1257C" w:rsidRDefault="00E61CB1" w:rsidP="00E55371">
      <w:pPr>
        <w:spacing w:line="360" w:lineRule="auto"/>
        <w:jc w:val="both"/>
        <w:rPr>
          <w:rFonts w:ascii="Century" w:hAnsi="Century"/>
        </w:rPr>
      </w:pPr>
    </w:p>
    <w:p w:rsidR="00E55371" w:rsidRDefault="00E55371" w:rsidP="00E55371">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E55371" w:rsidRDefault="00E55371" w:rsidP="00E55371">
      <w:pPr>
        <w:spacing w:line="360" w:lineRule="auto"/>
        <w:ind w:firstLine="709"/>
        <w:jc w:val="both"/>
        <w:rPr>
          <w:rFonts w:ascii="Century" w:hAnsi="Century"/>
        </w:rPr>
      </w:pPr>
    </w:p>
    <w:p w:rsidR="00E55371" w:rsidRDefault="00E55371" w:rsidP="00E55371">
      <w:pPr>
        <w:spacing w:line="360" w:lineRule="auto"/>
        <w:ind w:firstLine="709"/>
        <w:jc w:val="both"/>
        <w:rPr>
          <w:rFonts w:ascii="Century" w:hAnsi="Century"/>
        </w:rPr>
      </w:pPr>
      <w:r>
        <w:rPr>
          <w:rFonts w:ascii="Century" w:hAnsi="Century"/>
        </w:rPr>
        <w:t>La parte actora argumenta: -----------------------------------------------------------</w:t>
      </w:r>
    </w:p>
    <w:p w:rsidR="00CB41EF" w:rsidRDefault="00CB41EF" w:rsidP="00E55371">
      <w:pPr>
        <w:pStyle w:val="RESOLUCIONES"/>
        <w:rPr>
          <w:i/>
          <w:sz w:val="22"/>
          <w:szCs w:val="22"/>
        </w:rPr>
      </w:pPr>
      <w:r>
        <w:rPr>
          <w:i/>
          <w:sz w:val="22"/>
          <w:szCs w:val="22"/>
        </w:rPr>
        <w:t xml:space="preserve">El acto que se impugna es ilegal, ya que no cumplió con el requisito que señala el artículo 137 del Código de Procedimiento y Justicia Administrativa para el Estado y los Municipios de Guanajuato. En </w:t>
      </w:r>
      <w:r w:rsidR="00797F90">
        <w:rPr>
          <w:i/>
          <w:sz w:val="22"/>
          <w:szCs w:val="22"/>
        </w:rPr>
        <w:t>específico</w:t>
      </w:r>
      <w:r>
        <w:rPr>
          <w:i/>
          <w:sz w:val="22"/>
          <w:szCs w:val="22"/>
        </w:rPr>
        <w:t xml:space="preserve"> la fracción I, ya que el acto administrativo fue emitido por autoridad incompetente.</w:t>
      </w:r>
    </w:p>
    <w:p w:rsidR="00CB41EF" w:rsidRDefault="00CB41EF" w:rsidP="00CB41EF">
      <w:pPr>
        <w:pStyle w:val="RESOLUCIONES"/>
        <w:rPr>
          <w:i/>
          <w:sz w:val="22"/>
          <w:szCs w:val="22"/>
        </w:rPr>
      </w:pPr>
      <w:r>
        <w:rPr>
          <w:i/>
          <w:sz w:val="22"/>
          <w:szCs w:val="22"/>
        </w:rPr>
        <w:t>Confirmo lo anterior, […]</w:t>
      </w:r>
    </w:p>
    <w:p w:rsidR="00B27B05" w:rsidRDefault="00CB41EF" w:rsidP="00E55371">
      <w:pPr>
        <w:pStyle w:val="RESOLUCIONES"/>
        <w:rPr>
          <w:i/>
          <w:sz w:val="22"/>
          <w:szCs w:val="22"/>
        </w:rPr>
      </w:pPr>
      <w:r>
        <w:rPr>
          <w:i/>
          <w:sz w:val="22"/>
          <w:szCs w:val="22"/>
        </w:rPr>
        <w:t xml:space="preserve">Lo anterior reviste especial trascendencia, toda vez que de una revisión minuciosa, me percate que el cargo o figura de “Agente de </w:t>
      </w:r>
      <w:r w:rsidR="00797F90">
        <w:rPr>
          <w:i/>
          <w:sz w:val="22"/>
          <w:szCs w:val="22"/>
        </w:rPr>
        <w:t>Tránsito</w:t>
      </w:r>
      <w:r>
        <w:rPr>
          <w:i/>
          <w:sz w:val="22"/>
          <w:szCs w:val="22"/>
        </w:rPr>
        <w:t xml:space="preserve"> Municipal” de la </w:t>
      </w:r>
      <w:r w:rsidR="00797F90">
        <w:rPr>
          <w:i/>
          <w:sz w:val="22"/>
          <w:szCs w:val="22"/>
        </w:rPr>
        <w:t>Dirección</w:t>
      </w:r>
      <w:r>
        <w:rPr>
          <w:i/>
          <w:sz w:val="22"/>
          <w:szCs w:val="22"/>
        </w:rPr>
        <w:t xml:space="preserve"> General de </w:t>
      </w:r>
      <w:r w:rsidR="00797F90">
        <w:rPr>
          <w:i/>
          <w:sz w:val="22"/>
          <w:szCs w:val="22"/>
        </w:rPr>
        <w:t>Tránsito</w:t>
      </w:r>
      <w:r>
        <w:rPr>
          <w:i/>
          <w:sz w:val="22"/>
          <w:szCs w:val="22"/>
        </w:rPr>
        <w:t xml:space="preserve"> Municipal, no se encuentra previsto en el Reglamento de </w:t>
      </w:r>
      <w:r w:rsidR="00797F90">
        <w:rPr>
          <w:i/>
          <w:sz w:val="22"/>
          <w:szCs w:val="22"/>
        </w:rPr>
        <w:t>Policía</w:t>
      </w:r>
      <w:r>
        <w:rPr>
          <w:i/>
          <w:sz w:val="22"/>
          <w:szCs w:val="22"/>
        </w:rPr>
        <w:t xml:space="preserve"> y Vialidad para el Municipio de </w:t>
      </w:r>
      <w:r w:rsidR="00797F90">
        <w:rPr>
          <w:i/>
          <w:sz w:val="22"/>
          <w:szCs w:val="22"/>
        </w:rPr>
        <w:t>León</w:t>
      </w:r>
      <w:r>
        <w:rPr>
          <w:i/>
          <w:sz w:val="22"/>
          <w:szCs w:val="22"/>
        </w:rPr>
        <w:t xml:space="preserve"> Guanajuato, pues dicho ordenamiento únicamente establece el cargo de </w:t>
      </w:r>
      <w:r w:rsidRPr="00CB41EF">
        <w:rPr>
          <w:b/>
          <w:i/>
          <w:sz w:val="22"/>
          <w:szCs w:val="22"/>
          <w:u w:val="single"/>
        </w:rPr>
        <w:t>Agente de vialidad</w:t>
      </w:r>
      <w:r>
        <w:rPr>
          <w:i/>
          <w:sz w:val="22"/>
          <w:szCs w:val="22"/>
        </w:rPr>
        <w:t xml:space="preserve"> de la mencionada </w:t>
      </w:r>
      <w:r w:rsidR="00797F90">
        <w:rPr>
          <w:i/>
          <w:sz w:val="22"/>
          <w:szCs w:val="22"/>
        </w:rPr>
        <w:t>Dirección</w:t>
      </w:r>
      <w:r>
        <w:rPr>
          <w:i/>
          <w:sz w:val="22"/>
          <w:szCs w:val="22"/>
        </w:rPr>
        <w:t xml:space="preserve"> General de </w:t>
      </w:r>
      <w:r w:rsidR="00797F90">
        <w:rPr>
          <w:i/>
          <w:sz w:val="22"/>
          <w:szCs w:val="22"/>
        </w:rPr>
        <w:t>Tránsito</w:t>
      </w:r>
      <w:r>
        <w:rPr>
          <w:i/>
          <w:sz w:val="22"/>
          <w:szCs w:val="22"/>
        </w:rPr>
        <w:t xml:space="preserve"> Municipal, tal y como lo establece el </w:t>
      </w:r>
      <w:r w:rsidR="00797F90">
        <w:rPr>
          <w:i/>
          <w:sz w:val="22"/>
          <w:szCs w:val="22"/>
        </w:rPr>
        <w:t>artículo</w:t>
      </w:r>
      <w:r>
        <w:rPr>
          <w:i/>
          <w:sz w:val="22"/>
          <w:szCs w:val="22"/>
        </w:rPr>
        <w:t xml:space="preserve"> 2 </w:t>
      </w:r>
      <w:r w:rsidR="00797F90">
        <w:rPr>
          <w:i/>
          <w:sz w:val="22"/>
          <w:szCs w:val="22"/>
        </w:rPr>
        <w:t>fracción</w:t>
      </w:r>
      <w:r>
        <w:rPr>
          <w:i/>
          <w:sz w:val="22"/>
          <w:szCs w:val="22"/>
        </w:rPr>
        <w:t xml:space="preserve"> I del citado Reglamento, sin embargo, no refiere, nada acerca dela figura del </w:t>
      </w:r>
      <w:r w:rsidRPr="00CB41EF">
        <w:rPr>
          <w:b/>
          <w:i/>
          <w:sz w:val="22"/>
          <w:szCs w:val="22"/>
          <w:u w:val="single"/>
        </w:rPr>
        <w:t xml:space="preserve">Agente de </w:t>
      </w:r>
      <w:r w:rsidR="00797F90" w:rsidRPr="00CB41EF">
        <w:rPr>
          <w:b/>
          <w:i/>
          <w:sz w:val="22"/>
          <w:szCs w:val="22"/>
          <w:u w:val="single"/>
        </w:rPr>
        <w:t>Tránsito</w:t>
      </w:r>
      <w:r w:rsidRPr="00CB41EF">
        <w:rPr>
          <w:b/>
          <w:i/>
          <w:sz w:val="22"/>
          <w:szCs w:val="22"/>
          <w:u w:val="single"/>
        </w:rPr>
        <w:t xml:space="preserve"> Municipal</w:t>
      </w:r>
      <w:r>
        <w:rPr>
          <w:i/>
          <w:sz w:val="22"/>
          <w:szCs w:val="22"/>
        </w:rPr>
        <w:t>. Por lo tanto, es evidente que el acto emitido por una au</w:t>
      </w:r>
      <w:r w:rsidR="00797F90">
        <w:rPr>
          <w:i/>
          <w:sz w:val="22"/>
          <w:szCs w:val="22"/>
        </w:rPr>
        <w:t>tori</w:t>
      </w:r>
      <w:r>
        <w:rPr>
          <w:i/>
          <w:sz w:val="22"/>
          <w:szCs w:val="22"/>
        </w:rPr>
        <w:t>dad que no cuenta con las facultades legales para ello, pues los artículos 138, 140, 142, 143, 144, 145, 146, 147 y 157</w:t>
      </w:r>
      <w:r w:rsidR="00B27B05">
        <w:rPr>
          <w:i/>
          <w:sz w:val="22"/>
          <w:szCs w:val="22"/>
        </w:rPr>
        <w:t>, del multicitado Reglamento, únicamente establecen como autoridades competentes para imponer sanciones al AGENTE DE VIALIDAD tal y como se aprecia a continuación:</w:t>
      </w:r>
    </w:p>
    <w:p w:rsidR="00B27B05" w:rsidRDefault="00B27B05" w:rsidP="00B27B05">
      <w:pPr>
        <w:pStyle w:val="RESOLUCIONES"/>
        <w:rPr>
          <w:i/>
          <w:sz w:val="22"/>
          <w:szCs w:val="22"/>
        </w:rPr>
      </w:pPr>
      <w:r>
        <w:rPr>
          <w:i/>
          <w:sz w:val="22"/>
          <w:szCs w:val="22"/>
        </w:rPr>
        <w:t>[…]</w:t>
      </w:r>
    </w:p>
    <w:p w:rsidR="00B27B05" w:rsidRDefault="00B27B05" w:rsidP="00B27B05">
      <w:pPr>
        <w:pStyle w:val="RESOLUCIONES"/>
        <w:rPr>
          <w:i/>
          <w:sz w:val="22"/>
          <w:szCs w:val="22"/>
        </w:rPr>
      </w:pPr>
      <w:r>
        <w:rPr>
          <w:i/>
          <w:sz w:val="22"/>
          <w:szCs w:val="22"/>
        </w:rPr>
        <w:t xml:space="preserve">En virtud de lo anterior, se reafirma el argumento de que el acto fue emitido por una autoridad que carece de competencia, ya que derivado de los anteriores argumentos la imposición de sanciones o infracciones en las vialidades y áreas de jurisdicción municipal </w:t>
      </w:r>
      <w:r>
        <w:rPr>
          <w:i/>
          <w:sz w:val="22"/>
          <w:szCs w:val="22"/>
          <w:u w:val="single"/>
        </w:rPr>
        <w:t xml:space="preserve">actualmente competen al Agente de Vialidad de la </w:t>
      </w:r>
      <w:r w:rsidR="00797F90">
        <w:rPr>
          <w:i/>
          <w:sz w:val="22"/>
          <w:szCs w:val="22"/>
          <w:u w:val="single"/>
        </w:rPr>
        <w:t>Dirección</w:t>
      </w:r>
      <w:r>
        <w:rPr>
          <w:i/>
          <w:sz w:val="22"/>
          <w:szCs w:val="22"/>
          <w:u w:val="single"/>
        </w:rPr>
        <w:t xml:space="preserve"> General de </w:t>
      </w:r>
      <w:r w:rsidR="00797F90">
        <w:rPr>
          <w:i/>
          <w:sz w:val="22"/>
          <w:szCs w:val="22"/>
          <w:u w:val="single"/>
        </w:rPr>
        <w:t>Tránsito</w:t>
      </w:r>
      <w:r>
        <w:rPr>
          <w:i/>
          <w:sz w:val="22"/>
          <w:szCs w:val="22"/>
          <w:u w:val="single"/>
        </w:rPr>
        <w:t xml:space="preserve"> Municipal </w:t>
      </w:r>
      <w:r>
        <w:rPr>
          <w:i/>
          <w:sz w:val="22"/>
          <w:szCs w:val="22"/>
        </w:rPr>
        <w:t xml:space="preserve">no como </w:t>
      </w:r>
      <w:r w:rsidR="00797F90">
        <w:rPr>
          <w:i/>
          <w:sz w:val="22"/>
          <w:szCs w:val="22"/>
        </w:rPr>
        <w:t>aconteció</w:t>
      </w:r>
      <w:r>
        <w:rPr>
          <w:i/>
          <w:sz w:val="22"/>
          <w:szCs w:val="22"/>
        </w:rPr>
        <w:t xml:space="preserve"> en la especie, al haber sido redactada el acta de </w:t>
      </w:r>
      <w:r w:rsidR="00797F90">
        <w:rPr>
          <w:i/>
          <w:sz w:val="22"/>
          <w:szCs w:val="22"/>
        </w:rPr>
        <w:t>infracción</w:t>
      </w:r>
      <w:r>
        <w:rPr>
          <w:i/>
          <w:sz w:val="22"/>
          <w:szCs w:val="22"/>
        </w:rPr>
        <w:t xml:space="preserve"> por un </w:t>
      </w:r>
      <w:r>
        <w:rPr>
          <w:i/>
          <w:sz w:val="22"/>
          <w:szCs w:val="22"/>
          <w:u w:val="single"/>
        </w:rPr>
        <w:t xml:space="preserve">Agente de </w:t>
      </w:r>
      <w:r w:rsidR="00797F90">
        <w:rPr>
          <w:i/>
          <w:sz w:val="22"/>
          <w:szCs w:val="22"/>
          <w:u w:val="single"/>
        </w:rPr>
        <w:t>Tránsito</w:t>
      </w:r>
      <w:r>
        <w:rPr>
          <w:i/>
          <w:sz w:val="22"/>
          <w:szCs w:val="22"/>
          <w:u w:val="single"/>
        </w:rPr>
        <w:t xml:space="preserve">, </w:t>
      </w:r>
      <w:r>
        <w:rPr>
          <w:i/>
          <w:sz w:val="22"/>
          <w:szCs w:val="22"/>
        </w:rPr>
        <w:t xml:space="preserve">de la </w:t>
      </w:r>
      <w:r w:rsidR="00797F90">
        <w:rPr>
          <w:i/>
          <w:sz w:val="22"/>
          <w:szCs w:val="22"/>
        </w:rPr>
        <w:t>Dirección</w:t>
      </w:r>
      <w:r>
        <w:rPr>
          <w:i/>
          <w:sz w:val="22"/>
          <w:szCs w:val="22"/>
        </w:rPr>
        <w:t xml:space="preserve"> Gen</w:t>
      </w:r>
      <w:r w:rsidR="00797F90">
        <w:rPr>
          <w:i/>
          <w:sz w:val="22"/>
          <w:szCs w:val="22"/>
        </w:rPr>
        <w:t>e</w:t>
      </w:r>
      <w:r>
        <w:rPr>
          <w:i/>
          <w:sz w:val="22"/>
          <w:szCs w:val="22"/>
        </w:rPr>
        <w:t xml:space="preserve">ral de </w:t>
      </w:r>
      <w:r w:rsidR="00797F90">
        <w:rPr>
          <w:i/>
          <w:sz w:val="22"/>
          <w:szCs w:val="22"/>
        </w:rPr>
        <w:t>Tránsito</w:t>
      </w:r>
      <w:r>
        <w:rPr>
          <w:i/>
          <w:sz w:val="22"/>
          <w:szCs w:val="22"/>
        </w:rPr>
        <w:t xml:space="preserve"> Municipal, figura no prevista en el Reglamento de </w:t>
      </w:r>
      <w:r w:rsidR="00797F90">
        <w:rPr>
          <w:i/>
          <w:sz w:val="22"/>
          <w:szCs w:val="22"/>
        </w:rPr>
        <w:t>Policía</w:t>
      </w:r>
      <w:r>
        <w:rPr>
          <w:i/>
          <w:sz w:val="22"/>
          <w:szCs w:val="22"/>
        </w:rPr>
        <w:t xml:space="preserve"> y Vialidad para el Municipio de </w:t>
      </w:r>
      <w:r w:rsidR="00797F90">
        <w:rPr>
          <w:i/>
          <w:sz w:val="22"/>
          <w:szCs w:val="22"/>
        </w:rPr>
        <w:t>León</w:t>
      </w:r>
      <w:r>
        <w:rPr>
          <w:i/>
          <w:sz w:val="22"/>
          <w:szCs w:val="22"/>
        </w:rPr>
        <w:t xml:space="preserve"> </w:t>
      </w:r>
      <w:r w:rsidR="00797F90">
        <w:rPr>
          <w:i/>
          <w:sz w:val="22"/>
          <w:szCs w:val="22"/>
        </w:rPr>
        <w:t>Guanajuato</w:t>
      </w:r>
      <w:r>
        <w:rPr>
          <w:i/>
          <w:sz w:val="22"/>
          <w:szCs w:val="22"/>
        </w:rPr>
        <w:t>.</w:t>
      </w:r>
    </w:p>
    <w:p w:rsidR="00B27B05" w:rsidRDefault="00B27B05" w:rsidP="00B27B05">
      <w:pPr>
        <w:pStyle w:val="RESOLUCIONES"/>
        <w:rPr>
          <w:i/>
          <w:sz w:val="22"/>
          <w:szCs w:val="22"/>
        </w:rPr>
      </w:pPr>
      <w:r>
        <w:rPr>
          <w:i/>
          <w:sz w:val="22"/>
          <w:szCs w:val="22"/>
        </w:rPr>
        <w:t>[…]</w:t>
      </w:r>
    </w:p>
    <w:p w:rsidR="00B27B05" w:rsidRDefault="00B27B05" w:rsidP="00B27B05">
      <w:pPr>
        <w:pStyle w:val="RESOLUCIONES"/>
        <w:rPr>
          <w:i/>
          <w:sz w:val="22"/>
          <w:szCs w:val="22"/>
        </w:rPr>
      </w:pPr>
      <w:r>
        <w:rPr>
          <w:i/>
          <w:sz w:val="22"/>
          <w:szCs w:val="22"/>
        </w:rPr>
        <w:lastRenderedPageBreak/>
        <w:t xml:space="preserve">Razonablemente, en la especie se actualiza en perjuicio de la autoridad demandada la hipótesis de nulidad prevista en el </w:t>
      </w:r>
      <w:r w:rsidR="00797F90">
        <w:rPr>
          <w:i/>
          <w:sz w:val="22"/>
          <w:szCs w:val="22"/>
        </w:rPr>
        <w:t>artículo</w:t>
      </w:r>
      <w:r>
        <w:rPr>
          <w:i/>
          <w:sz w:val="22"/>
          <w:szCs w:val="22"/>
        </w:rPr>
        <w:t xml:space="preserve"> 143 en relación con la fracción I del diverso 137 del Código de Procedimiento y Justicia Administrativa para el Estado y los Municipios de Guanajuato, por lo que se deberá decretar la nulidad total del acto combatido y acceder al reconocimiento del derecho solicitado.</w:t>
      </w:r>
    </w:p>
    <w:p w:rsidR="00B27B05" w:rsidRDefault="00B27B05" w:rsidP="00B27B05">
      <w:pPr>
        <w:pStyle w:val="RESOLUCIONES"/>
        <w:rPr>
          <w:i/>
          <w:sz w:val="22"/>
          <w:szCs w:val="22"/>
        </w:rPr>
      </w:pPr>
      <w:r>
        <w:rPr>
          <w:i/>
          <w:sz w:val="22"/>
          <w:szCs w:val="22"/>
        </w:rPr>
        <w:t>[…]</w:t>
      </w:r>
    </w:p>
    <w:p w:rsidR="00B27B05" w:rsidRDefault="00B27B05" w:rsidP="00B27B05">
      <w:pPr>
        <w:pStyle w:val="RESOLUCIONES"/>
        <w:rPr>
          <w:i/>
          <w:sz w:val="22"/>
          <w:szCs w:val="22"/>
        </w:rPr>
      </w:pPr>
      <w:r>
        <w:rPr>
          <w:i/>
          <w:sz w:val="22"/>
          <w:szCs w:val="22"/>
        </w:rPr>
        <w:t xml:space="preserve">Por último, con fundamento en el artículo 302 </w:t>
      </w:r>
      <w:r w:rsidR="00797F90">
        <w:rPr>
          <w:i/>
          <w:sz w:val="22"/>
          <w:szCs w:val="22"/>
        </w:rPr>
        <w:t>último</w:t>
      </w:r>
      <w:r>
        <w:rPr>
          <w:i/>
          <w:sz w:val="22"/>
          <w:szCs w:val="22"/>
        </w:rPr>
        <w:t xml:space="preserve"> párrafo del Código de Procedimiento y Justicia Administrativa para el Estado y los Municipios de Guanajuato, solicito a este Juzgado Administrativo que analice de oficio la competencia, en todos sus aspectos de la autoridad que dicto el acto impugnado.</w:t>
      </w:r>
    </w:p>
    <w:p w:rsidR="00B27B05" w:rsidRDefault="00B27B05" w:rsidP="00B27B05">
      <w:pPr>
        <w:pStyle w:val="RESOLUCIONES"/>
        <w:rPr>
          <w:i/>
          <w:sz w:val="22"/>
          <w:szCs w:val="22"/>
        </w:rPr>
      </w:pPr>
      <w:r>
        <w:rPr>
          <w:i/>
          <w:sz w:val="22"/>
          <w:szCs w:val="22"/>
        </w:rPr>
        <w:t xml:space="preserve">   […]</w:t>
      </w:r>
    </w:p>
    <w:p w:rsidR="00E55371" w:rsidRDefault="00E61CB1" w:rsidP="00B27B05">
      <w:pPr>
        <w:pStyle w:val="RESOLUCIONES"/>
        <w:rPr>
          <w:i/>
          <w:sz w:val="22"/>
          <w:szCs w:val="22"/>
        </w:rPr>
      </w:pPr>
      <w:r>
        <w:rPr>
          <w:i/>
          <w:sz w:val="22"/>
          <w:szCs w:val="22"/>
        </w:rPr>
        <w:t xml:space="preserve"> </w:t>
      </w:r>
    </w:p>
    <w:p w:rsidR="00E61CB1" w:rsidRPr="00B27B05" w:rsidRDefault="00E61CB1" w:rsidP="00B27B05">
      <w:pPr>
        <w:pStyle w:val="RESOLUCIONES"/>
        <w:rPr>
          <w:i/>
          <w:sz w:val="22"/>
          <w:szCs w:val="22"/>
        </w:rPr>
      </w:pPr>
    </w:p>
    <w:p w:rsidR="00E55371" w:rsidRDefault="00E55371" w:rsidP="00E55371">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E55371" w:rsidRDefault="00E55371" w:rsidP="00E55371">
      <w:pPr>
        <w:spacing w:line="360" w:lineRule="auto"/>
        <w:ind w:firstLine="709"/>
        <w:jc w:val="both"/>
        <w:rPr>
          <w:rFonts w:ascii="Century" w:hAnsi="Century"/>
        </w:rPr>
      </w:pPr>
    </w:p>
    <w:p w:rsidR="00E55371" w:rsidRDefault="00E55371" w:rsidP="00E55371">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E55371" w:rsidRDefault="00E55371" w:rsidP="00E55371">
      <w:pPr>
        <w:spacing w:line="360" w:lineRule="auto"/>
        <w:ind w:firstLine="709"/>
        <w:jc w:val="both"/>
        <w:rPr>
          <w:rFonts w:ascii="Century" w:hAnsi="Century"/>
        </w:rPr>
      </w:pPr>
    </w:p>
    <w:p w:rsidR="00E55371" w:rsidRDefault="00E55371" w:rsidP="00E55371">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55371" w:rsidRDefault="00E55371" w:rsidP="00E55371">
      <w:pPr>
        <w:pStyle w:val="RESOLUCIONES"/>
      </w:pPr>
    </w:p>
    <w:p w:rsidR="00E55371" w:rsidRDefault="00E55371" w:rsidP="00E55371">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55371" w:rsidRDefault="00E55371" w:rsidP="00E55371">
      <w:pPr>
        <w:spacing w:line="360" w:lineRule="auto"/>
        <w:ind w:firstLine="709"/>
        <w:jc w:val="both"/>
        <w:rPr>
          <w:rFonts w:ascii="Century" w:hAnsi="Century"/>
        </w:rPr>
      </w:pPr>
    </w:p>
    <w:p w:rsidR="00E55371" w:rsidRDefault="00E55371" w:rsidP="00E55371">
      <w:pPr>
        <w:pStyle w:val="TESISYJURIS"/>
        <w:rPr>
          <w:sz w:val="22"/>
          <w:szCs w:val="22"/>
        </w:rPr>
      </w:pPr>
      <w:r>
        <w:rPr>
          <w:sz w:val="22"/>
          <w:szCs w:val="22"/>
        </w:rPr>
        <w:lastRenderedPageBreak/>
        <w:t>II. Los hechos y conductas que constituyen faltas o infracciones en materia de policía, tránsito y vialidad, así como las sanciones correspondientes y los procedimientos para su aplicación.</w:t>
      </w:r>
    </w:p>
    <w:p w:rsidR="00E55371" w:rsidRDefault="00E55371" w:rsidP="00E55371">
      <w:pPr>
        <w:pStyle w:val="TESISYJURIS"/>
      </w:pPr>
    </w:p>
    <w:p w:rsidR="00EF4735" w:rsidRDefault="00EF4735" w:rsidP="00E55371">
      <w:pPr>
        <w:pStyle w:val="TESISYJURIS"/>
      </w:pPr>
    </w:p>
    <w:p w:rsidR="00E55371" w:rsidRDefault="00E55371" w:rsidP="00E55371">
      <w:pPr>
        <w:spacing w:line="360" w:lineRule="auto"/>
        <w:ind w:firstLine="709"/>
        <w:jc w:val="both"/>
        <w:rPr>
          <w:rFonts w:ascii="Century" w:hAnsi="Century"/>
        </w:rPr>
      </w:pPr>
      <w:r>
        <w:rPr>
          <w:rFonts w:ascii="Century" w:hAnsi="Century"/>
        </w:rPr>
        <w:t>En el mismo sentido, el artículo 2, del mencionado Reglamento establece que se entiende por: ------------</w:t>
      </w:r>
      <w:r w:rsidR="00EF4735">
        <w:rPr>
          <w:rFonts w:ascii="Century" w:hAnsi="Century"/>
        </w:rPr>
        <w:t>-------------</w:t>
      </w:r>
      <w:r>
        <w:rPr>
          <w:rFonts w:ascii="Century" w:hAnsi="Century"/>
        </w:rPr>
        <w:t>-----------------------------------------------------</w:t>
      </w:r>
    </w:p>
    <w:p w:rsidR="00E55371" w:rsidRDefault="00E55371" w:rsidP="00E55371">
      <w:pPr>
        <w:spacing w:line="360" w:lineRule="auto"/>
        <w:ind w:firstLine="709"/>
        <w:jc w:val="both"/>
        <w:rPr>
          <w:rFonts w:ascii="Century" w:hAnsi="Century"/>
        </w:rPr>
      </w:pPr>
    </w:p>
    <w:p w:rsidR="00E55371" w:rsidRDefault="00E55371" w:rsidP="00E55371">
      <w:pPr>
        <w:pStyle w:val="TESISYJURIS"/>
        <w:numPr>
          <w:ilvl w:val="0"/>
          <w:numId w:val="1"/>
        </w:numPr>
        <w:rPr>
          <w:sz w:val="22"/>
          <w:szCs w:val="22"/>
        </w:rPr>
      </w:pPr>
      <w:r>
        <w:rPr>
          <w:sz w:val="22"/>
          <w:szCs w:val="22"/>
        </w:rPr>
        <w:t>Agente de vialidad: Personal con funciones operativas de la Dirección General de Tránsito Municipal.</w:t>
      </w:r>
    </w:p>
    <w:p w:rsidR="00E55371" w:rsidRDefault="00E55371" w:rsidP="00E55371">
      <w:pPr>
        <w:pStyle w:val="TESISYJURIS"/>
      </w:pPr>
    </w:p>
    <w:p w:rsidR="00E55371" w:rsidRDefault="00E55371" w:rsidP="00E55371">
      <w:pPr>
        <w:pStyle w:val="TESISYJURIS"/>
        <w:ind w:firstLine="0"/>
      </w:pPr>
    </w:p>
    <w:p w:rsidR="00E55371" w:rsidRDefault="00EF4735" w:rsidP="00E55371">
      <w:pPr>
        <w:spacing w:line="360" w:lineRule="auto"/>
        <w:ind w:firstLine="709"/>
        <w:jc w:val="both"/>
        <w:rPr>
          <w:rFonts w:ascii="Century" w:hAnsi="Century"/>
        </w:rPr>
      </w:pPr>
      <w:r>
        <w:rPr>
          <w:rFonts w:ascii="Century" w:hAnsi="Century"/>
        </w:rPr>
        <w:t>Así mismo, l</w:t>
      </w:r>
      <w:r w:rsidR="00797F90">
        <w:rPr>
          <w:rFonts w:ascii="Century" w:hAnsi="Century"/>
        </w:rPr>
        <w:t>os</w:t>
      </w:r>
      <w:r w:rsidR="00E55371">
        <w:rPr>
          <w:rFonts w:ascii="Century" w:hAnsi="Century"/>
        </w:rPr>
        <w:t xml:space="preserve"> artículo</w:t>
      </w:r>
      <w:r w:rsidR="00797F90">
        <w:rPr>
          <w:rFonts w:ascii="Century" w:hAnsi="Century"/>
        </w:rPr>
        <w:t>s</w:t>
      </w:r>
      <w:r w:rsidR="00E55371">
        <w:rPr>
          <w:rFonts w:ascii="Century" w:hAnsi="Century"/>
        </w:rPr>
        <w:t xml:space="preserve"> 138 y 140 del</w:t>
      </w:r>
      <w:r>
        <w:rPr>
          <w:rFonts w:ascii="Century" w:hAnsi="Century"/>
        </w:rPr>
        <w:t xml:space="preserve"> tan citado</w:t>
      </w:r>
      <w:r w:rsidR="00E55371">
        <w:rPr>
          <w:rFonts w:ascii="Century" w:hAnsi="Century"/>
        </w:rPr>
        <w:t xml:space="preserve"> Reglamento de Policía y Vialidad para el Municipio de León, Guanajuato, </w:t>
      </w:r>
      <w:r>
        <w:rPr>
          <w:rFonts w:ascii="Century" w:hAnsi="Century"/>
        </w:rPr>
        <w:t>disponen</w:t>
      </w:r>
      <w:r w:rsidR="00E55371">
        <w:rPr>
          <w:rFonts w:ascii="Century" w:hAnsi="Century"/>
        </w:rPr>
        <w:t>: ---------------</w:t>
      </w:r>
      <w:r w:rsidR="00797F90">
        <w:rPr>
          <w:rFonts w:ascii="Century" w:hAnsi="Century"/>
        </w:rPr>
        <w:t>--------</w:t>
      </w:r>
    </w:p>
    <w:p w:rsidR="00E55371" w:rsidRDefault="00E55371" w:rsidP="00E55371">
      <w:pPr>
        <w:spacing w:line="360" w:lineRule="auto"/>
        <w:ind w:firstLine="709"/>
        <w:jc w:val="both"/>
        <w:rPr>
          <w:rFonts w:ascii="Century" w:hAnsi="Century"/>
        </w:rPr>
      </w:pPr>
    </w:p>
    <w:p w:rsidR="00E55371" w:rsidRDefault="00E55371" w:rsidP="00E55371">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55371" w:rsidRDefault="00E55371" w:rsidP="00E55371">
      <w:pPr>
        <w:spacing w:line="360" w:lineRule="auto"/>
        <w:ind w:firstLine="709"/>
        <w:jc w:val="both"/>
        <w:rPr>
          <w:rFonts w:ascii="Century" w:hAnsi="Century"/>
          <w:sz w:val="22"/>
          <w:szCs w:val="22"/>
        </w:rPr>
      </w:pPr>
    </w:p>
    <w:p w:rsidR="00E55371" w:rsidRPr="006E27B1" w:rsidRDefault="00E55371" w:rsidP="00E55371">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E55371" w:rsidRPr="006E27B1" w:rsidRDefault="00E55371" w:rsidP="00E55371">
      <w:pPr>
        <w:jc w:val="both"/>
        <w:rPr>
          <w:rFonts w:ascii="Century" w:hAnsi="Century" w:cs="Arial"/>
          <w:i/>
          <w:sz w:val="22"/>
          <w:szCs w:val="22"/>
        </w:rPr>
      </w:pPr>
    </w:p>
    <w:p w:rsidR="00E55371" w:rsidRPr="006E27B1" w:rsidRDefault="00E55371" w:rsidP="00E55371">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E55371" w:rsidRPr="006E27B1" w:rsidRDefault="00E55371" w:rsidP="00E55371">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E55371" w:rsidRPr="006E27B1" w:rsidRDefault="00E55371" w:rsidP="00E55371">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E55371" w:rsidRPr="006E27B1" w:rsidRDefault="00E55371" w:rsidP="00E55371">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55371" w:rsidRPr="006E27B1" w:rsidRDefault="00E55371" w:rsidP="00E55371">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E55371" w:rsidRDefault="00E55371" w:rsidP="00E55371">
      <w:pPr>
        <w:spacing w:line="360" w:lineRule="auto"/>
        <w:jc w:val="both"/>
        <w:rPr>
          <w:rFonts w:ascii="Century" w:hAnsi="Century"/>
        </w:rPr>
      </w:pPr>
    </w:p>
    <w:p w:rsidR="00EF4735" w:rsidRDefault="00EF4735" w:rsidP="00E55371">
      <w:pPr>
        <w:spacing w:line="360" w:lineRule="auto"/>
        <w:jc w:val="both"/>
        <w:rPr>
          <w:rFonts w:ascii="Century" w:hAnsi="Century"/>
        </w:rPr>
      </w:pPr>
    </w:p>
    <w:p w:rsidR="00E55371" w:rsidRDefault="00E55371" w:rsidP="00E55371">
      <w:pPr>
        <w:spacing w:line="360" w:lineRule="auto"/>
        <w:ind w:firstLine="708"/>
        <w:jc w:val="both"/>
        <w:rPr>
          <w:rFonts w:ascii="Century" w:hAnsi="Century"/>
        </w:rPr>
      </w:pPr>
      <w:r>
        <w:rPr>
          <w:rFonts w:ascii="Century" w:hAnsi="Century"/>
        </w:rPr>
        <w:t xml:space="preserve">De lo anterior, se deprende que las faltas administrativas, en materia de tránsito, que prevé el Reglamento mencionado, serán señaladas por el </w:t>
      </w:r>
      <w:r>
        <w:rPr>
          <w:rFonts w:ascii="Century" w:hAnsi="Century"/>
        </w:rPr>
        <w:lastRenderedPageBreak/>
        <w:t>Agente de Vialidad, siendo estos el personal con funciones operativas de la Dirección General de Tránsito Municipal. -------------------------------------------------</w:t>
      </w:r>
    </w:p>
    <w:p w:rsidR="00E55371" w:rsidRDefault="00E55371" w:rsidP="00E55371">
      <w:pPr>
        <w:spacing w:line="360" w:lineRule="auto"/>
        <w:ind w:firstLine="708"/>
        <w:jc w:val="both"/>
        <w:rPr>
          <w:rFonts w:ascii="Century" w:hAnsi="Century"/>
        </w:rPr>
      </w:pPr>
    </w:p>
    <w:p w:rsidR="00E55371" w:rsidRDefault="00E55371" w:rsidP="00E55371">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55371" w:rsidRDefault="00E55371" w:rsidP="00E55371">
      <w:pPr>
        <w:spacing w:line="360" w:lineRule="auto"/>
        <w:ind w:firstLine="708"/>
        <w:jc w:val="both"/>
        <w:rPr>
          <w:rFonts w:ascii="Century" w:hAnsi="Century"/>
        </w:rPr>
      </w:pPr>
    </w:p>
    <w:p w:rsidR="00E55371" w:rsidRDefault="00E55371" w:rsidP="00E55371">
      <w:pPr>
        <w:pStyle w:val="SENTENCIAS"/>
      </w:pPr>
      <w:r>
        <w:t>Ahora bien, del contenido del acta de infracción impugnada, se desprende que es emitida por: -----------------------------------------------------------------</w:t>
      </w:r>
    </w:p>
    <w:p w:rsidR="00E55371" w:rsidRDefault="00E55371" w:rsidP="00E55371">
      <w:pPr>
        <w:spacing w:line="360" w:lineRule="auto"/>
        <w:ind w:firstLine="708"/>
        <w:jc w:val="both"/>
      </w:pPr>
    </w:p>
    <w:p w:rsidR="00E55371" w:rsidRDefault="00E55371" w:rsidP="00E55371">
      <w:pPr>
        <w:pStyle w:val="TESISYJURIS"/>
      </w:pPr>
      <w:r>
        <w:t>“… el suscrito Agente de Tránsito Municipal de nombre</w:t>
      </w:r>
      <w:proofErr w:type="gramStart"/>
      <w:r>
        <w:t>….</w:t>
      </w:r>
      <w:proofErr w:type="gramEnd"/>
    </w:p>
    <w:p w:rsidR="00E55371" w:rsidRDefault="00E55371" w:rsidP="00E55371">
      <w:pPr>
        <w:spacing w:line="360" w:lineRule="auto"/>
        <w:jc w:val="both"/>
      </w:pPr>
    </w:p>
    <w:p w:rsidR="00E55371" w:rsidRDefault="00E55371" w:rsidP="00E55371">
      <w:pPr>
        <w:pStyle w:val="SENTENCIAS"/>
      </w:pPr>
      <w:r>
        <w:t xml:space="preserve">Cabe señalar que el Reglamento de Policía y Vialidad para el Municipio de León, Guanajuato, no considera la figura de </w:t>
      </w:r>
      <w:r>
        <w:rPr>
          <w:i/>
        </w:rPr>
        <w:t>“Agente 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EF4735">
        <w:t>--------------------</w:t>
      </w:r>
      <w:r>
        <w:t>-----------</w:t>
      </w:r>
    </w:p>
    <w:p w:rsidR="00E55371" w:rsidRDefault="00E55371" w:rsidP="00E55371">
      <w:pPr>
        <w:pStyle w:val="SENTENCIAS"/>
      </w:pPr>
    </w:p>
    <w:p w:rsidR="00E55371" w:rsidRDefault="00E55371" w:rsidP="00E55371">
      <w:pPr>
        <w:pStyle w:val="SENTENCIAS"/>
      </w:pPr>
      <w:r>
        <w:t>En razón de lo anterior, es de considerar que con la emisión del acta de infracción por el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55371" w:rsidRDefault="00E55371" w:rsidP="00E55371">
      <w:pPr>
        <w:pStyle w:val="SENTENCIAS"/>
      </w:pPr>
    </w:p>
    <w:p w:rsidR="00E55371" w:rsidRDefault="00E55371" w:rsidP="00E55371">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r w:rsidR="00EF4735">
        <w:t>----------</w:t>
      </w:r>
      <w:r>
        <w:t>------------------------------------------------</w:t>
      </w:r>
    </w:p>
    <w:p w:rsidR="00E55371" w:rsidRDefault="00E55371" w:rsidP="00E55371">
      <w:pPr>
        <w:pStyle w:val="SENTENCIAS"/>
      </w:pPr>
    </w:p>
    <w:p w:rsidR="00E55371" w:rsidRDefault="00E55371" w:rsidP="00E55371">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E55371" w:rsidRDefault="00E55371" w:rsidP="00E55371">
      <w:pPr>
        <w:spacing w:line="360" w:lineRule="auto"/>
        <w:jc w:val="both"/>
        <w:rPr>
          <w:rFonts w:ascii="Century" w:hAnsi="Century"/>
        </w:rPr>
      </w:pPr>
    </w:p>
    <w:p w:rsidR="00EF4735" w:rsidRDefault="00EF4735" w:rsidP="00E55371">
      <w:pPr>
        <w:spacing w:line="360" w:lineRule="auto"/>
        <w:jc w:val="both"/>
        <w:rPr>
          <w:rFonts w:ascii="Century" w:hAnsi="Century"/>
        </w:rPr>
      </w:pPr>
    </w:p>
    <w:p w:rsidR="00E55371" w:rsidRDefault="00E55371" w:rsidP="00E55371">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xml:space="preserve">, de la Secretaría de Seguridad Pública, documento que hace fe de la existencia de su original y, en su calidad de documento público, se le otorga pleno valor probatorio, de conformidad con lo previsto por los artículos </w:t>
      </w:r>
      <w:r>
        <w:lastRenderedPageBreak/>
        <w:t>78, 117, 121y  123 del Código de Procedimiento y Justicia Administrativa para el Estado y los Municipios de Guanajuato. -------------------</w:t>
      </w:r>
      <w:r w:rsidR="00EF4735">
        <w:t>-------</w:t>
      </w:r>
      <w:r>
        <w:t>----------------------</w:t>
      </w:r>
    </w:p>
    <w:p w:rsidR="00E55371" w:rsidRDefault="00E55371" w:rsidP="00E55371">
      <w:pPr>
        <w:pStyle w:val="SENTENCIAS"/>
      </w:pPr>
    </w:p>
    <w:p w:rsidR="00E55371" w:rsidRDefault="00E55371" w:rsidP="00E55371">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55371" w:rsidRDefault="00E55371" w:rsidP="00E55371">
      <w:pPr>
        <w:spacing w:line="360" w:lineRule="auto"/>
        <w:ind w:firstLine="709"/>
        <w:jc w:val="both"/>
        <w:rPr>
          <w:rFonts w:ascii="Century" w:hAnsi="Century"/>
        </w:rPr>
      </w:pPr>
    </w:p>
    <w:p w:rsidR="00E55371" w:rsidRDefault="00E55371" w:rsidP="00E55371">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797F90">
        <w:rPr>
          <w:b/>
        </w:rPr>
        <w:t xml:space="preserve">T 6018138 (Letra T seis cero uno ocho uno tres ocho) </w:t>
      </w:r>
      <w:r w:rsidR="00797F90">
        <w:t xml:space="preserve">levantada en fecha 18 dieciocho de febrero </w:t>
      </w:r>
      <w:r w:rsidR="00797F90" w:rsidRPr="00E1257C">
        <w:t>del año 201</w:t>
      </w:r>
      <w:r w:rsidR="00797F90">
        <w:t xml:space="preserve">9 </w:t>
      </w:r>
      <w:r w:rsidR="00797F90" w:rsidRPr="00CB41EF">
        <w:t>dos mil diecinueve</w:t>
      </w:r>
      <w:r>
        <w:t>. -------------------------------</w:t>
      </w:r>
    </w:p>
    <w:p w:rsidR="00E55371" w:rsidRDefault="00E55371" w:rsidP="00E55371">
      <w:pPr>
        <w:pStyle w:val="SENTENCIAS"/>
      </w:pPr>
    </w:p>
    <w:p w:rsidR="00E55371" w:rsidRDefault="00E55371" w:rsidP="00E55371">
      <w:pPr>
        <w:pStyle w:val="SENTENCIAS"/>
      </w:pPr>
      <w:r>
        <w:t xml:space="preserve">Lo anterior, con apoyo en el siguiente criterio aprobado por la Segunda Sala de la Suprema Corte de Justicia de la Nación, Tesis 2a. CXCVI/2001, </w:t>
      </w:r>
      <w:r>
        <w:lastRenderedPageBreak/>
        <w:t xml:space="preserve">publicada en el Semanario Judicial de la Federación y su Gaceta correspondiente a la Novena Época, Tomo XIV, Octubre de 2001, Núm. de Registro: 188678, consultable a Página 429: --------------------------------------------- </w:t>
      </w:r>
    </w:p>
    <w:p w:rsidR="00E55371" w:rsidRDefault="00E55371" w:rsidP="00E55371">
      <w:pPr>
        <w:pStyle w:val="SENTENCIAS"/>
      </w:pPr>
    </w:p>
    <w:p w:rsidR="00E55371" w:rsidRDefault="00E55371" w:rsidP="00E55371">
      <w:pPr>
        <w:pStyle w:val="TESISYJURIS"/>
        <w:rPr>
          <w:sz w:val="22"/>
          <w:szCs w:val="22"/>
        </w:rPr>
      </w:pPr>
      <w:r>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55371" w:rsidRPr="007D5A8C" w:rsidRDefault="00E55371" w:rsidP="00E55371">
      <w:pPr>
        <w:pStyle w:val="TESISYJURIS"/>
        <w:ind w:firstLine="0"/>
        <w:rPr>
          <w:b/>
          <w:bCs w:val="0"/>
          <w:i w:val="0"/>
          <w:iCs w:val="0"/>
        </w:rPr>
      </w:pPr>
    </w:p>
    <w:p w:rsidR="00E55371" w:rsidRPr="00E1257C" w:rsidRDefault="00E55371" w:rsidP="00E55371">
      <w:pPr>
        <w:pStyle w:val="TESISYJURIS"/>
        <w:ind w:firstLine="0"/>
        <w:rPr>
          <w:lang w:val="es-MX"/>
        </w:rPr>
      </w:pPr>
    </w:p>
    <w:p w:rsidR="00E55371" w:rsidRPr="00E1257C" w:rsidRDefault="00E55371" w:rsidP="00E55371">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A3554E">
        <w:rPr>
          <w:lang w:val="es-MX"/>
        </w:rPr>
        <w:t>------------</w:t>
      </w:r>
      <w:r w:rsidRPr="00E1257C">
        <w:rPr>
          <w:lang w:val="es-MX"/>
        </w:rPr>
        <w:t xml:space="preserve">----- </w:t>
      </w:r>
    </w:p>
    <w:p w:rsidR="00E55371" w:rsidRPr="00E1257C" w:rsidRDefault="00E55371" w:rsidP="00E55371">
      <w:pPr>
        <w:pStyle w:val="SENTENCIAS"/>
        <w:rPr>
          <w:lang w:val="es-MX"/>
        </w:rPr>
      </w:pPr>
    </w:p>
    <w:p w:rsidR="00E55371" w:rsidRDefault="00E55371" w:rsidP="00E5537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E55371" w:rsidRPr="00E1257C" w:rsidRDefault="00E55371" w:rsidP="00E55371">
      <w:pPr>
        <w:pStyle w:val="SENTENCIAS"/>
        <w:rPr>
          <w:lang w:val="es-MX"/>
        </w:rPr>
      </w:pPr>
    </w:p>
    <w:p w:rsidR="00E55371" w:rsidRDefault="00E55371" w:rsidP="00E55371">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68406D">
        <w:rPr>
          <w:sz w:val="22"/>
          <w:szCs w:val="22"/>
          <w:lang w:val="es-MX"/>
        </w:rPr>
        <w:lastRenderedPageBreak/>
        <w:t xml:space="preserve">de Circuito. Fuente: Semanario Judicial de la Federación. I, Abril de 1991. Tesis: V.2o. J/7. Página: 86. Genealogía: Gaceta número 40, </w:t>
      </w:r>
      <w:r>
        <w:rPr>
          <w:sz w:val="22"/>
          <w:szCs w:val="22"/>
          <w:lang w:val="es-MX"/>
        </w:rPr>
        <w:t xml:space="preserve">Abril de 1991, página 125. </w:t>
      </w:r>
    </w:p>
    <w:p w:rsidR="00E55371" w:rsidRDefault="00E55371" w:rsidP="00E55371">
      <w:pPr>
        <w:pStyle w:val="TESISYJURIS"/>
        <w:rPr>
          <w:sz w:val="22"/>
          <w:szCs w:val="22"/>
          <w:lang w:val="es-MX"/>
        </w:rPr>
      </w:pPr>
    </w:p>
    <w:p w:rsidR="00E55371" w:rsidRPr="00D0539D" w:rsidRDefault="00E55371" w:rsidP="00E55371">
      <w:pPr>
        <w:pStyle w:val="TESISYJURIS"/>
        <w:rPr>
          <w:sz w:val="22"/>
          <w:szCs w:val="22"/>
          <w:lang w:val="es-MX"/>
        </w:rPr>
      </w:pPr>
    </w:p>
    <w:p w:rsidR="00E55371" w:rsidRDefault="00E55371" w:rsidP="00E55371">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A3554E">
        <w:t>-----------------</w:t>
      </w:r>
      <w:r>
        <w:t>-------------------------------</w:t>
      </w:r>
    </w:p>
    <w:p w:rsidR="00E55371" w:rsidRDefault="00E55371" w:rsidP="00E55371">
      <w:pPr>
        <w:pStyle w:val="SENTENCIAS"/>
      </w:pPr>
    </w:p>
    <w:p w:rsidR="00797F90" w:rsidRPr="00D6760D" w:rsidRDefault="00797F90" w:rsidP="00797F90">
      <w:pPr>
        <w:pStyle w:val="SENTENCIAS"/>
      </w:pPr>
      <w: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8510719 (Letra A letra A ocho, cinco, uno, cero, siete, uno, nueve), de fecha 26 de febrero del año</w:t>
      </w:r>
      <w:r w:rsidRPr="00C6023E">
        <w:t xml:space="preserve"> </w:t>
      </w:r>
      <w:r>
        <w:t>2019 dos mil diecinueve</w:t>
      </w:r>
      <w:r w:rsidRPr="00C6023E">
        <w:t>,</w:t>
      </w:r>
      <w:r>
        <w:t xml:space="preserve"> por la cantidad de $ </w:t>
      </w:r>
      <w:r w:rsidR="00255228">
        <w:t>2,</w:t>
      </w:r>
      <w:r>
        <w:t>112.25  (</w:t>
      </w:r>
      <w:r w:rsidR="00255228">
        <w:t>Dos mil ciento doce pesos 25</w:t>
      </w:r>
      <w:r>
        <w:t xml:space="preserve">/100 moneda nacional),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797F90" w:rsidRDefault="00797F90" w:rsidP="00797F90">
      <w:pPr>
        <w:pStyle w:val="SENTENCIAS"/>
        <w:rPr>
          <w:rFonts w:ascii="Calibri" w:hAnsi="Calibri"/>
          <w:color w:val="948A54" w:themeColor="background2" w:themeShade="80"/>
          <w:sz w:val="26"/>
          <w:szCs w:val="26"/>
        </w:rPr>
      </w:pPr>
    </w:p>
    <w:p w:rsidR="00797F90" w:rsidRPr="00C16795" w:rsidRDefault="00797F90" w:rsidP="00797F9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w:t>
      </w:r>
      <w:r>
        <w:t xml:space="preserve">derivada del acta de infracción </w:t>
      </w:r>
      <w:r w:rsidRPr="00C16795">
        <w:t>impugnada</w:t>
      </w:r>
      <w:r w:rsidR="00A3554E">
        <w:t xml:space="preserve">. </w:t>
      </w:r>
    </w:p>
    <w:p w:rsidR="00797F90" w:rsidRDefault="00797F90" w:rsidP="00797F90">
      <w:pPr>
        <w:pStyle w:val="SENTENCIAS"/>
        <w:rPr>
          <w:rFonts w:ascii="Calibri" w:hAnsi="Calibri"/>
          <w:color w:val="948A54" w:themeColor="background2" w:themeShade="80"/>
          <w:sz w:val="26"/>
          <w:szCs w:val="26"/>
        </w:rPr>
      </w:pPr>
    </w:p>
    <w:p w:rsidR="00797F90" w:rsidRDefault="00797F90" w:rsidP="00797F90">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A3554E" w:rsidRPr="006E27B1" w:rsidRDefault="00A3554E" w:rsidP="00797F90">
      <w:pPr>
        <w:spacing w:line="360" w:lineRule="auto"/>
        <w:ind w:firstLine="709"/>
        <w:jc w:val="both"/>
        <w:rPr>
          <w:rFonts w:ascii="Century" w:hAnsi="Century"/>
          <w:lang w:val="es-MX"/>
        </w:rPr>
      </w:pPr>
    </w:p>
    <w:p w:rsidR="00797F90" w:rsidRDefault="00797F90" w:rsidP="00797F90">
      <w:pPr>
        <w:pStyle w:val="SENTENCIAS"/>
        <w:rPr>
          <w:lang w:val="es-MX"/>
        </w:rPr>
      </w:pPr>
    </w:p>
    <w:p w:rsidR="00797F90" w:rsidRPr="00E1257C" w:rsidRDefault="00797F90" w:rsidP="00797F90">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797F90" w:rsidRPr="00E1257C" w:rsidRDefault="00797F90" w:rsidP="00797F90">
      <w:pPr>
        <w:spacing w:line="360" w:lineRule="auto"/>
        <w:ind w:firstLine="709"/>
        <w:jc w:val="both"/>
        <w:rPr>
          <w:rFonts w:ascii="Century" w:hAnsi="Century"/>
          <w:lang w:val="es-MX"/>
        </w:rPr>
      </w:pPr>
    </w:p>
    <w:p w:rsidR="00797F90" w:rsidRPr="00E1257C" w:rsidRDefault="00797F90" w:rsidP="00797F90">
      <w:pPr>
        <w:spacing w:line="360" w:lineRule="auto"/>
        <w:ind w:firstLine="709"/>
        <w:jc w:val="both"/>
        <w:rPr>
          <w:rFonts w:ascii="Century" w:hAnsi="Century"/>
          <w:lang w:val="es-MX"/>
        </w:rPr>
      </w:pPr>
      <w:r w:rsidRPr="00E1257C">
        <w:rPr>
          <w:rFonts w:ascii="Century" w:hAnsi="Century"/>
          <w:b/>
          <w:bCs/>
          <w:iCs/>
          <w:lang w:val="es-MX"/>
        </w:rPr>
        <w:lastRenderedPageBreak/>
        <w:t>PRIMERO</w:t>
      </w:r>
      <w:r w:rsidRPr="00E1257C">
        <w:rPr>
          <w:rFonts w:ascii="Century" w:hAnsi="Century"/>
          <w:lang w:val="es-MX"/>
        </w:rPr>
        <w:t xml:space="preserve">. Este Juzgado Tercero Administrativo Municipal resultó competente para conocer y resolver del presente proceso administrativo. ------- </w:t>
      </w:r>
    </w:p>
    <w:p w:rsidR="00797F90" w:rsidRPr="00E1257C" w:rsidRDefault="00797F90" w:rsidP="00797F90">
      <w:pPr>
        <w:spacing w:line="360" w:lineRule="auto"/>
        <w:ind w:firstLine="709"/>
        <w:jc w:val="both"/>
        <w:rPr>
          <w:rFonts w:ascii="Century" w:hAnsi="Century"/>
          <w:lang w:val="es-MX"/>
        </w:rPr>
      </w:pPr>
    </w:p>
    <w:p w:rsidR="00797F90" w:rsidRDefault="00797F90" w:rsidP="00797F90">
      <w:pPr>
        <w:spacing w:line="360" w:lineRule="auto"/>
        <w:ind w:firstLine="709"/>
        <w:jc w:val="both"/>
        <w:rPr>
          <w:rFonts w:ascii="Century" w:hAnsi="Century"/>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255228" w:rsidRDefault="00255228" w:rsidP="00797F90">
      <w:pPr>
        <w:spacing w:line="360" w:lineRule="auto"/>
        <w:ind w:firstLine="709"/>
        <w:jc w:val="both"/>
        <w:rPr>
          <w:rFonts w:ascii="Century" w:hAnsi="Century"/>
          <w:lang w:val="es-MX"/>
        </w:rPr>
      </w:pPr>
    </w:p>
    <w:p w:rsidR="00255228" w:rsidRPr="00255228" w:rsidRDefault="00255228" w:rsidP="00255228">
      <w:pPr>
        <w:pStyle w:val="SENTENCIAS"/>
      </w:pPr>
      <w:r w:rsidRPr="00290882">
        <w:rPr>
          <w:b/>
        </w:rPr>
        <w:t>TERCERO.</w:t>
      </w:r>
      <w:r w:rsidRPr="00290882">
        <w:t xml:space="preserve"> Se declara el </w:t>
      </w:r>
      <w:r w:rsidR="00A3554E" w:rsidRPr="00A3554E">
        <w:rPr>
          <w:b/>
        </w:rPr>
        <w:t>sobreseimiento</w:t>
      </w:r>
      <w:r>
        <w:t xml:space="preserve"> respecto a los actos reclamados a la Tesorería Municipal autoridad demandada en la presente causa administrativa,</w:t>
      </w:r>
      <w:r w:rsidRPr="00290882">
        <w:t xml:space="preserve"> por las razones lógic</w:t>
      </w:r>
      <w:r>
        <w:t xml:space="preserve">as y jurídicas expuestas en el </w:t>
      </w:r>
      <w:r w:rsidR="00A3554E">
        <w:t>Cuarto</w:t>
      </w:r>
      <w:r w:rsidR="00A3554E" w:rsidRPr="00290882">
        <w:t xml:space="preserve"> Considerando</w:t>
      </w:r>
      <w:r w:rsidRPr="00290882">
        <w:t xml:space="preserve"> de esta sentencia. --------</w:t>
      </w:r>
      <w:r>
        <w:t>-----------</w:t>
      </w:r>
      <w:r w:rsidR="00A3554E">
        <w:t>--------------</w:t>
      </w:r>
      <w:r>
        <w:t>-------------</w:t>
      </w:r>
      <w:r w:rsidRPr="00290882">
        <w:t>------</w:t>
      </w:r>
      <w:r>
        <w:t>----------</w:t>
      </w:r>
    </w:p>
    <w:p w:rsidR="00797F90" w:rsidRPr="00E1257C" w:rsidRDefault="00797F90" w:rsidP="00797F90">
      <w:pPr>
        <w:spacing w:line="360" w:lineRule="auto"/>
        <w:ind w:firstLine="709"/>
        <w:jc w:val="both"/>
        <w:rPr>
          <w:rFonts w:ascii="Century" w:hAnsi="Century"/>
          <w:b/>
          <w:bCs/>
          <w:iCs/>
          <w:lang w:val="es-MX"/>
        </w:rPr>
      </w:pPr>
    </w:p>
    <w:p w:rsidR="00797F90" w:rsidRPr="00E1257C" w:rsidRDefault="00255228" w:rsidP="00797F90">
      <w:pPr>
        <w:pStyle w:val="RESOLUCIONES"/>
      </w:pPr>
      <w:r>
        <w:rPr>
          <w:b/>
          <w:bCs/>
          <w:iCs/>
          <w:lang w:val="es-MX"/>
        </w:rPr>
        <w:t>CUART</w:t>
      </w:r>
      <w:r w:rsidR="00797F90" w:rsidRPr="00E1257C">
        <w:rPr>
          <w:b/>
          <w:bCs/>
          <w:iCs/>
        </w:rPr>
        <w:t>O</w:t>
      </w:r>
      <w:proofErr w:type="gramStart"/>
      <w:r w:rsidR="00797F90" w:rsidRPr="00E1257C">
        <w:rPr>
          <w:b/>
          <w:bCs/>
          <w:iCs/>
        </w:rPr>
        <w:t>.</w:t>
      </w:r>
      <w:r>
        <w:rPr>
          <w:b/>
          <w:bCs/>
          <w:iCs/>
        </w:rPr>
        <w:t xml:space="preserve"> </w:t>
      </w:r>
      <w:r w:rsidR="00797F90" w:rsidRPr="00E1257C">
        <w:rPr>
          <w:b/>
          <w:bCs/>
          <w:iCs/>
        </w:rPr>
        <w:t xml:space="preserve"> </w:t>
      </w:r>
      <w:proofErr w:type="gramEnd"/>
      <w:r w:rsidR="00797F90" w:rsidRPr="00E1257C">
        <w:t xml:space="preserve">Se decreta </w:t>
      </w:r>
      <w:r w:rsidR="00797F90" w:rsidRPr="00E1257C">
        <w:rPr>
          <w:bCs/>
        </w:rPr>
        <w:t>la</w:t>
      </w:r>
      <w:r w:rsidR="00797F90" w:rsidRPr="00E1257C">
        <w:rPr>
          <w:b/>
          <w:bCs/>
        </w:rPr>
        <w:t xml:space="preserve"> nulidad total </w:t>
      </w:r>
      <w:r w:rsidR="00797F90" w:rsidRPr="00E1257C">
        <w:t xml:space="preserve">del acta de infracción número de folio </w:t>
      </w:r>
      <w:r>
        <w:rPr>
          <w:b/>
        </w:rPr>
        <w:t>T 6018138 (Letra T seis cero uno ocho uno tres ocho)</w:t>
      </w:r>
      <w:r w:rsidR="00A3554E">
        <w:rPr>
          <w:b/>
        </w:rPr>
        <w:t>,</w:t>
      </w:r>
      <w:r>
        <w:rPr>
          <w:b/>
        </w:rPr>
        <w:t xml:space="preserve"> </w:t>
      </w:r>
      <w:r w:rsidR="00A3554E" w:rsidRPr="00A3554E">
        <w:t>d</w:t>
      </w:r>
      <w:r w:rsidRPr="00A3554E">
        <w:t>e</w:t>
      </w:r>
      <w:r>
        <w:t xml:space="preserve"> fecha 18 dieciocho de febrero </w:t>
      </w:r>
      <w:r w:rsidRPr="00E1257C">
        <w:t>del año 201</w:t>
      </w:r>
      <w:r>
        <w:t xml:space="preserve">9 </w:t>
      </w:r>
      <w:r w:rsidRPr="00CB41EF">
        <w:t>dos mil diecinueve</w:t>
      </w:r>
      <w:r w:rsidR="00797F90" w:rsidRPr="00E1257C">
        <w:t>; ello conforme a las consideraciones lógicas y jurídicas expresadas en el Considerando Sexto de esta sentencia. -</w:t>
      </w:r>
      <w:r w:rsidR="00797F90">
        <w:t>---</w:t>
      </w:r>
    </w:p>
    <w:p w:rsidR="00797F90" w:rsidRPr="00E1257C" w:rsidRDefault="00797F90" w:rsidP="00797F90">
      <w:pPr>
        <w:pStyle w:val="SENTENCIAS"/>
        <w:rPr>
          <w:b/>
          <w:bCs/>
          <w:iCs/>
        </w:rPr>
      </w:pPr>
    </w:p>
    <w:p w:rsidR="00797F90" w:rsidRDefault="00255228" w:rsidP="00797F90">
      <w:pPr>
        <w:pStyle w:val="Textoindependiente"/>
        <w:spacing w:line="360" w:lineRule="auto"/>
        <w:ind w:firstLine="709"/>
        <w:rPr>
          <w:rFonts w:ascii="Century" w:hAnsi="Century" w:cs="Calibri"/>
        </w:rPr>
      </w:pPr>
      <w:r>
        <w:rPr>
          <w:rFonts w:ascii="Century" w:hAnsi="Century" w:cs="Calibri"/>
          <w:b/>
        </w:rPr>
        <w:t>QUIN</w:t>
      </w:r>
      <w:r w:rsidR="00797F90" w:rsidRPr="00A01625">
        <w:rPr>
          <w:rFonts w:ascii="Century" w:hAnsi="Century" w:cs="Calibri"/>
          <w:b/>
        </w:rPr>
        <w:t>TO.</w:t>
      </w:r>
      <w:r w:rsidR="00797F90">
        <w:rPr>
          <w:rFonts w:ascii="Century" w:hAnsi="Century" w:cs="Calibri"/>
        </w:rPr>
        <w:t xml:space="preserve"> </w:t>
      </w:r>
      <w:r w:rsidR="00797F90" w:rsidRPr="007D0C4C">
        <w:rPr>
          <w:rFonts w:ascii="Century" w:hAnsi="Century" w:cs="Calibri"/>
        </w:rPr>
        <w:t>Se reconoce el derecho del accionante y se condena a que</w:t>
      </w:r>
      <w:r>
        <w:rPr>
          <w:rFonts w:ascii="Century" w:hAnsi="Century" w:cs="Calibri"/>
        </w:rPr>
        <w:t xml:space="preserve"> el</w:t>
      </w:r>
      <w:r w:rsidR="00797F90" w:rsidRPr="007D0C4C">
        <w:rPr>
          <w:rFonts w:ascii="Century" w:hAnsi="Century" w:cs="Calibri"/>
        </w:rPr>
        <w:t xml:space="preserve"> </w:t>
      </w:r>
      <w:r>
        <w:rPr>
          <w:rFonts w:ascii="Century" w:hAnsi="Century" w:cs="Calibri"/>
        </w:rPr>
        <w:t>Agente de Tránsito</w:t>
      </w:r>
      <w:r w:rsidR="00797F90" w:rsidRPr="007D0C4C">
        <w:rPr>
          <w:rFonts w:ascii="Century" w:hAnsi="Century" w:cs="Calibri"/>
        </w:rPr>
        <w:t xml:space="preserve"> autoridad demandada</w:t>
      </w:r>
      <w:r>
        <w:rPr>
          <w:rFonts w:ascii="Century" w:hAnsi="Century" w:cs="Calibri"/>
        </w:rPr>
        <w:t xml:space="preserve"> </w:t>
      </w:r>
      <w:r w:rsidR="00797F90" w:rsidRPr="007D0C4C">
        <w:rPr>
          <w:rFonts w:ascii="Century" w:hAnsi="Century" w:cs="Calibri"/>
        </w:rPr>
        <w:t>realice las gestiones necesarias para la devolución de la cantidad pagada por concepto de</w:t>
      </w:r>
      <w:r w:rsidR="00797F90">
        <w:rPr>
          <w:rFonts w:ascii="Century" w:hAnsi="Century" w:cs="Calibri"/>
        </w:rPr>
        <w:t xml:space="preserve">l acta de infracción declarada nula, </w:t>
      </w:r>
      <w:r w:rsidR="00797F90" w:rsidRPr="007D0C4C">
        <w:rPr>
          <w:rFonts w:ascii="Century" w:hAnsi="Century" w:cs="Calibri"/>
        </w:rPr>
        <w:t xml:space="preserve">de conformidad con lo </w:t>
      </w:r>
      <w:r w:rsidR="00797F90">
        <w:rPr>
          <w:rFonts w:ascii="Century" w:hAnsi="Century" w:cs="Calibri"/>
        </w:rPr>
        <w:t>establecido en el Considerando</w:t>
      </w:r>
      <w:r w:rsidR="00797F90" w:rsidRPr="007D0C4C">
        <w:rPr>
          <w:rFonts w:ascii="Century" w:hAnsi="Century" w:cs="Calibri"/>
        </w:rPr>
        <w:t xml:space="preserve"> </w:t>
      </w:r>
      <w:r w:rsidR="00797F90">
        <w:rPr>
          <w:rFonts w:ascii="Century" w:hAnsi="Century" w:cs="Calibri"/>
        </w:rPr>
        <w:t>Octavo</w:t>
      </w:r>
      <w:r w:rsidR="00797F90" w:rsidRPr="007D0C4C">
        <w:rPr>
          <w:rFonts w:ascii="Century" w:hAnsi="Century" w:cs="Calibri"/>
        </w:rPr>
        <w:t xml:space="preserve"> de esta resolución. </w:t>
      </w:r>
      <w:r>
        <w:rPr>
          <w:rFonts w:ascii="Century" w:hAnsi="Century" w:cs="Calibri"/>
        </w:rPr>
        <w:t>---------------------------------------------------------------------------------</w:t>
      </w:r>
    </w:p>
    <w:p w:rsidR="00797F90" w:rsidRPr="007D0C4C" w:rsidRDefault="00797F90" w:rsidP="00797F90">
      <w:pPr>
        <w:pStyle w:val="Textoindependiente"/>
        <w:spacing w:line="360" w:lineRule="auto"/>
        <w:ind w:firstLine="709"/>
        <w:rPr>
          <w:rFonts w:ascii="Century" w:hAnsi="Century" w:cs="Calibri"/>
          <w:b/>
        </w:rPr>
      </w:pPr>
    </w:p>
    <w:p w:rsidR="00797F90" w:rsidRPr="007D0C4C" w:rsidRDefault="00797F90" w:rsidP="00797F9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E55371" w:rsidRDefault="00E55371" w:rsidP="00E55371">
      <w:pPr>
        <w:spacing w:line="360" w:lineRule="auto"/>
        <w:ind w:firstLine="709"/>
        <w:jc w:val="both"/>
        <w:rPr>
          <w:rFonts w:ascii="Century" w:hAnsi="Century"/>
          <w:b/>
          <w:lang w:val="es-MX"/>
        </w:rPr>
      </w:pPr>
    </w:p>
    <w:p w:rsidR="00E55371" w:rsidRPr="00E1257C" w:rsidRDefault="00E55371" w:rsidP="00E55371">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E55371" w:rsidRDefault="00E55371" w:rsidP="00E55371">
      <w:pPr>
        <w:spacing w:line="360" w:lineRule="auto"/>
        <w:ind w:firstLine="709"/>
        <w:jc w:val="both"/>
        <w:rPr>
          <w:rFonts w:ascii="Century" w:hAnsi="Century"/>
          <w:lang w:val="es-MX"/>
        </w:rPr>
      </w:pPr>
    </w:p>
    <w:p w:rsidR="00E55371" w:rsidRDefault="00E55371" w:rsidP="00E55371">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lastRenderedPageBreak/>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E55371" w:rsidRPr="00E1257C" w:rsidRDefault="00E55371" w:rsidP="00E55371">
      <w:pPr>
        <w:spacing w:line="360" w:lineRule="auto"/>
        <w:ind w:firstLine="709"/>
        <w:jc w:val="both"/>
        <w:rPr>
          <w:rFonts w:ascii="Century" w:hAnsi="Century"/>
          <w:lang w:val="es-MX"/>
        </w:rPr>
      </w:pPr>
    </w:p>
    <w:p w:rsidR="009E3F0C" w:rsidRDefault="00E55371" w:rsidP="00A3554E">
      <w:pPr>
        <w:spacing w:line="360" w:lineRule="auto"/>
        <w:ind w:firstLine="709"/>
        <w:jc w:val="both"/>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9E3F0C" w:rsidSect="00C4650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127" w:rsidRDefault="002A0127" w:rsidP="00E55371">
      <w:r>
        <w:separator/>
      </w:r>
    </w:p>
  </w:endnote>
  <w:endnote w:type="continuationSeparator" w:id="0">
    <w:p w:rsidR="002A0127" w:rsidRDefault="002A0127" w:rsidP="00E5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658C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E1650">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E1650">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2A012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127" w:rsidRDefault="002A0127" w:rsidP="00E55371">
      <w:r>
        <w:separator/>
      </w:r>
    </w:p>
  </w:footnote>
  <w:footnote w:type="continuationSeparator" w:id="0">
    <w:p w:rsidR="002A0127" w:rsidRDefault="002A0127" w:rsidP="00E55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0127">
    <w:pPr>
      <w:pStyle w:val="Encabezado"/>
      <w:framePr w:wrap="around" w:vAnchor="text" w:hAnchor="margin" w:xAlign="center" w:y="1"/>
      <w:rPr>
        <w:rStyle w:val="Nmerodepgina"/>
      </w:rPr>
    </w:pPr>
  </w:p>
  <w:p w:rsidR="002B2F1A" w:rsidRDefault="002A01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0127" w:rsidP="007F7AC8">
    <w:pPr>
      <w:pStyle w:val="Encabezado"/>
      <w:jc w:val="right"/>
      <w:rPr>
        <w:color w:val="7F7F7F" w:themeColor="text1" w:themeTint="80"/>
      </w:rPr>
    </w:pPr>
  </w:p>
  <w:p w:rsidR="002B2F1A" w:rsidRDefault="002A0127" w:rsidP="007F7AC8">
    <w:pPr>
      <w:pStyle w:val="Encabezado"/>
      <w:jc w:val="right"/>
      <w:rPr>
        <w:color w:val="7F7F7F" w:themeColor="text1" w:themeTint="80"/>
      </w:rPr>
    </w:pPr>
  </w:p>
  <w:p w:rsidR="002B2F1A" w:rsidRDefault="002A0127" w:rsidP="007F7AC8">
    <w:pPr>
      <w:pStyle w:val="Encabezado"/>
      <w:jc w:val="right"/>
      <w:rPr>
        <w:color w:val="7F7F7F" w:themeColor="text1" w:themeTint="80"/>
      </w:rPr>
    </w:pPr>
  </w:p>
  <w:p w:rsidR="002B2F1A" w:rsidRDefault="002A0127" w:rsidP="007F7AC8">
    <w:pPr>
      <w:pStyle w:val="Encabezado"/>
      <w:jc w:val="right"/>
      <w:rPr>
        <w:color w:val="7F7F7F" w:themeColor="text1" w:themeTint="80"/>
      </w:rPr>
    </w:pPr>
  </w:p>
  <w:p w:rsidR="002B2F1A" w:rsidRDefault="00E55371" w:rsidP="007F7AC8">
    <w:pPr>
      <w:pStyle w:val="Encabezado"/>
      <w:jc w:val="right"/>
    </w:pPr>
    <w:r>
      <w:rPr>
        <w:color w:val="7F7F7F" w:themeColor="text1" w:themeTint="80"/>
      </w:rPr>
      <w:t>Expediente Número 0309</w:t>
    </w:r>
    <w:r w:rsidR="003658CA">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0127">
    <w:pPr>
      <w:pStyle w:val="Encabezado"/>
      <w:jc w:val="right"/>
      <w:rPr>
        <w:color w:val="548DD4" w:themeColor="text2" w:themeTint="99"/>
        <w:lang w:val="es-ES"/>
      </w:rPr>
    </w:pPr>
  </w:p>
  <w:p w:rsidR="002B2F1A" w:rsidRDefault="002A0127">
    <w:pPr>
      <w:pStyle w:val="Encabezado"/>
      <w:jc w:val="right"/>
      <w:rPr>
        <w:color w:val="548DD4" w:themeColor="text2" w:themeTint="99"/>
        <w:lang w:val="es-ES"/>
      </w:rPr>
    </w:pPr>
  </w:p>
  <w:p w:rsidR="002B2F1A" w:rsidRDefault="002A0127">
    <w:pPr>
      <w:pStyle w:val="Encabezado"/>
      <w:jc w:val="right"/>
      <w:rPr>
        <w:color w:val="548DD4" w:themeColor="text2" w:themeTint="99"/>
        <w:lang w:val="es-ES"/>
      </w:rPr>
    </w:pPr>
  </w:p>
  <w:p w:rsidR="002B2F1A" w:rsidRDefault="002A0127">
    <w:pPr>
      <w:pStyle w:val="Encabezado"/>
      <w:jc w:val="right"/>
      <w:rPr>
        <w:color w:val="548DD4" w:themeColor="text2" w:themeTint="99"/>
        <w:lang w:val="es-ES"/>
      </w:rPr>
    </w:pPr>
  </w:p>
  <w:p w:rsidR="002B2F1A" w:rsidRDefault="002A0127">
    <w:pPr>
      <w:pStyle w:val="Encabezado"/>
      <w:jc w:val="right"/>
      <w:rPr>
        <w:color w:val="548DD4" w:themeColor="text2" w:themeTint="99"/>
        <w:lang w:val="es-ES"/>
      </w:rPr>
    </w:pPr>
  </w:p>
  <w:p w:rsidR="002B2F1A" w:rsidRDefault="003658C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71"/>
    <w:rsid w:val="000E01C4"/>
    <w:rsid w:val="000F6D84"/>
    <w:rsid w:val="0019421A"/>
    <w:rsid w:val="001B4CDC"/>
    <w:rsid w:val="001F1AE2"/>
    <w:rsid w:val="00255228"/>
    <w:rsid w:val="002A0127"/>
    <w:rsid w:val="003658CA"/>
    <w:rsid w:val="005B0950"/>
    <w:rsid w:val="00612AE0"/>
    <w:rsid w:val="00651BBE"/>
    <w:rsid w:val="00667C21"/>
    <w:rsid w:val="006E1650"/>
    <w:rsid w:val="00711EB5"/>
    <w:rsid w:val="00765CCA"/>
    <w:rsid w:val="00797F90"/>
    <w:rsid w:val="00874E8C"/>
    <w:rsid w:val="009E3F0C"/>
    <w:rsid w:val="00A3554E"/>
    <w:rsid w:val="00A43C4E"/>
    <w:rsid w:val="00A81E61"/>
    <w:rsid w:val="00B27B05"/>
    <w:rsid w:val="00B65796"/>
    <w:rsid w:val="00BC2968"/>
    <w:rsid w:val="00C4650A"/>
    <w:rsid w:val="00C9298E"/>
    <w:rsid w:val="00CA59D9"/>
    <w:rsid w:val="00CB41EF"/>
    <w:rsid w:val="00D20E8F"/>
    <w:rsid w:val="00D45225"/>
    <w:rsid w:val="00E55371"/>
    <w:rsid w:val="00E61CB1"/>
    <w:rsid w:val="00E82DC2"/>
    <w:rsid w:val="00EC77D1"/>
    <w:rsid w:val="00EC7DC2"/>
    <w:rsid w:val="00EF47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A8F79-6105-4E05-B821-C70E23B5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37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55371"/>
    <w:pPr>
      <w:jc w:val="both"/>
    </w:pPr>
    <w:rPr>
      <w:lang w:val="es-MX"/>
    </w:rPr>
  </w:style>
  <w:style w:type="character" w:customStyle="1" w:styleId="TextoindependienteCar">
    <w:name w:val="Texto independiente Car"/>
    <w:basedOn w:val="Fuentedeprrafopredeter"/>
    <w:link w:val="Textoindependiente"/>
    <w:rsid w:val="00E55371"/>
    <w:rPr>
      <w:rFonts w:ascii="Times New Roman" w:eastAsia="Calibri" w:hAnsi="Times New Roman" w:cs="Times New Roman"/>
      <w:sz w:val="24"/>
      <w:szCs w:val="24"/>
      <w:lang w:eastAsia="es-ES"/>
    </w:rPr>
  </w:style>
  <w:style w:type="character" w:styleId="Nmerodepgina">
    <w:name w:val="page number"/>
    <w:semiHidden/>
    <w:rsid w:val="00E55371"/>
    <w:rPr>
      <w:rFonts w:cs="Times New Roman"/>
    </w:rPr>
  </w:style>
  <w:style w:type="paragraph" w:styleId="Encabezado">
    <w:name w:val="header"/>
    <w:basedOn w:val="Normal"/>
    <w:link w:val="EncabezadoCar"/>
    <w:uiPriority w:val="99"/>
    <w:rsid w:val="00E55371"/>
    <w:pPr>
      <w:tabs>
        <w:tab w:val="center" w:pos="4419"/>
        <w:tab w:val="right" w:pos="8838"/>
      </w:tabs>
    </w:pPr>
    <w:rPr>
      <w:lang w:val="es-MX"/>
    </w:rPr>
  </w:style>
  <w:style w:type="character" w:customStyle="1" w:styleId="EncabezadoCar">
    <w:name w:val="Encabezado Car"/>
    <w:basedOn w:val="Fuentedeprrafopredeter"/>
    <w:link w:val="Encabezado"/>
    <w:uiPriority w:val="99"/>
    <w:rsid w:val="00E5537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55371"/>
    <w:pPr>
      <w:tabs>
        <w:tab w:val="center" w:pos="4419"/>
        <w:tab w:val="right" w:pos="8838"/>
      </w:tabs>
    </w:pPr>
  </w:style>
  <w:style w:type="character" w:customStyle="1" w:styleId="PiedepginaCar">
    <w:name w:val="Pie de página Car"/>
    <w:basedOn w:val="Fuentedeprrafopredeter"/>
    <w:link w:val="Piedepgina"/>
    <w:uiPriority w:val="99"/>
    <w:rsid w:val="00E55371"/>
    <w:rPr>
      <w:rFonts w:ascii="Times New Roman" w:eastAsia="Calibri" w:hAnsi="Times New Roman" w:cs="Times New Roman"/>
      <w:sz w:val="24"/>
      <w:szCs w:val="24"/>
      <w:lang w:val="es-ES" w:eastAsia="es-ES"/>
    </w:rPr>
  </w:style>
  <w:style w:type="paragraph" w:customStyle="1" w:styleId="SENTENCIAS">
    <w:name w:val="SENTENCIAS"/>
    <w:basedOn w:val="Normal"/>
    <w:qFormat/>
    <w:rsid w:val="00E55371"/>
    <w:pPr>
      <w:spacing w:line="360" w:lineRule="auto"/>
      <w:ind w:firstLine="708"/>
      <w:jc w:val="both"/>
    </w:pPr>
    <w:rPr>
      <w:rFonts w:ascii="Century" w:hAnsi="Century"/>
    </w:rPr>
  </w:style>
  <w:style w:type="paragraph" w:customStyle="1" w:styleId="TESISYJURIS">
    <w:name w:val="TESIS Y JURIS"/>
    <w:basedOn w:val="SENTENCIAS"/>
    <w:qFormat/>
    <w:rsid w:val="00E55371"/>
    <w:pPr>
      <w:spacing w:line="240" w:lineRule="auto"/>
      <w:ind w:firstLine="709"/>
    </w:pPr>
    <w:rPr>
      <w:bCs/>
      <w:i/>
      <w:iCs/>
    </w:rPr>
  </w:style>
  <w:style w:type="paragraph" w:customStyle="1" w:styleId="RESOLUCIONES">
    <w:name w:val="RESOLUCIONES"/>
    <w:basedOn w:val="Normal"/>
    <w:link w:val="RESOLUCIONESCar"/>
    <w:qFormat/>
    <w:rsid w:val="00E5537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5537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5537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5537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465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650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5065</Words>
  <Characters>27863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2019-08-29T20:31:00Z</cp:lastPrinted>
  <dcterms:created xsi:type="dcterms:W3CDTF">2019-09-20T18:03:00Z</dcterms:created>
  <dcterms:modified xsi:type="dcterms:W3CDTF">2019-09-26T19:58:00Z</dcterms:modified>
</cp:coreProperties>
</file>