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9C36B06"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F0731D">
        <w:rPr>
          <w:rFonts w:ascii="Century" w:hAnsi="Century"/>
        </w:rPr>
        <w:t>2</w:t>
      </w:r>
      <w:r w:rsidR="00F461E0">
        <w:rPr>
          <w:rFonts w:ascii="Century" w:hAnsi="Century"/>
        </w:rPr>
        <w:t>6</w:t>
      </w:r>
      <w:r w:rsidR="00F0731D">
        <w:rPr>
          <w:rFonts w:ascii="Century" w:hAnsi="Century"/>
        </w:rPr>
        <w:t xml:space="preserve"> </w:t>
      </w:r>
      <w:r w:rsidR="00F461E0">
        <w:rPr>
          <w:rFonts w:ascii="Century" w:hAnsi="Century"/>
        </w:rPr>
        <w:t>veintiséis</w:t>
      </w:r>
      <w:r w:rsidR="00F0731D">
        <w:rPr>
          <w:rFonts w:ascii="Century" w:hAnsi="Century"/>
        </w:rPr>
        <w:t xml:space="preserve">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7345A023"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F461E0">
        <w:rPr>
          <w:rFonts w:ascii="Century" w:hAnsi="Century"/>
          <w:b/>
        </w:rPr>
        <w:t>270</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F461E0">
        <w:rPr>
          <w:rFonts w:ascii="Century" w:hAnsi="Century"/>
        </w:rPr>
        <w:t>la</w:t>
      </w:r>
      <w:r w:rsidR="00C21CF1">
        <w:rPr>
          <w:rFonts w:ascii="Century" w:hAnsi="Century"/>
        </w:rPr>
        <w:t xml:space="preserve"> </w:t>
      </w:r>
      <w:r w:rsidR="00F461E0">
        <w:rPr>
          <w:rFonts w:ascii="Century" w:hAnsi="Century"/>
        </w:rPr>
        <w:t>ciudadana</w:t>
      </w:r>
      <w:r w:rsidRPr="00E1257C">
        <w:rPr>
          <w:rFonts w:ascii="Century" w:hAnsi="Century"/>
        </w:rPr>
        <w:t xml:space="preserve"> </w:t>
      </w:r>
      <w:r w:rsidR="00B71E76" w:rsidRPr="003970D1">
        <w:rPr>
          <w:rFonts w:ascii="Century" w:hAnsi="Century"/>
        </w:rPr>
        <w:t>(…)</w:t>
      </w:r>
      <w:r w:rsidR="00F0731D">
        <w:rPr>
          <w:rFonts w:ascii="Century" w:hAnsi="Century"/>
          <w:b/>
        </w:rPr>
        <w:t xml:space="preserve">; </w:t>
      </w:r>
      <w:r w:rsidRPr="00E1257C">
        <w:rPr>
          <w:rFonts w:ascii="Century" w:hAnsi="Century"/>
        </w:rPr>
        <w:t>y</w:t>
      </w:r>
      <w:r w:rsidR="00E55A6D">
        <w:rPr>
          <w:rFonts w:ascii="Century" w:hAnsi="Century"/>
        </w:rPr>
        <w:t xml:space="preserve"> </w:t>
      </w:r>
      <w:r w:rsidR="00F0731D">
        <w:rPr>
          <w:rFonts w:ascii="Century" w:hAnsi="Century"/>
        </w:rPr>
        <w:t>---</w:t>
      </w:r>
      <w:r w:rsidR="00E55A6D">
        <w:rPr>
          <w:rFonts w:ascii="Century" w:hAnsi="Century"/>
        </w:rPr>
        <w:t>-</w:t>
      </w:r>
      <w:r w:rsidR="009F4AC4">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60FA5E55" w14:textId="59D9B5C9" w:rsidR="009F4AC4"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461E0">
        <w:rPr>
          <w:rFonts w:ascii="Century" w:hAnsi="Century"/>
        </w:rPr>
        <w:t xml:space="preserve">06 seis de marzo </w:t>
      </w:r>
      <w:r w:rsidR="009F4AC4">
        <w:rPr>
          <w:rFonts w:ascii="Century" w:hAnsi="Century"/>
        </w:rPr>
        <w:t>d</w:t>
      </w:r>
      <w:r w:rsidR="00F63170">
        <w:rPr>
          <w:rFonts w:ascii="Century" w:hAnsi="Century"/>
        </w:rPr>
        <w:t>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9F4AC4">
        <w:rPr>
          <w:rFonts w:ascii="Century" w:hAnsi="Century"/>
          <w:b/>
        </w:rPr>
        <w:t>600</w:t>
      </w:r>
      <w:r w:rsidR="00F461E0">
        <w:rPr>
          <w:rFonts w:ascii="Century" w:hAnsi="Century"/>
          <w:b/>
        </w:rPr>
        <w:t>4789</w:t>
      </w:r>
      <w:r w:rsidR="00D82D2A">
        <w:rPr>
          <w:rFonts w:ascii="Century" w:hAnsi="Century"/>
          <w:b/>
        </w:rPr>
        <w:t xml:space="preserve"> (Letra T </w:t>
      </w:r>
      <w:r w:rsidR="009F4AC4">
        <w:rPr>
          <w:rFonts w:ascii="Century" w:hAnsi="Century"/>
          <w:b/>
        </w:rPr>
        <w:t xml:space="preserve">seis cero </w:t>
      </w:r>
      <w:proofErr w:type="spellStart"/>
      <w:r w:rsidR="00F0731D">
        <w:rPr>
          <w:rFonts w:ascii="Century" w:hAnsi="Century"/>
          <w:b/>
        </w:rPr>
        <w:t>c</w:t>
      </w:r>
      <w:r w:rsidR="009F4AC4">
        <w:rPr>
          <w:rFonts w:ascii="Century" w:hAnsi="Century"/>
          <w:b/>
        </w:rPr>
        <w:t>ero</w:t>
      </w:r>
      <w:proofErr w:type="spellEnd"/>
      <w:r w:rsidR="009F4AC4">
        <w:rPr>
          <w:rFonts w:ascii="Century" w:hAnsi="Century"/>
          <w:b/>
        </w:rPr>
        <w:t xml:space="preserve"> </w:t>
      </w:r>
      <w:r w:rsidR="00F461E0">
        <w:rPr>
          <w:rFonts w:ascii="Century" w:hAnsi="Century"/>
          <w:b/>
        </w:rPr>
        <w:t>cuatro siete ocho nueve</w:t>
      </w:r>
      <w:r w:rsidR="00F0731D">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F461E0">
        <w:rPr>
          <w:rFonts w:ascii="Century" w:hAnsi="Century"/>
        </w:rPr>
        <w:t>12 doce de febrero d</w:t>
      </w:r>
      <w:r w:rsidR="00FE0034">
        <w:rPr>
          <w:rFonts w:ascii="Century" w:hAnsi="Century"/>
        </w:rPr>
        <w:t xml:space="preserve">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00F461E0">
        <w:rPr>
          <w:rFonts w:ascii="Century" w:hAnsi="Century"/>
        </w:rPr>
        <w:t xml:space="preserve">, como autoridad demandada señala al Director General de Tránsito Municipal y </w:t>
      </w:r>
      <w:bookmarkStart w:id="0" w:name="_GoBack"/>
      <w:r w:rsidR="00F461E0">
        <w:rPr>
          <w:rFonts w:ascii="Century" w:hAnsi="Century"/>
        </w:rPr>
        <w:t xml:space="preserve">agente </w:t>
      </w:r>
      <w:bookmarkEnd w:id="0"/>
      <w:r w:rsidR="00F461E0">
        <w:rPr>
          <w:rFonts w:ascii="Century" w:hAnsi="Century"/>
        </w:rPr>
        <w:t>de tránsito, ambos del Municipio de León, Guanajuato. --------------------</w:t>
      </w:r>
    </w:p>
    <w:p w14:paraId="101FC540" w14:textId="77777777" w:rsidR="00F461E0" w:rsidRDefault="00F461E0" w:rsidP="00E1257C">
      <w:pPr>
        <w:spacing w:line="360" w:lineRule="auto"/>
        <w:ind w:firstLine="709"/>
        <w:jc w:val="both"/>
        <w:rPr>
          <w:rFonts w:ascii="Century" w:hAnsi="Century"/>
        </w:rPr>
      </w:pPr>
    </w:p>
    <w:p w14:paraId="6F8AD984" w14:textId="2F8C21A8" w:rsidR="00F461E0"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461E0">
        <w:rPr>
          <w:rFonts w:ascii="Century" w:hAnsi="Century"/>
        </w:rPr>
        <w:t>11 once de marzo del año 2019 dos mil diecinueve, se admite a trámite la demanda y se ordena correr traslado a la autoridad demandada, no se admite la demanda en contra de la Dirección General de Tránsito Municipal, se le admite las pruebas documentales ofrecidas en su escrito inicial de demanda, mismas que se tuvieron por desahogadas debido a su naturaleza. --------------------------------------------------------</w:t>
      </w:r>
    </w:p>
    <w:p w14:paraId="475A85BF" w14:textId="77777777" w:rsidR="00F461E0" w:rsidRDefault="00F461E0" w:rsidP="00E1257C">
      <w:pPr>
        <w:spacing w:line="360" w:lineRule="auto"/>
        <w:ind w:firstLine="709"/>
        <w:jc w:val="both"/>
        <w:rPr>
          <w:rFonts w:ascii="Century" w:hAnsi="Century"/>
        </w:rPr>
      </w:pPr>
    </w:p>
    <w:p w14:paraId="01A52508" w14:textId="77777777" w:rsidR="00F461E0" w:rsidRDefault="00F461E0" w:rsidP="00E1257C">
      <w:pPr>
        <w:spacing w:line="360" w:lineRule="auto"/>
        <w:ind w:firstLine="709"/>
        <w:jc w:val="both"/>
        <w:rPr>
          <w:rFonts w:ascii="Century" w:hAnsi="Century"/>
        </w:rPr>
      </w:pPr>
      <w:r>
        <w:rPr>
          <w:rFonts w:ascii="Century" w:hAnsi="Century"/>
        </w:rPr>
        <w:t>Por otro lado, se le requiere para que se haga acompañar de las originales o copias certificadas de los documentos que adjunta en copia simple, apercibida que en caso de no dar cumplimiento, se le admitirán en copia simple.-------------------------------------------------------------------------------------------------</w:t>
      </w:r>
    </w:p>
    <w:p w14:paraId="3115CF9B" w14:textId="77777777" w:rsidR="00F461E0" w:rsidRDefault="00F461E0" w:rsidP="00E1257C">
      <w:pPr>
        <w:spacing w:line="360" w:lineRule="auto"/>
        <w:ind w:firstLine="709"/>
        <w:jc w:val="both"/>
        <w:rPr>
          <w:rFonts w:ascii="Century" w:hAnsi="Century"/>
        </w:rPr>
      </w:pPr>
    </w:p>
    <w:p w14:paraId="0B7DABE7" w14:textId="77777777" w:rsidR="00F461E0" w:rsidRDefault="00F461E0" w:rsidP="00E1257C">
      <w:pPr>
        <w:spacing w:line="360" w:lineRule="auto"/>
        <w:ind w:firstLine="709"/>
        <w:jc w:val="both"/>
        <w:rPr>
          <w:rFonts w:ascii="Century" w:hAnsi="Century"/>
        </w:rPr>
      </w:pPr>
      <w:r>
        <w:rPr>
          <w:rFonts w:ascii="Century" w:hAnsi="Century"/>
        </w:rPr>
        <w:t>No se admite como prueba, la testimonial ya que su desahoga resulta innecesario. ---------------------------------------------------------------------------------------</w:t>
      </w:r>
    </w:p>
    <w:p w14:paraId="073BF4B0" w14:textId="77777777" w:rsidR="00F461E0" w:rsidRDefault="00F461E0" w:rsidP="00E1257C">
      <w:pPr>
        <w:spacing w:line="360" w:lineRule="auto"/>
        <w:ind w:firstLine="709"/>
        <w:jc w:val="both"/>
        <w:rPr>
          <w:rFonts w:ascii="Century" w:hAnsi="Century"/>
        </w:rPr>
      </w:pPr>
    </w:p>
    <w:p w14:paraId="3F892EE0" w14:textId="77777777" w:rsidR="00DB6BE0" w:rsidRDefault="00F461E0" w:rsidP="00DB6BE0">
      <w:pPr>
        <w:spacing w:line="360" w:lineRule="auto"/>
        <w:ind w:firstLine="709"/>
        <w:jc w:val="both"/>
        <w:rPr>
          <w:rFonts w:ascii="Century" w:hAnsi="Century"/>
        </w:rPr>
      </w:pPr>
      <w:r w:rsidRPr="00DB6BE0">
        <w:rPr>
          <w:rFonts w:ascii="Century" w:hAnsi="Century"/>
          <w:b/>
        </w:rPr>
        <w:t>TERCERO.</w:t>
      </w:r>
      <w:r>
        <w:rPr>
          <w:rFonts w:ascii="Century" w:hAnsi="Century"/>
        </w:rPr>
        <w:t xml:space="preserve"> </w:t>
      </w:r>
      <w:r w:rsidR="00DB6BE0">
        <w:rPr>
          <w:rFonts w:ascii="Century" w:hAnsi="Century"/>
        </w:rPr>
        <w:t>Mediante proveído de fecha 01 uno de abril del año</w:t>
      </w:r>
      <w:r w:rsidR="00BF7E7D">
        <w:rPr>
          <w:rFonts w:ascii="Century" w:hAnsi="Century"/>
        </w:rPr>
        <w:t xml:space="preserve"> 2019 dos mil diecinueve, </w:t>
      </w:r>
      <w:r w:rsidR="00547400">
        <w:rPr>
          <w:rFonts w:ascii="Century" w:hAnsi="Century"/>
        </w:rPr>
        <w:t xml:space="preserve">se tiene </w:t>
      </w:r>
      <w:r w:rsidR="00DB6BE0">
        <w:rPr>
          <w:rFonts w:ascii="Century" w:hAnsi="Century"/>
        </w:rPr>
        <w:t>a la parte actora por no dando cumplimiento al requerimiento formulado por lo que se admite en copia simple las pruebas ofrecidas. -------------------------------------------------------------------------------------------</w:t>
      </w:r>
    </w:p>
    <w:p w14:paraId="6B0F005E" w14:textId="77777777" w:rsidR="00DB6BE0" w:rsidRDefault="00DB6BE0" w:rsidP="00DB6BE0">
      <w:pPr>
        <w:spacing w:line="360" w:lineRule="auto"/>
        <w:ind w:firstLine="709"/>
        <w:jc w:val="both"/>
        <w:rPr>
          <w:rFonts w:ascii="Century" w:hAnsi="Century"/>
        </w:rPr>
      </w:pPr>
    </w:p>
    <w:p w14:paraId="5CFB80E5" w14:textId="11E97032" w:rsidR="00547400" w:rsidRDefault="00DB6BE0" w:rsidP="00DB6BE0">
      <w:pPr>
        <w:spacing w:line="360" w:lineRule="auto"/>
        <w:ind w:firstLine="709"/>
        <w:jc w:val="both"/>
        <w:rPr>
          <w:rFonts w:ascii="Century" w:hAnsi="Century"/>
        </w:rPr>
      </w:pPr>
      <w:r>
        <w:rPr>
          <w:rFonts w:ascii="Century" w:hAnsi="Century"/>
        </w:rPr>
        <w:t xml:space="preserve">De igual manera se tiene a la autoridad demandada </w:t>
      </w:r>
      <w:r w:rsidR="00547400">
        <w:rPr>
          <w:rFonts w:ascii="Century" w:hAnsi="Century"/>
        </w:rPr>
        <w:t xml:space="preserve">por contestando la demanda </w:t>
      </w:r>
      <w:r>
        <w:rPr>
          <w:rFonts w:ascii="Century" w:hAnsi="Century"/>
        </w:rPr>
        <w:t xml:space="preserve">en tiempo y forma legal, </w:t>
      </w:r>
      <w:r w:rsidR="00547400">
        <w:rPr>
          <w:rFonts w:ascii="Century" w:hAnsi="Century"/>
        </w:rPr>
        <w:t xml:space="preserve">se le tiene por ofrecidas y admitidas como pruebas de su intención las aportadas por la parte actora, </w:t>
      </w:r>
      <w:r>
        <w:rPr>
          <w:rFonts w:ascii="Century" w:hAnsi="Century"/>
        </w:rPr>
        <w:t xml:space="preserve">así como </w:t>
      </w:r>
      <w:proofErr w:type="spellStart"/>
      <w:r>
        <w:rPr>
          <w:rFonts w:ascii="Century" w:hAnsi="Century"/>
        </w:rPr>
        <w:t>ls</w:t>
      </w:r>
      <w:proofErr w:type="spellEnd"/>
      <w:r>
        <w:rPr>
          <w:rFonts w:ascii="Century" w:hAnsi="Century"/>
        </w:rPr>
        <w:t xml:space="preserve"> que adjunta a su</w:t>
      </w:r>
      <w:r w:rsidR="00547400">
        <w:rPr>
          <w:rFonts w:ascii="Century" w:hAnsi="Century"/>
        </w:rPr>
        <w:t xml:space="preserve"> escrito de contestación a la demanda, pruebas que desde ese momento se tiene por desahogadas; se señala fecha y hora para la celebración de la audiencia de alegatos. --------------------------------------------------------------</w:t>
      </w:r>
      <w:r>
        <w:rPr>
          <w:rFonts w:ascii="Century" w:hAnsi="Century"/>
        </w:rPr>
        <w:t>-------</w:t>
      </w:r>
    </w:p>
    <w:p w14:paraId="756D141F" w14:textId="77777777" w:rsidR="00547400" w:rsidRDefault="00547400" w:rsidP="00E1257C">
      <w:pPr>
        <w:spacing w:line="360" w:lineRule="auto"/>
        <w:ind w:firstLine="709"/>
        <w:jc w:val="both"/>
        <w:rPr>
          <w:rFonts w:ascii="Century" w:hAnsi="Century"/>
        </w:rPr>
      </w:pPr>
    </w:p>
    <w:p w14:paraId="037E278C" w14:textId="35CA6BD0" w:rsidR="00E1257C" w:rsidRPr="00772DD1" w:rsidRDefault="00DB6BE0" w:rsidP="00E1257C">
      <w:pPr>
        <w:spacing w:line="360" w:lineRule="auto"/>
        <w:ind w:firstLine="709"/>
        <w:jc w:val="both"/>
        <w:rPr>
          <w:rFonts w:ascii="Century" w:hAnsi="Century"/>
          <w:bCs/>
          <w:iCs/>
        </w:rPr>
      </w:pPr>
      <w:r>
        <w:rPr>
          <w:rFonts w:ascii="Century" w:hAnsi="Century"/>
          <w:b/>
          <w:bCs/>
          <w:iCs/>
        </w:rPr>
        <w:t>CUARTO</w:t>
      </w:r>
      <w:r w:rsidR="001E6964" w:rsidRPr="001E6964">
        <w:rPr>
          <w:rFonts w:ascii="Century" w:hAnsi="Century"/>
          <w:b/>
          <w:bCs/>
          <w:iCs/>
        </w:rPr>
        <w:t>.</w:t>
      </w:r>
      <w:r w:rsidR="001E6964">
        <w:rPr>
          <w:rFonts w:ascii="Century" w:hAnsi="Century"/>
          <w:bCs/>
          <w:iCs/>
        </w:rPr>
        <w:t xml:space="preserve"> </w:t>
      </w:r>
      <w:r w:rsidR="00772DD1" w:rsidRPr="00985FD3">
        <w:rPr>
          <w:rFonts w:ascii="Century" w:hAnsi="Century"/>
          <w:bCs/>
          <w:iCs/>
        </w:rPr>
        <w:t xml:space="preserve">El día </w:t>
      </w:r>
      <w:r>
        <w:rPr>
          <w:rFonts w:ascii="Century" w:hAnsi="Century"/>
          <w:bCs/>
          <w:iCs/>
        </w:rPr>
        <w:t xml:space="preserve">24 veinticuatro de mayo </w:t>
      </w:r>
      <w:r w:rsidR="001E6964">
        <w:rPr>
          <w:rFonts w:ascii="Century" w:hAnsi="Century"/>
          <w:bCs/>
          <w:iCs/>
        </w:rPr>
        <w:t>d</w:t>
      </w:r>
      <w:r w:rsidR="00B35931">
        <w:rPr>
          <w:rFonts w:ascii="Century" w:hAnsi="Century"/>
          <w:bCs/>
          <w:iCs/>
        </w:rPr>
        <w:t xml:space="preserve">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Pr>
          <w:rFonts w:ascii="Century" w:hAnsi="Century"/>
          <w:bCs/>
          <w:iCs/>
        </w:rPr>
        <w:t>1</w:t>
      </w:r>
      <w:r w:rsidR="007B085D">
        <w:rPr>
          <w:rFonts w:ascii="Century" w:hAnsi="Century"/>
          <w:bCs/>
          <w:iCs/>
        </w:rPr>
        <w:t>:</w:t>
      </w:r>
      <w:r w:rsidR="003359E3">
        <w:rPr>
          <w:rFonts w:ascii="Century" w:hAnsi="Century"/>
          <w:bCs/>
          <w:iCs/>
        </w:rPr>
        <w:t>0</w:t>
      </w:r>
      <w:r w:rsidR="007B085D">
        <w:rPr>
          <w:rFonts w:ascii="Century" w:hAnsi="Century"/>
          <w:bCs/>
          <w:iCs/>
        </w:rPr>
        <w:t xml:space="preserve">0 </w:t>
      </w:r>
      <w:r>
        <w:rPr>
          <w:rFonts w:ascii="Century" w:hAnsi="Century"/>
          <w:bCs/>
          <w:iCs/>
        </w:rPr>
        <w:t>once</w:t>
      </w:r>
      <w:r w:rsidR="004F0EE7">
        <w:rPr>
          <w:rFonts w:ascii="Century" w:hAnsi="Century"/>
          <w:bCs/>
          <w:iCs/>
        </w:rPr>
        <w:t xml:space="preserve"> </w:t>
      </w:r>
      <w:r w:rsidR="007B085D">
        <w:rPr>
          <w:rFonts w:ascii="Century" w:hAnsi="Century"/>
          <w:bCs/>
          <w:iCs/>
        </w:rPr>
        <w:t>horas</w:t>
      </w:r>
      <w:r w:rsidR="003359E3">
        <w:rPr>
          <w:rFonts w:ascii="Century" w:hAnsi="Century"/>
          <w:bCs/>
          <w:iCs/>
        </w:rPr>
        <w:t xml:space="preserve">, </w:t>
      </w:r>
      <w:r w:rsidR="00772DD1" w:rsidRPr="00985FD3">
        <w:rPr>
          <w:rFonts w:ascii="Century" w:hAnsi="Century"/>
          <w:bCs/>
          <w:iCs/>
        </w:rPr>
        <w:t>se llevó a cabo la celebración de la audiencia de alegatos, sin la asistencia de las partes</w:t>
      </w:r>
      <w:r>
        <w:rPr>
          <w:rFonts w:ascii="Century" w:hAnsi="Century"/>
          <w:bCs/>
          <w:iCs/>
        </w:rPr>
        <w:t>, dándose cuenta del escrito de alegatos presentado por la parte actora, los cuales se ordenó agregar a los autos para que surtan los efectos a que haya lugar</w:t>
      </w:r>
      <w:r w:rsidR="00772DD1" w:rsidRPr="00985FD3">
        <w:rPr>
          <w:rFonts w:ascii="Century" w:hAnsi="Century"/>
          <w:bCs/>
          <w:iCs/>
        </w:rPr>
        <w:t>. -</w:t>
      </w:r>
      <w:r w:rsidR="004F0EE7">
        <w:rPr>
          <w:rFonts w:ascii="Century" w:hAnsi="Century"/>
          <w:bCs/>
          <w:iCs/>
        </w:rPr>
        <w:t>-----</w:t>
      </w:r>
      <w:r w:rsidR="007B085D">
        <w:rPr>
          <w:rFonts w:ascii="Century" w:hAnsi="Century"/>
          <w:bCs/>
          <w:iCs/>
        </w:rPr>
        <w:t>--</w:t>
      </w:r>
      <w:r w:rsidR="003359E3">
        <w:rPr>
          <w:rFonts w:ascii="Century" w:hAnsi="Century"/>
          <w:bCs/>
          <w:iCs/>
        </w:rPr>
        <w:t>---</w:t>
      </w:r>
      <w:r w:rsidR="00E5246A">
        <w:rPr>
          <w:rFonts w:ascii="Century" w:hAnsi="Century"/>
          <w:bCs/>
          <w:iCs/>
        </w:rPr>
        <w:t>----</w:t>
      </w:r>
      <w:r w:rsidR="003359E3">
        <w:rPr>
          <w:rFonts w:ascii="Century" w:hAnsi="Century"/>
          <w:bCs/>
          <w:iCs/>
        </w:rPr>
        <w:t>-</w:t>
      </w:r>
      <w:r w:rsidR="000058B2">
        <w:rPr>
          <w:rFonts w:ascii="Century" w:hAnsi="Century"/>
          <w:bCs/>
          <w:iCs/>
        </w:rPr>
        <w:t>-----------------</w:t>
      </w:r>
      <w:r w:rsidR="003359E3">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06C86BA6"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w:t>
      </w:r>
      <w:r w:rsidR="00B437EC">
        <w:rPr>
          <w:rFonts w:ascii="Century" w:hAnsi="Century"/>
        </w:rPr>
        <w:t>es</w:t>
      </w:r>
      <w:r w:rsidRPr="00E1257C">
        <w:rPr>
          <w:rFonts w:ascii="Century" w:hAnsi="Century"/>
        </w:rPr>
        <w:t xml:space="preserve"> del Municipio de León, Guanajuato. </w:t>
      </w:r>
    </w:p>
    <w:p w14:paraId="79204C6F" w14:textId="77777777" w:rsidR="00E1257C" w:rsidRPr="00B437EC" w:rsidRDefault="00E1257C" w:rsidP="00E1257C">
      <w:pPr>
        <w:spacing w:line="360" w:lineRule="auto"/>
        <w:ind w:firstLine="709"/>
        <w:jc w:val="both"/>
        <w:rPr>
          <w:rFonts w:ascii="Century" w:hAnsi="Century"/>
          <w:b/>
          <w:bCs/>
        </w:rPr>
      </w:pPr>
    </w:p>
    <w:p w14:paraId="7C1EB87A" w14:textId="70DA0E6D"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E1257C">
        <w:rPr>
          <w:rFonts w:ascii="Century" w:hAnsi="Century"/>
          <w:lang w:val="es-MX"/>
        </w:rPr>
        <w:lastRenderedPageBreak/>
        <w:t>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794A55">
        <w:rPr>
          <w:rFonts w:ascii="Century" w:hAnsi="Century"/>
          <w:lang w:val="es-MX"/>
        </w:rPr>
        <w:t xml:space="preserve">12 doce de febrero </w:t>
      </w:r>
      <w:r w:rsidR="000058B2">
        <w:rPr>
          <w:rFonts w:ascii="Century" w:hAnsi="Century"/>
          <w:lang w:val="es-MX"/>
        </w:rPr>
        <w:t>d</w:t>
      </w:r>
      <w:r w:rsidR="006B25A8">
        <w:rPr>
          <w:rFonts w:ascii="Century" w:hAnsi="Century"/>
          <w:lang w:val="es-MX"/>
        </w:rPr>
        <w:t xml:space="preserve">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794A55">
        <w:rPr>
          <w:rFonts w:ascii="Century" w:hAnsi="Century"/>
          <w:lang w:val="es-MX"/>
        </w:rPr>
        <w:t xml:space="preserve">06 seis de marzo </w:t>
      </w:r>
      <w:r w:rsidR="000058B2">
        <w:rPr>
          <w:rFonts w:ascii="Century" w:hAnsi="Century"/>
          <w:lang w:val="es-MX"/>
        </w:rPr>
        <w:t>d</w:t>
      </w:r>
      <w:r w:rsidR="00D82D2A">
        <w:rPr>
          <w:rFonts w:ascii="Century" w:hAnsi="Century"/>
          <w:lang w:val="es-MX"/>
        </w:rPr>
        <w:t xml:space="preserve">el </w:t>
      </w:r>
      <w:r w:rsidR="001E6964">
        <w:rPr>
          <w:rFonts w:ascii="Century" w:hAnsi="Century"/>
          <w:lang w:val="es-MX"/>
        </w:rPr>
        <w:t>mismo</w:t>
      </w:r>
      <w:r w:rsidR="00D82D2A">
        <w:rPr>
          <w:rFonts w:ascii="Century" w:hAnsi="Century"/>
          <w:lang w:val="es-MX"/>
        </w:rPr>
        <w:t xml:space="preserve"> año</w:t>
      </w:r>
      <w:r w:rsidR="00387637">
        <w:rPr>
          <w:rFonts w:ascii="Century" w:hAnsi="Century"/>
          <w:lang w:val="es-MX"/>
        </w:rPr>
        <w:t xml:space="preserve">. </w:t>
      </w:r>
      <w:r w:rsidR="00D82D2A">
        <w:rPr>
          <w:rFonts w:ascii="Century" w:hAnsi="Century"/>
          <w:lang w:val="es-MX"/>
        </w:rPr>
        <w:t>-</w:t>
      </w:r>
      <w:r w:rsidR="00387637">
        <w:rPr>
          <w:rFonts w:ascii="Century" w:hAnsi="Century"/>
          <w:lang w:val="es-MX"/>
        </w:rPr>
        <w:t>-----------------------------------------------------------------------------</w:t>
      </w:r>
      <w:r w:rsidR="00BB414E">
        <w:rPr>
          <w:rFonts w:ascii="Century" w:hAnsi="Century"/>
          <w:lang w:val="es-MX"/>
        </w:rPr>
        <w:t>---------</w:t>
      </w:r>
      <w:r w:rsidR="00794A55">
        <w:rPr>
          <w:rFonts w:ascii="Century" w:hAnsi="Century"/>
          <w:lang w:val="es-MX"/>
        </w:rPr>
        <w:t>---------</w:t>
      </w:r>
      <w:r w:rsidR="00387637">
        <w:rPr>
          <w:rFonts w:ascii="Century" w:hAnsi="Century"/>
          <w:lang w:val="es-MX"/>
        </w:rPr>
        <w:t>-</w:t>
      </w:r>
      <w:r w:rsidR="001E6964">
        <w:rPr>
          <w:rFonts w:ascii="Century" w:hAnsi="Century"/>
          <w:lang w:val="es-MX"/>
        </w:rPr>
        <w:t>---</w:t>
      </w:r>
    </w:p>
    <w:p w14:paraId="5D539446" w14:textId="77777777" w:rsidR="00B437EC" w:rsidRPr="00794A55" w:rsidRDefault="00B437EC" w:rsidP="00E82351">
      <w:pPr>
        <w:pStyle w:val="RESOLUCIONES"/>
        <w:rPr>
          <w:b/>
          <w:lang w:val="es-MX"/>
        </w:rPr>
      </w:pPr>
    </w:p>
    <w:p w14:paraId="43F60842" w14:textId="0A69B47C" w:rsidR="00E1257C" w:rsidRDefault="00E1257C" w:rsidP="00E82351">
      <w:pPr>
        <w:pStyle w:val="RESOLUCIONES"/>
      </w:pPr>
      <w:r w:rsidRPr="004E22B9">
        <w:rPr>
          <w:b/>
        </w:rPr>
        <w:t>TERCERO.</w:t>
      </w:r>
      <w:r w:rsidRPr="0014168F">
        <w:t xml:space="preserve"> </w:t>
      </w:r>
      <w:r w:rsidRPr="00BB414E">
        <w:t xml:space="preserve">La existencia del acto impugnado, se encuentra documentada en autos con </w:t>
      </w:r>
      <w:r w:rsidR="00794A55">
        <w:t>el original d</w:t>
      </w:r>
      <w:r w:rsidRPr="00BB414E">
        <w:t xml:space="preserve">el acta de infracción con folio número </w:t>
      </w:r>
      <w:r w:rsidR="00B437EC">
        <w:rPr>
          <w:b/>
        </w:rPr>
        <w:t>T 600</w:t>
      </w:r>
      <w:r w:rsidR="00794A55">
        <w:rPr>
          <w:b/>
        </w:rPr>
        <w:t>4789</w:t>
      </w:r>
      <w:r w:rsidR="00E82351">
        <w:rPr>
          <w:b/>
        </w:rPr>
        <w:t xml:space="preserve"> (Letra T </w:t>
      </w:r>
      <w:r w:rsidR="00B437EC">
        <w:rPr>
          <w:b/>
        </w:rPr>
        <w:t xml:space="preserve">seis cero </w:t>
      </w:r>
      <w:proofErr w:type="spellStart"/>
      <w:r w:rsidR="00B437EC">
        <w:rPr>
          <w:b/>
        </w:rPr>
        <w:t>cero</w:t>
      </w:r>
      <w:proofErr w:type="spellEnd"/>
      <w:r w:rsidR="00B437EC">
        <w:rPr>
          <w:b/>
        </w:rPr>
        <w:t xml:space="preserve"> </w:t>
      </w:r>
      <w:r w:rsidR="00794A55">
        <w:rPr>
          <w:b/>
        </w:rPr>
        <w:t>cuatro siete ocho nueve</w:t>
      </w:r>
      <w:r w:rsidR="00E82351">
        <w:rPr>
          <w:b/>
        </w:rPr>
        <w:t>),</w:t>
      </w:r>
      <w:r w:rsidR="00E82351" w:rsidRPr="00E1257C">
        <w:rPr>
          <w:b/>
        </w:rPr>
        <w:t xml:space="preserve"> </w:t>
      </w:r>
      <w:r w:rsidR="00B437EC">
        <w:t xml:space="preserve">levantada en fecha </w:t>
      </w:r>
      <w:r w:rsidR="00794A55">
        <w:t xml:space="preserve">12 doce </w:t>
      </w:r>
      <w:r w:rsidR="00B437EC">
        <w:t xml:space="preserve">de </w:t>
      </w:r>
      <w:r w:rsidR="00794A55">
        <w:t xml:space="preserve">febrero </w:t>
      </w:r>
      <w:r w:rsidR="00E82351">
        <w:t xml:space="preserve">del año </w:t>
      </w:r>
      <w:r w:rsidR="00E82351" w:rsidRPr="00E1257C">
        <w:t>201</w:t>
      </w:r>
      <w:r w:rsidR="00E82351">
        <w:t xml:space="preserve">9 dos mil diecinueve, documento </w:t>
      </w:r>
      <w:r w:rsidR="00B437EC">
        <w:t>merece</w:t>
      </w:r>
      <w:r w:rsidR="00E82351">
        <w:t xml:space="preserve"> </w:t>
      </w:r>
      <w:r w:rsidRPr="00BB414E">
        <w:t xml:space="preserve">pleno valor </w:t>
      </w:r>
      <w:r w:rsidRPr="0014168F">
        <w:t>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E82351">
        <w:t>-</w:t>
      </w:r>
      <w:r w:rsidR="00B437EC">
        <w:t>------------</w:t>
      </w:r>
      <w:r w:rsidR="00E82351">
        <w:t>--</w:t>
      </w:r>
    </w:p>
    <w:p w14:paraId="75635A84" w14:textId="64D885E5" w:rsidR="00E82351" w:rsidRDefault="00E82351" w:rsidP="00E82351">
      <w:pPr>
        <w:pStyle w:val="RESOLUCIONE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F235DFE" w14:textId="6BE2DEE0" w:rsidR="007D2335" w:rsidRDefault="00BA3253" w:rsidP="00E8235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w:t>
      </w:r>
      <w:r w:rsidR="00E46915">
        <w:rPr>
          <w:rFonts w:ascii="Century" w:hAnsi="Century"/>
        </w:rPr>
        <w:t xml:space="preserve">la demandada señala que se actualiza la causal de improcedencia prevista en la fracción VI </w:t>
      </w:r>
      <w:r w:rsidR="007D2335">
        <w:rPr>
          <w:rFonts w:ascii="Century" w:hAnsi="Century"/>
        </w:rPr>
        <w:t xml:space="preserve">del artículo </w:t>
      </w:r>
      <w:r w:rsidR="003B6381" w:rsidRPr="00E1257C">
        <w:rPr>
          <w:rFonts w:ascii="Century" w:hAnsi="Century"/>
        </w:rPr>
        <w:t xml:space="preserve">261 </w:t>
      </w:r>
      <w:r w:rsidR="003B6381">
        <w:rPr>
          <w:rFonts w:ascii="Century" w:hAnsi="Century"/>
        </w:rPr>
        <w:t xml:space="preserve">del Código de Procedimiento y Justicia Administrativa para el Estado y los Municipios de Guanajuato, </w:t>
      </w:r>
      <w:r w:rsidR="00E46915">
        <w:rPr>
          <w:rFonts w:ascii="Century" w:hAnsi="Century"/>
        </w:rPr>
        <w:t>ya qu</w:t>
      </w:r>
      <w:r w:rsidR="007D2335">
        <w:rPr>
          <w:rFonts w:ascii="Century" w:hAnsi="Century"/>
        </w:rPr>
        <w:t>e menciona</w:t>
      </w:r>
      <w:r w:rsidR="00E46915">
        <w:rPr>
          <w:rFonts w:ascii="Century" w:hAnsi="Century"/>
        </w:rPr>
        <w:t xml:space="preserve"> no se desprende acto </w:t>
      </w:r>
      <w:r w:rsidR="002A6610">
        <w:rPr>
          <w:rFonts w:ascii="Century" w:hAnsi="Century"/>
        </w:rPr>
        <w:t>administrativo</w:t>
      </w:r>
      <w:r w:rsidR="00E46915">
        <w:rPr>
          <w:rFonts w:ascii="Century" w:hAnsi="Century"/>
        </w:rPr>
        <w:t xml:space="preserve"> que afecte la esfera jurídica del </w:t>
      </w:r>
      <w:r w:rsidR="002A6610">
        <w:rPr>
          <w:rFonts w:ascii="Century" w:hAnsi="Century"/>
        </w:rPr>
        <w:t>demandante</w:t>
      </w:r>
      <w:r w:rsidR="00E46915">
        <w:rPr>
          <w:rFonts w:ascii="Century" w:hAnsi="Century"/>
        </w:rPr>
        <w:t xml:space="preserve">, </w:t>
      </w:r>
      <w:r w:rsidR="002A6610">
        <w:rPr>
          <w:rFonts w:ascii="Century" w:hAnsi="Century"/>
        </w:rPr>
        <w:t>y que el acto se encuentra debidamente fundado y motivado. ---------------------------</w:t>
      </w:r>
      <w:r w:rsidR="0025008A">
        <w:rPr>
          <w:rFonts w:ascii="Century" w:hAnsi="Century"/>
        </w:rPr>
        <w:t>-------------------------------</w:t>
      </w:r>
      <w:r w:rsidR="002A6610">
        <w:rPr>
          <w:rFonts w:ascii="Century" w:hAnsi="Century"/>
        </w:rPr>
        <w:t>---------------------</w:t>
      </w:r>
    </w:p>
    <w:p w14:paraId="798D3062" w14:textId="62128C7E" w:rsidR="002A6610" w:rsidRDefault="002A6610" w:rsidP="00E82351">
      <w:pPr>
        <w:spacing w:line="360" w:lineRule="auto"/>
        <w:ind w:firstLine="709"/>
        <w:jc w:val="both"/>
        <w:rPr>
          <w:rFonts w:ascii="Century" w:hAnsi="Century"/>
        </w:rPr>
      </w:pPr>
    </w:p>
    <w:p w14:paraId="79B34FF4" w14:textId="6DC3DB38" w:rsidR="002A6610" w:rsidRPr="003B5E61" w:rsidRDefault="002A6610" w:rsidP="00656CDA">
      <w:pPr>
        <w:pStyle w:val="RESOLUCIONES"/>
      </w:pPr>
      <w:r>
        <w:lastRenderedPageBreak/>
        <w:t xml:space="preserve">Causal de improcedencia que no se actualiza, en principio en autos quedó debidamente acreditada la existencia del acto impugnado, esto es el acta de infracción folio </w:t>
      </w:r>
      <w:r>
        <w:rPr>
          <w:b/>
        </w:rPr>
        <w:t xml:space="preserve">T 6004789 (Letra T seis cero </w:t>
      </w:r>
      <w:proofErr w:type="spellStart"/>
      <w:r>
        <w:rPr>
          <w:b/>
        </w:rPr>
        <w:t>cero</w:t>
      </w:r>
      <w:proofErr w:type="spellEnd"/>
      <w:r>
        <w:rPr>
          <w:b/>
        </w:rPr>
        <w:t xml:space="preserve"> cuatro siete ocho nueve),</w:t>
      </w:r>
      <w:r w:rsidRPr="00E1257C">
        <w:rPr>
          <w:b/>
        </w:rPr>
        <w:t xml:space="preserve"> </w:t>
      </w:r>
      <w:r>
        <w:t xml:space="preserve">levantada en fecha 12 doce de febrero del año </w:t>
      </w:r>
      <w:r w:rsidRPr="00E1257C">
        <w:t>201</w:t>
      </w:r>
      <w:r>
        <w:t xml:space="preserve">9 dos mil diecinueve, ahora bien si bien es cierto en dicha acta no se desprende los datos del infractor, la parte actora aportó los siguientes documentos: copia simple de la factura </w:t>
      </w:r>
      <w:r w:rsidR="00656CDA">
        <w:t xml:space="preserve">número </w:t>
      </w:r>
      <w:r>
        <w:t>75241</w:t>
      </w:r>
      <w:r w:rsidR="00656CDA">
        <w:t xml:space="preserve"> (siete cinco dos cuatro uno)</w:t>
      </w:r>
      <w:r>
        <w:t>, de la cual se desprende en la parte posterior, que le fue</w:t>
      </w:r>
      <w:r w:rsidR="00656CDA">
        <w:t>ron</w:t>
      </w:r>
      <w:r>
        <w:t xml:space="preserve"> cedido</w:t>
      </w:r>
      <w:r w:rsidR="00656CDA">
        <w:t>s</w:t>
      </w:r>
      <w:r>
        <w:t xml:space="preserve"> los derechos del </w:t>
      </w:r>
      <w:r w:rsidR="00656CDA">
        <w:t>vehículo</w:t>
      </w:r>
      <w:r>
        <w:t xml:space="preserve"> Marca Chevrolet, año 1999 mil novecientos noventa y nueve</w:t>
      </w:r>
      <w:r w:rsidR="00656CDA">
        <w:t>,</w:t>
      </w:r>
      <w:r>
        <w:t xml:space="preserve"> tipo </w:t>
      </w:r>
      <w:proofErr w:type="spellStart"/>
      <w:r>
        <w:t>Chevi</w:t>
      </w:r>
      <w:proofErr w:type="spellEnd"/>
      <w:r>
        <w:t xml:space="preserve"> </w:t>
      </w:r>
      <w:proofErr w:type="spellStart"/>
      <w:r>
        <w:t>Coupe</w:t>
      </w:r>
      <w:proofErr w:type="spellEnd"/>
      <w:r>
        <w:t xml:space="preserve"> 3 tres puertas popular</w:t>
      </w:r>
      <w:r w:rsidR="00656CDA">
        <w:t>;</w:t>
      </w:r>
      <w:r>
        <w:t xml:space="preserve"> copia simple de tarjeta de circulación de la cual se desprende como datos del propietario</w:t>
      </w:r>
      <w:r w:rsidR="00656CDA">
        <w:t>,</w:t>
      </w:r>
      <w:r>
        <w:t xml:space="preserve"> la parte actora ciudadana </w:t>
      </w:r>
      <w:r w:rsidR="00B71E76" w:rsidRPr="003970D1">
        <w:t>(…)</w:t>
      </w:r>
      <w:r>
        <w:t xml:space="preserve">, respecto al </w:t>
      </w:r>
      <w:r w:rsidR="00656CDA">
        <w:t>vehículo</w:t>
      </w:r>
      <w:r>
        <w:t xml:space="preserve"> antes señalado</w:t>
      </w:r>
      <w:r w:rsidR="00656CDA">
        <w:t>;</w:t>
      </w:r>
      <w:r>
        <w:t xml:space="preserve"> original de recibo de pago </w:t>
      </w:r>
      <w:r w:rsidR="00656CDA">
        <w:t>número</w:t>
      </w:r>
      <w:r>
        <w:t xml:space="preserve"> AA8464871 (Letra A </w:t>
      </w:r>
      <w:proofErr w:type="spellStart"/>
      <w:r>
        <w:t>A</w:t>
      </w:r>
      <w:proofErr w:type="spellEnd"/>
      <w:r>
        <w:t xml:space="preserve"> ocho cuatro seis cuatro ocho siete uno), de fecha 13 trece de febrero del año 2019 dos mil diecinueve, </w:t>
      </w:r>
      <w:r w:rsidR="00656CDA">
        <w:t>emitido</w:t>
      </w:r>
      <w:r>
        <w:t xml:space="preserve"> a nombre de la </w:t>
      </w:r>
      <w:r w:rsidR="00656CDA">
        <w:t>p</w:t>
      </w:r>
      <w:r>
        <w:t xml:space="preserve">arte actora, por la cantidad de $1,267.35 (mil doscientos sesenta y siete pesos 35/100 m/n), con motivo del acta de </w:t>
      </w:r>
      <w:r w:rsidR="00656CDA">
        <w:t>infracción</w:t>
      </w:r>
      <w:r>
        <w:t xml:space="preserve"> </w:t>
      </w:r>
      <w:r>
        <w:rPr>
          <w:b/>
        </w:rPr>
        <w:t xml:space="preserve">T 6004789 (Letra T seis cero </w:t>
      </w:r>
      <w:proofErr w:type="spellStart"/>
      <w:r>
        <w:rPr>
          <w:b/>
        </w:rPr>
        <w:t>cero</w:t>
      </w:r>
      <w:proofErr w:type="spellEnd"/>
      <w:r>
        <w:rPr>
          <w:b/>
        </w:rPr>
        <w:t xml:space="preserve"> cuatro siete ocho nueve),</w:t>
      </w:r>
      <w:r w:rsidRPr="00E1257C">
        <w:rPr>
          <w:b/>
        </w:rPr>
        <w:t xml:space="preserve"> </w:t>
      </w:r>
      <w:r>
        <w:t xml:space="preserve">levantada en fecha 12 doce de febrero del año </w:t>
      </w:r>
      <w:r w:rsidRPr="00E1257C">
        <w:t>201</w:t>
      </w:r>
      <w:r>
        <w:t xml:space="preserve">9 dos mil diecinueve, los anteriores documentos concatenados entre </w:t>
      </w:r>
      <w:r w:rsidR="00656CDA">
        <w:t xml:space="preserve">sí, </w:t>
      </w:r>
      <w:r>
        <w:t xml:space="preserve">llevan a la </w:t>
      </w:r>
      <w:r w:rsidR="00656CDA">
        <w:t>convicción</w:t>
      </w:r>
      <w:r>
        <w:t xml:space="preserve"> de quien resuelve</w:t>
      </w:r>
      <w:r w:rsidR="00656CDA">
        <w:t>,</w:t>
      </w:r>
      <w:r>
        <w:t xml:space="preserve"> con fundamento en lo establecido por los </w:t>
      </w:r>
      <w:r w:rsidR="00656CDA">
        <w:t>artículos</w:t>
      </w:r>
      <w:r>
        <w:t xml:space="preserve"> 117, 121 y 123 del Código de Procedimiento y Justicia </w:t>
      </w:r>
      <w:r w:rsidR="00656CDA">
        <w:t>Administrativa</w:t>
      </w:r>
      <w:r>
        <w:t xml:space="preserve"> para el E</w:t>
      </w:r>
      <w:r w:rsidR="00656CDA">
        <w:t>stado y l</w:t>
      </w:r>
      <w:r>
        <w:t>o</w:t>
      </w:r>
      <w:r w:rsidR="00656CDA">
        <w:t>s</w:t>
      </w:r>
      <w:r>
        <w:t xml:space="preserve"> Municipio de Guanajuato, que la parte actora es propietaria del </w:t>
      </w:r>
      <w:r w:rsidR="00656CDA">
        <w:t>vehículo</w:t>
      </w:r>
      <w:r>
        <w:t xml:space="preserve"> infraccionado y </w:t>
      </w:r>
      <w:r w:rsidR="00656CDA">
        <w:t>realizó</w:t>
      </w:r>
      <w:r>
        <w:t xml:space="preserve"> el pago por concepto del acta de infracción, aunado a lo anterior la propia demandada hace el reconocimiento de que el acto </w:t>
      </w:r>
      <w:r w:rsidR="00656CDA">
        <w:t>impugnado</w:t>
      </w:r>
      <w:r>
        <w:t xml:space="preserve"> le fue emitido a la parte actora, en tal sentido se acredita la existencia del acto </w:t>
      </w:r>
      <w:r w:rsidR="00656CDA">
        <w:t>impugnado</w:t>
      </w:r>
      <w:r>
        <w:t xml:space="preserve"> y la </w:t>
      </w:r>
      <w:r w:rsidR="00656CDA">
        <w:t>afectación</w:t>
      </w:r>
      <w:r>
        <w:t xml:space="preserve"> que este le </w:t>
      </w:r>
      <w:r w:rsidR="00656CDA">
        <w:t>ocasiona</w:t>
      </w:r>
      <w:r>
        <w:t xml:space="preserve"> a la parte actora, por lo que no se actualiza la causal de improcedentica que </w:t>
      </w:r>
      <w:r w:rsidR="00656CDA">
        <w:t>argumenta</w:t>
      </w:r>
      <w:r>
        <w:t xml:space="preserve"> la demandada</w:t>
      </w:r>
      <w:r w:rsidR="00656CDA">
        <w:t>. ------------------------------------------</w:t>
      </w:r>
    </w:p>
    <w:p w14:paraId="6EFC6955" w14:textId="67D50B96" w:rsidR="002A6610" w:rsidRDefault="002A6610" w:rsidP="002A6610"/>
    <w:p w14:paraId="18CF00D8" w14:textId="079F1F70" w:rsidR="003B6381" w:rsidRDefault="00A00FB5" w:rsidP="00E82351">
      <w:pPr>
        <w:spacing w:line="360" w:lineRule="auto"/>
        <w:ind w:firstLine="709"/>
        <w:jc w:val="both"/>
        <w:rPr>
          <w:rFonts w:ascii="Century" w:hAnsi="Century"/>
        </w:rPr>
      </w:pPr>
      <w:r>
        <w:rPr>
          <w:rFonts w:ascii="Century" w:hAnsi="Century"/>
        </w:rPr>
        <w:t xml:space="preserve">Por último y considerando que quien resuelve no aprecia que se actualice alguna de las causales de </w:t>
      </w:r>
      <w:r w:rsidR="00707764">
        <w:rPr>
          <w:rFonts w:ascii="Century" w:hAnsi="Century"/>
        </w:rPr>
        <w:t>im</w:t>
      </w:r>
      <w:r>
        <w:rPr>
          <w:rFonts w:ascii="Century" w:hAnsi="Century"/>
        </w:rPr>
        <w:t>procedencia se pasa a</w:t>
      </w:r>
      <w:r w:rsidR="003B6381" w:rsidRPr="00E1257C">
        <w:rPr>
          <w:rFonts w:ascii="Century" w:hAnsi="Century"/>
        </w:rPr>
        <w:t>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r w:rsidR="00E82351">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lastRenderedPageBreak/>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6123B13B" w:rsidR="00681A81" w:rsidRDefault="00E1257C" w:rsidP="00042660">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656CDA">
        <w:rPr>
          <w:b/>
        </w:rPr>
        <w:t xml:space="preserve">T 6004789 (Letra T seis cero </w:t>
      </w:r>
      <w:proofErr w:type="spellStart"/>
      <w:r w:rsidR="00656CDA">
        <w:rPr>
          <w:b/>
        </w:rPr>
        <w:t>cero</w:t>
      </w:r>
      <w:proofErr w:type="spellEnd"/>
      <w:r w:rsidR="00656CDA">
        <w:rPr>
          <w:b/>
        </w:rPr>
        <w:t xml:space="preserve"> cuatro siete ocho nueve),</w:t>
      </w:r>
      <w:r w:rsidR="00656CDA" w:rsidRPr="00E1257C">
        <w:rPr>
          <w:b/>
        </w:rPr>
        <w:t xml:space="preserve"> </w:t>
      </w:r>
      <w:r w:rsidR="00656CDA">
        <w:t xml:space="preserve">levantada en fecha 12 doce de febrero del año </w:t>
      </w:r>
      <w:r w:rsidR="00656CDA" w:rsidRPr="00E1257C">
        <w:t>201</w:t>
      </w:r>
      <w:r w:rsidR="00656CDA">
        <w:t>9 dos mil diecinueve</w:t>
      </w:r>
      <w:r w:rsidR="006276A6" w:rsidRPr="00291627">
        <w:t>,</w:t>
      </w:r>
      <w:r w:rsidR="00E31AA8" w:rsidRPr="00291627">
        <w:t xml:space="preserve"> </w:t>
      </w:r>
      <w:r w:rsidR="008D125E" w:rsidRPr="00291627">
        <w:t xml:space="preserve">misma </w:t>
      </w:r>
      <w:r w:rsidR="008D125E">
        <w:t>que el actor considera ilegal</w:t>
      </w:r>
      <w:r w:rsidR="00745E89">
        <w:t>,</w:t>
      </w:r>
      <w:r w:rsidR="008D125E">
        <w:t xml:space="preserve"> por lo que acude a demanda</w:t>
      </w:r>
      <w:r w:rsidR="00745E89">
        <w:t>r</w:t>
      </w:r>
      <w:r w:rsidR="008D125E">
        <w:t xml:space="preserve"> su nulidad</w:t>
      </w:r>
      <w:r w:rsidR="00F326EA">
        <w:t xml:space="preserve"> y solicita la devolución de la cantidad pagada</w:t>
      </w:r>
      <w:r w:rsidR="008D125E">
        <w:t>.</w:t>
      </w:r>
      <w:r w:rsidR="00F326EA">
        <w:t xml:space="preserve"> -</w:t>
      </w:r>
      <w:r w:rsidR="000058B2">
        <w:t>--</w:t>
      </w:r>
      <w:r w:rsidR="008E4422">
        <w:t>----</w:t>
      </w:r>
      <w:r w:rsidR="007C2CCE">
        <w:t>----</w:t>
      </w:r>
      <w:r w:rsidR="00D76208">
        <w:t>--</w:t>
      </w:r>
    </w:p>
    <w:p w14:paraId="73390809" w14:textId="77777777" w:rsidR="00E82351" w:rsidRDefault="00E82351" w:rsidP="00E31AA8">
      <w:pPr>
        <w:pStyle w:val="SENTENCIAS"/>
      </w:pPr>
    </w:p>
    <w:p w14:paraId="24C3010E" w14:textId="686FA4D4" w:rsidR="00E1257C" w:rsidRPr="002720E5" w:rsidRDefault="00E1257C" w:rsidP="00042660">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042660">
        <w:rPr>
          <w:b/>
        </w:rPr>
        <w:t xml:space="preserve">T 6004789 (Letra T seis cero </w:t>
      </w:r>
      <w:proofErr w:type="spellStart"/>
      <w:r w:rsidR="00042660">
        <w:rPr>
          <w:b/>
        </w:rPr>
        <w:t>cero</w:t>
      </w:r>
      <w:proofErr w:type="spellEnd"/>
      <w:r w:rsidR="00042660">
        <w:rPr>
          <w:b/>
        </w:rPr>
        <w:t xml:space="preserve"> cuatro siete ocho nueve),</w:t>
      </w:r>
      <w:r w:rsidR="00042660" w:rsidRPr="00E1257C">
        <w:rPr>
          <w:b/>
        </w:rPr>
        <w:t xml:space="preserve"> </w:t>
      </w:r>
      <w:r w:rsidR="00042660">
        <w:t xml:space="preserve">levantada en fecha 12 doce de febrero del año </w:t>
      </w:r>
      <w:r w:rsidR="00042660" w:rsidRPr="00E1257C">
        <w:t>201</w:t>
      </w:r>
      <w:r w:rsidR="00042660">
        <w:t xml:space="preserve">9 dos mil diecinueve. </w:t>
      </w:r>
      <w:r w:rsidR="00F326EA">
        <w:rPr>
          <w:sz w:val="26"/>
          <w:szCs w:val="26"/>
        </w:rPr>
        <w:t>-----------------------------</w:t>
      </w:r>
      <w:r w:rsidR="000058B2" w:rsidRPr="00291627">
        <w:t>-</w:t>
      </w:r>
      <w:r w:rsidR="00BB414E" w:rsidRPr="00291627">
        <w:t>----------</w:t>
      </w:r>
      <w:r w:rsidR="00BB414E">
        <w:t>----</w:t>
      </w:r>
      <w:r w:rsidR="00042660">
        <w:t>-----</w:t>
      </w:r>
    </w:p>
    <w:p w14:paraId="188DFC8C" w14:textId="77777777" w:rsidR="00180646" w:rsidRDefault="00180646" w:rsidP="00E1257C">
      <w:pPr>
        <w:spacing w:line="360" w:lineRule="auto"/>
        <w:ind w:firstLine="709"/>
        <w:jc w:val="both"/>
        <w:rPr>
          <w:rFonts w:ascii="Century" w:hAnsi="Century"/>
          <w:b/>
        </w:rPr>
      </w:pPr>
    </w:p>
    <w:p w14:paraId="6676A92E" w14:textId="1175F595" w:rsidR="00E54A4D" w:rsidRPr="00313AD1" w:rsidRDefault="00E1257C" w:rsidP="00042660">
      <w:pPr>
        <w:pStyle w:val="RESOLUCIONES"/>
      </w:pPr>
      <w:r w:rsidRPr="00707764">
        <w:rPr>
          <w:b/>
        </w:rPr>
        <w:t>SEXTO.</w:t>
      </w:r>
      <w:r w:rsidRPr="00313AD1">
        <w:t xml:space="preserve"> Una vez determinada la </w:t>
      </w:r>
      <w:proofErr w:type="spellStart"/>
      <w:r w:rsidRPr="00313AD1">
        <w:t>litis</w:t>
      </w:r>
      <w:proofErr w:type="spellEnd"/>
      <w:r w:rsidRPr="00313AD1">
        <w:t xml:space="preserve">, </w:t>
      </w:r>
      <w:r w:rsidR="00291627" w:rsidRPr="00313AD1">
        <w:t xml:space="preserve">esta </w:t>
      </w:r>
      <w:proofErr w:type="spellStart"/>
      <w:r w:rsidR="00291627" w:rsidRPr="00313AD1">
        <w:t>resolutora</w:t>
      </w:r>
      <w:proofErr w:type="spellEnd"/>
      <w:r w:rsidR="00291627" w:rsidRPr="00313AD1">
        <w:t xml:space="preserve">, </w:t>
      </w:r>
      <w:r w:rsidR="002C52C1" w:rsidRPr="00313AD1">
        <w:t xml:space="preserve">conforme al </w:t>
      </w:r>
      <w:r w:rsidR="00E25923" w:rsidRPr="00313AD1">
        <w:t xml:space="preserve">artículo 302, último párrafo, del Código de Procedimiento y Justicia Administrativa para el Estado y los Municipios de Guanajuato, </w:t>
      </w:r>
      <w:r w:rsidR="00291627" w:rsidRPr="00313AD1">
        <w:t xml:space="preserve">que </w:t>
      </w:r>
      <w:r w:rsidR="00E54A4D" w:rsidRPr="00313AD1">
        <w:t xml:space="preserve">señala que </w:t>
      </w:r>
      <w:r w:rsidR="004F046C" w:rsidRPr="00313AD1">
        <w:t xml:space="preserve">se podrá hacer valer </w:t>
      </w:r>
      <w:r w:rsidR="00E54A4D" w:rsidRPr="00313AD1">
        <w:t>de oficio, por ser de orden público, la incompetencia de la autoridad para dictar el acto impugnado, por lo anterior, se procede al estudio de la competencia de la autoridad demandada</w:t>
      </w:r>
      <w:r w:rsidR="00081872" w:rsidRPr="00313AD1">
        <w:t>, para emitir el acto impugnado, esto es</w:t>
      </w:r>
      <w:r w:rsidR="002A456B" w:rsidRPr="00313AD1">
        <w:t>,</w:t>
      </w:r>
      <w:r w:rsidR="00081872" w:rsidRPr="00313AD1">
        <w:t xml:space="preserve"> la boleta de infracción </w:t>
      </w:r>
      <w:r w:rsidR="00042660">
        <w:rPr>
          <w:b/>
        </w:rPr>
        <w:t xml:space="preserve">T 6004789 (Letra T seis cero </w:t>
      </w:r>
      <w:proofErr w:type="spellStart"/>
      <w:r w:rsidR="00042660">
        <w:rPr>
          <w:b/>
        </w:rPr>
        <w:t>cero</w:t>
      </w:r>
      <w:proofErr w:type="spellEnd"/>
      <w:r w:rsidR="00042660">
        <w:rPr>
          <w:b/>
        </w:rPr>
        <w:t xml:space="preserve"> cuatro siete ocho nueve),</w:t>
      </w:r>
      <w:r w:rsidR="00042660" w:rsidRPr="00E1257C">
        <w:rPr>
          <w:b/>
        </w:rPr>
        <w:t xml:space="preserve"> </w:t>
      </w:r>
      <w:r w:rsidR="00042660">
        <w:t xml:space="preserve">levantada en fecha 12 doce de febrero del año </w:t>
      </w:r>
      <w:r w:rsidR="00042660" w:rsidRPr="00E1257C">
        <w:t>201</w:t>
      </w:r>
      <w:r w:rsidR="00042660">
        <w:t>9 dos mil diecinueve</w:t>
      </w:r>
      <w:r w:rsidR="00081872" w:rsidRPr="00313AD1">
        <w:t xml:space="preserve">. </w:t>
      </w:r>
      <w:r w:rsidR="00042660">
        <w:t>---------------------------------------------------------------------------</w:t>
      </w:r>
      <w:r w:rsidR="00081872" w:rsidRPr="00313AD1">
        <w:t>------</w:t>
      </w:r>
      <w:r w:rsidR="00313AD1">
        <w:t>----------</w:t>
      </w:r>
    </w:p>
    <w:p w14:paraId="02F4563B" w14:textId="543AC12E" w:rsidR="00E54A4D" w:rsidRPr="00313AD1" w:rsidRDefault="00E54A4D" w:rsidP="00313AD1">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lastRenderedPageBreak/>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106EFBB8" w:rsidR="00E54A4D" w:rsidRDefault="00E54A4D" w:rsidP="00CC1E83">
      <w:pPr>
        <w:pStyle w:val="TESISYJURIS"/>
        <w:rPr>
          <w:sz w:val="22"/>
        </w:rPr>
      </w:pPr>
    </w:p>
    <w:p w14:paraId="0CBB6EE1" w14:textId="77777777" w:rsidR="00081872" w:rsidRPr="004F046C" w:rsidRDefault="00081872"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1B55A4AC" w14:textId="7DB9B679" w:rsidR="00274DF1" w:rsidRDefault="00274DF1" w:rsidP="000F359E">
      <w:pPr>
        <w:spacing w:line="360" w:lineRule="auto"/>
        <w:ind w:firstLine="708"/>
        <w:jc w:val="both"/>
        <w:rPr>
          <w:rFonts w:ascii="Century" w:hAnsi="Century"/>
        </w:rPr>
      </w:pPr>
    </w:p>
    <w:p w14:paraId="589A36F2" w14:textId="77777777" w:rsidR="00081872" w:rsidRDefault="00081872" w:rsidP="000F359E">
      <w:pPr>
        <w:spacing w:line="360" w:lineRule="auto"/>
        <w:ind w:firstLine="708"/>
        <w:jc w:val="both"/>
        <w:rPr>
          <w:rFonts w:ascii="Century" w:hAnsi="Century"/>
        </w:rPr>
      </w:pPr>
    </w:p>
    <w:p w14:paraId="1B16AAE9" w14:textId="78923058"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4C71DE67"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w:t>
      </w:r>
      <w:r w:rsidR="00274DF1">
        <w:rPr>
          <w:i/>
          <w:u w:val="single"/>
        </w:rPr>
        <w:t>Agente</w:t>
      </w:r>
      <w:r w:rsidR="000058B2">
        <w:rPr>
          <w:i/>
          <w:u w:val="single"/>
        </w:rPr>
        <w:t xml:space="preserve"> </w:t>
      </w:r>
      <w:r w:rsidR="00313AD1">
        <w:rPr>
          <w:i/>
          <w:u w:val="single"/>
        </w:rPr>
        <w:t xml:space="preserve">B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1635AABF"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00274DF1">
        <w:rPr>
          <w:i/>
        </w:rPr>
        <w:t>Agente</w:t>
      </w:r>
      <w:r w:rsidR="000058B2">
        <w:rPr>
          <w:i/>
        </w:rPr>
        <w:t xml:space="preserve"> </w:t>
      </w:r>
      <w:r w:rsidR="00313AD1">
        <w:rPr>
          <w:i/>
        </w:rPr>
        <w:t xml:space="preserve">B </w:t>
      </w:r>
      <w:r w:rsidRPr="004F046C">
        <w:rPr>
          <w:i/>
        </w:rPr>
        <w:t>Tránsito Municipal</w:t>
      </w:r>
      <w:r w:rsidR="00CC1E83" w:rsidRPr="004F046C">
        <w:rPr>
          <w:i/>
        </w:rPr>
        <w:t>”</w:t>
      </w:r>
      <w:r w:rsidRPr="00577180">
        <w:t xml:space="preserve">, </w:t>
      </w:r>
      <w:r w:rsidR="00CC1E83">
        <w:lastRenderedPageBreak/>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demandada emiti</w:t>
      </w:r>
      <w:r w:rsidR="00291627">
        <w:t>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91627">
        <w:t>---</w:t>
      </w:r>
    </w:p>
    <w:p w14:paraId="1091AA51" w14:textId="77777777" w:rsidR="00577180" w:rsidRDefault="00577180" w:rsidP="00577180">
      <w:pPr>
        <w:pStyle w:val="SENTENCIAS"/>
      </w:pPr>
    </w:p>
    <w:p w14:paraId="35333486" w14:textId="2F9C59E7" w:rsidR="00E76FEA" w:rsidRDefault="00E76FEA" w:rsidP="00577180">
      <w:pPr>
        <w:pStyle w:val="SENTENCIAS"/>
      </w:pPr>
      <w:r>
        <w:t xml:space="preserve">En efecto, </w:t>
      </w:r>
      <w:r w:rsidR="00577180">
        <w:t>con la emisión del acta de infracción por el –</w:t>
      </w:r>
      <w:r w:rsidR="00274DF1">
        <w:t xml:space="preserve">Agente </w:t>
      </w:r>
      <w:r w:rsidR="00707764">
        <w:t xml:space="preserve">B </w:t>
      </w:r>
      <w:r w:rsidR="00274DF1">
        <w:t xml:space="preserve">de </w:t>
      </w:r>
      <w:r w:rsidR="00577180">
        <w:t xml:space="preserve">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367D7AF6" w14:textId="60808A10" w:rsidR="00042660" w:rsidRPr="003B5E61" w:rsidRDefault="00F24CAF" w:rsidP="00042660">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614E35">
        <w:t xml:space="preserve">el acta de </w:t>
      </w:r>
      <w:r w:rsidR="000058B2">
        <w:t>infracción</w:t>
      </w:r>
      <w:r w:rsidR="00614E35">
        <w:t xml:space="preserve"> no es emitida </w:t>
      </w:r>
      <w:r w:rsidR="00E04F27">
        <w:t>por un</w:t>
      </w:r>
      <w:r w:rsidR="003334DC">
        <w:t xml:space="preserve"> agente de vialidad, autoridad legalmente facultada</w:t>
      </w:r>
      <w:r w:rsidR="007B782A">
        <w:t xml:space="preserve"> para la formulación de </w:t>
      </w:r>
      <w:r w:rsidR="00614E35">
        <w:t xml:space="preserve">dichos actos, </w:t>
      </w:r>
      <w:r w:rsidR="00C13EB2">
        <w:t>es que s</w:t>
      </w:r>
      <w:r w:rsidR="003334DC">
        <w:t xml:space="preserve">e declara la NULIDAD, del acta de infracción </w:t>
      </w:r>
      <w:r w:rsidR="003334DC" w:rsidRPr="00E1257C">
        <w:t xml:space="preserve">folio número </w:t>
      </w:r>
      <w:r w:rsidR="00042660">
        <w:rPr>
          <w:b/>
        </w:rPr>
        <w:t xml:space="preserve">T 6004789 (Letra T seis cero </w:t>
      </w:r>
      <w:proofErr w:type="spellStart"/>
      <w:r w:rsidR="00042660">
        <w:rPr>
          <w:b/>
        </w:rPr>
        <w:t>cero</w:t>
      </w:r>
      <w:proofErr w:type="spellEnd"/>
      <w:r w:rsidR="00042660">
        <w:rPr>
          <w:b/>
        </w:rPr>
        <w:t xml:space="preserve"> cuatro siete ocho nueve),</w:t>
      </w:r>
      <w:r w:rsidR="00042660" w:rsidRPr="00E1257C">
        <w:rPr>
          <w:b/>
        </w:rPr>
        <w:t xml:space="preserve"> </w:t>
      </w:r>
      <w:r w:rsidR="00042660">
        <w:t xml:space="preserve">levantada en fecha 12 doce de febrero del año </w:t>
      </w:r>
      <w:r w:rsidR="00042660" w:rsidRPr="00E1257C">
        <w:t>201</w:t>
      </w:r>
      <w:r w:rsidR="00042660">
        <w:t>9 dos mil diecinueve.</w:t>
      </w:r>
    </w:p>
    <w:p w14:paraId="2B738EA0" w14:textId="1AE96DE8" w:rsidR="000058B2" w:rsidRDefault="000058B2" w:rsidP="00CE391D">
      <w:pPr>
        <w:pStyle w:val="SENTENCIAS"/>
      </w:pPr>
    </w:p>
    <w:p w14:paraId="46FBD24A" w14:textId="16252E72"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w:t>
      </w:r>
      <w:r w:rsidRPr="00FD17B1">
        <w:rPr>
          <w:sz w:val="22"/>
        </w:rPr>
        <w:lastRenderedPageBreak/>
        <w:t>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3FBBAA25" w14:textId="77777777" w:rsidR="00167584" w:rsidRDefault="00167584" w:rsidP="006E6821">
      <w:pPr>
        <w:pStyle w:val="SENTENCIAS"/>
        <w:rPr>
          <w:b/>
          <w:lang w:val="es-MX"/>
        </w:rPr>
      </w:pPr>
    </w:p>
    <w:p w14:paraId="5C3F0148" w14:textId="02E2F87D" w:rsidR="002A456B" w:rsidRDefault="00E1257C" w:rsidP="002A456B">
      <w:pPr>
        <w:pStyle w:val="SENTENCIAS"/>
      </w:pPr>
      <w:r w:rsidRPr="00E1257C">
        <w:rPr>
          <w:b/>
          <w:lang w:val="es-MX"/>
        </w:rPr>
        <w:t xml:space="preserve">SÉPTIMO. </w:t>
      </w:r>
      <w:r w:rsidR="002A456B">
        <w:t>En virtud de la nulidad decretada, resulta innecesario el análisis de los conceptos de impugnación formulados por la parte actora, ya que ello no cambiaría, ni afectaría el sentido de esta resolución. -------------------</w:t>
      </w:r>
    </w:p>
    <w:p w14:paraId="78211958" w14:textId="77777777" w:rsidR="002A456B" w:rsidRDefault="002A456B" w:rsidP="002A456B">
      <w:pPr>
        <w:pStyle w:val="SENTENCIAS"/>
      </w:pPr>
    </w:p>
    <w:p w14:paraId="28D63E48" w14:textId="77777777" w:rsidR="002A456B" w:rsidRDefault="002A456B" w:rsidP="002A456B">
      <w:pPr>
        <w:pStyle w:val="SENTENCIAS"/>
        <w:rPr>
          <w:szCs w:val="27"/>
        </w:rPr>
      </w:pPr>
      <w:r>
        <w:rPr>
          <w:szCs w:val="27"/>
        </w:rPr>
        <w:t>Sirve de apoyo a lo anterior la tesis de jurisprudencia que a la letra señala: ------------------------------------------------------------------------------------------------</w:t>
      </w:r>
    </w:p>
    <w:p w14:paraId="3E2006A1" w14:textId="77777777" w:rsidR="002A456B" w:rsidRDefault="002A456B" w:rsidP="002A456B">
      <w:pPr>
        <w:pStyle w:val="SENTENCIAS"/>
        <w:rPr>
          <w:szCs w:val="27"/>
        </w:rPr>
      </w:pPr>
    </w:p>
    <w:p w14:paraId="6DAB2A59" w14:textId="77777777" w:rsidR="002A456B" w:rsidRPr="00AB53C2" w:rsidRDefault="002A456B" w:rsidP="002A456B">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A848CB2" w14:textId="77777777" w:rsidR="002A456B" w:rsidRDefault="002A456B" w:rsidP="002A456B">
      <w:pPr>
        <w:pStyle w:val="TESISYJURIS"/>
        <w:rPr>
          <w:szCs w:val="26"/>
        </w:rPr>
      </w:pPr>
    </w:p>
    <w:p w14:paraId="1A735DE9" w14:textId="77777777" w:rsidR="002A456B" w:rsidRPr="002A456B" w:rsidRDefault="002A456B" w:rsidP="006E6821">
      <w:pPr>
        <w:pStyle w:val="SENTENCIAS"/>
        <w:rPr>
          <w:b/>
        </w:rPr>
      </w:pPr>
    </w:p>
    <w:p w14:paraId="69D1E8D5" w14:textId="61165FE5" w:rsidR="00167584" w:rsidRDefault="000404DA" w:rsidP="006E6821">
      <w:pPr>
        <w:pStyle w:val="SENTENCIAS"/>
        <w:rPr>
          <w:lang w:val="es-MX"/>
        </w:rPr>
      </w:pPr>
      <w:r w:rsidRPr="000404DA">
        <w:rPr>
          <w:b/>
          <w:lang w:val="es-MX"/>
        </w:rPr>
        <w:t>OCTAVO.</w:t>
      </w:r>
      <w:r>
        <w:rPr>
          <w:lang w:val="es-MX"/>
        </w:rPr>
        <w:t xml:space="preserve"> </w:t>
      </w:r>
      <w:r w:rsidR="00167584">
        <w:rPr>
          <w:lang w:val="es-MX"/>
        </w:rPr>
        <w:t xml:space="preserve">Ahora bien, en cuanto la pretensión solicitada por el actor, éste solicita que se decrete la nulidad del acta de infracción impugnada, la cual se considera colmada de acuerdo a lo expuesto y razonado en el considerando </w:t>
      </w:r>
      <w:r w:rsidR="00313AD1">
        <w:rPr>
          <w:lang w:val="es-MX"/>
        </w:rPr>
        <w:t>Sexto</w:t>
      </w:r>
      <w:r w:rsidR="00167584">
        <w:rPr>
          <w:lang w:val="es-MX"/>
        </w:rPr>
        <w:t>. -----------------------------------------------------------------------------------------------</w:t>
      </w:r>
    </w:p>
    <w:p w14:paraId="03A3E8E2" w14:textId="77777777" w:rsidR="00167584" w:rsidRDefault="00167584" w:rsidP="006E6821">
      <w:pPr>
        <w:pStyle w:val="SENTENCIAS"/>
        <w:rPr>
          <w:lang w:val="es-MX"/>
        </w:rPr>
      </w:pPr>
    </w:p>
    <w:p w14:paraId="4AF3FC0B" w14:textId="476C5F44" w:rsidR="0087237C" w:rsidRPr="00D6760D" w:rsidRDefault="0087237C" w:rsidP="0087237C">
      <w:pPr>
        <w:pStyle w:val="SENTENCIAS"/>
      </w:pPr>
      <w:r>
        <w:t>Por otro lado, solicita</w:t>
      </w:r>
      <w:r w:rsidR="00313AD1">
        <w:t xml:space="preserve"> </w:t>
      </w:r>
      <w:r w:rsidR="00042660">
        <w:t xml:space="preserve">el reconocimiento a efecto de que una vez decretada la nulidad, se orden </w:t>
      </w:r>
      <w:r w:rsidR="00313AD1">
        <w:t>la devolución de la cantidad pagada</w:t>
      </w:r>
      <w:r>
        <w:t xml:space="preserve">; resultando </w:t>
      </w:r>
      <w:r>
        <w:lastRenderedPageBreak/>
        <w:t>dicha pretensión procedente al haberse declarado nula el acta de mérito, lo anterior, considerando que en autos quedó acredit</w:t>
      </w:r>
      <w:r w:rsidR="00707764">
        <w:t>ad</w:t>
      </w:r>
      <w:r>
        <w:t xml:space="preserve">o el desembolso de dicha cantidad, según consta en el recibo número </w:t>
      </w:r>
      <w:r w:rsidR="00313AD1">
        <w:t>AA8</w:t>
      </w:r>
      <w:r w:rsidR="00042660">
        <w:t>464871</w:t>
      </w:r>
      <w:r w:rsidR="00313AD1">
        <w:t xml:space="preserve"> (Letra A </w:t>
      </w:r>
      <w:proofErr w:type="spellStart"/>
      <w:r w:rsidR="00313AD1">
        <w:t>A</w:t>
      </w:r>
      <w:proofErr w:type="spellEnd"/>
      <w:r w:rsidR="00313AD1">
        <w:t xml:space="preserve"> ocho </w:t>
      </w:r>
      <w:r w:rsidR="00042660">
        <w:t>cuatro seis cuatro ocho siete uno</w:t>
      </w:r>
      <w:r w:rsidR="00313AD1">
        <w:t xml:space="preserve">), de fecha </w:t>
      </w:r>
      <w:r w:rsidR="00042660">
        <w:t xml:space="preserve">13 trece de febrero </w:t>
      </w:r>
      <w:r w:rsidR="00313AD1">
        <w:t>del año 2019 dos mil diecinueve, por la cantidad de $1,</w:t>
      </w:r>
      <w:r w:rsidR="00042660">
        <w:t>267</w:t>
      </w:r>
      <w:r w:rsidR="00313AD1">
        <w:t>.</w:t>
      </w:r>
      <w:r w:rsidR="00042660">
        <w:t xml:space="preserve">35 (mil doscientos sesenta y siete </w:t>
      </w:r>
      <w:r w:rsidR="00313AD1">
        <w:t xml:space="preserve">pesos </w:t>
      </w:r>
      <w:r w:rsidR="00042660">
        <w:t>35</w:t>
      </w:r>
      <w:r w:rsidR="00313AD1">
        <w:t>/100 M/N),</w:t>
      </w:r>
      <w:r>
        <w:t xml:space="preserve"> emitid</w:t>
      </w:r>
      <w:r w:rsidR="00313AD1">
        <w:t>o</w:t>
      </w:r>
      <w:r>
        <w:t xml:space="preserve"> a nombre del actor, ciudadan</w:t>
      </w:r>
      <w:r w:rsidR="00042660">
        <w:t xml:space="preserve">a </w:t>
      </w:r>
      <w:r w:rsidR="00B71E76" w:rsidRPr="003970D1">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042660">
        <w:t>---</w:t>
      </w:r>
    </w:p>
    <w:p w14:paraId="0D19064B" w14:textId="77777777" w:rsidR="0087237C" w:rsidRDefault="0087237C" w:rsidP="0087237C">
      <w:pPr>
        <w:pStyle w:val="SENTENCIAS"/>
        <w:rPr>
          <w:rFonts w:ascii="Calibri" w:hAnsi="Calibri"/>
          <w:color w:val="767171" w:themeColor="background2" w:themeShade="80"/>
          <w:sz w:val="26"/>
          <w:szCs w:val="26"/>
        </w:rPr>
      </w:pPr>
    </w:p>
    <w:p w14:paraId="14132BFD" w14:textId="77777777" w:rsidR="0087237C" w:rsidRPr="007D0C4C" w:rsidRDefault="0087237C" w:rsidP="0087237C">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3E8B39FD" w14:textId="77777777" w:rsidR="0087237C" w:rsidRDefault="0087237C" w:rsidP="0087237C">
      <w:pPr>
        <w:pStyle w:val="TESISYJURIS"/>
        <w:rPr>
          <w:b/>
          <w:sz w:val="22"/>
        </w:rPr>
      </w:pPr>
    </w:p>
    <w:p w14:paraId="7E3C77C6" w14:textId="77777777" w:rsidR="0087237C" w:rsidRDefault="0087237C" w:rsidP="0087237C">
      <w:pPr>
        <w:pStyle w:val="TESISYJURIS"/>
        <w:rPr>
          <w:b/>
          <w:sz w:val="22"/>
        </w:rPr>
      </w:pPr>
    </w:p>
    <w:p w14:paraId="70CBD11A" w14:textId="77777777" w:rsidR="0087237C" w:rsidRPr="00E073B0" w:rsidRDefault="0087237C" w:rsidP="0087237C">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5621BB1E" w14:textId="093DA0C7" w:rsidR="0087237C" w:rsidRDefault="0087237C" w:rsidP="0087237C">
      <w:pPr>
        <w:pStyle w:val="TESISYJURIS"/>
        <w:rPr>
          <w:sz w:val="22"/>
        </w:rPr>
      </w:pPr>
    </w:p>
    <w:p w14:paraId="1C4DAD1D" w14:textId="77777777" w:rsidR="00707764" w:rsidRDefault="00707764" w:rsidP="0087237C">
      <w:pPr>
        <w:pStyle w:val="TESISYJURIS"/>
        <w:rPr>
          <w:sz w:val="22"/>
        </w:rPr>
      </w:pPr>
    </w:p>
    <w:p w14:paraId="71C55F8D" w14:textId="0D691202" w:rsidR="0087237C" w:rsidRPr="00C16795" w:rsidRDefault="0087237C" w:rsidP="0087237C">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 xml:space="preserve">evolución de la cantidad antes señalada. </w:t>
      </w:r>
      <w:r w:rsidR="00707764">
        <w:t>-----</w:t>
      </w:r>
      <w:r>
        <w:t>---------------------------------</w:t>
      </w:r>
    </w:p>
    <w:p w14:paraId="3BEF95F7" w14:textId="77777777" w:rsidR="0087237C" w:rsidRDefault="0087237C" w:rsidP="0087237C">
      <w:pPr>
        <w:pStyle w:val="TESISYJURIS"/>
        <w:rPr>
          <w:sz w:val="22"/>
        </w:rPr>
      </w:pPr>
    </w:p>
    <w:p w14:paraId="7158F460" w14:textId="77777777" w:rsidR="0087237C" w:rsidRPr="00E073B0" w:rsidRDefault="0087237C" w:rsidP="0087237C">
      <w:pPr>
        <w:pStyle w:val="TESISYJURIS"/>
        <w:rPr>
          <w:sz w:val="22"/>
        </w:rPr>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8530715" w:rsidR="004F1536" w:rsidRDefault="004F1536" w:rsidP="00E1257C">
      <w:pPr>
        <w:spacing w:line="360" w:lineRule="auto"/>
        <w:ind w:firstLine="709"/>
        <w:jc w:val="both"/>
        <w:rPr>
          <w:rFonts w:ascii="Century" w:hAnsi="Century"/>
          <w:lang w:val="es-MX"/>
        </w:rPr>
      </w:pPr>
    </w:p>
    <w:p w14:paraId="04439ABB" w14:textId="77777777" w:rsidR="00A60C11" w:rsidRDefault="00A60C11" w:rsidP="00E1257C">
      <w:pPr>
        <w:spacing w:line="360" w:lineRule="auto"/>
        <w:ind w:firstLine="709"/>
        <w:jc w:val="both"/>
        <w:rPr>
          <w:rFonts w:ascii="Century" w:hAnsi="Century"/>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650D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0563BD72" w:rsidR="00E1257C" w:rsidRPr="00313AD1" w:rsidRDefault="00E1257C" w:rsidP="00042660">
      <w:pPr>
        <w:pStyle w:val="RESOLUCIONES"/>
      </w:pPr>
      <w:r w:rsidRPr="00E1257C">
        <w:rPr>
          <w:b/>
          <w:bCs/>
          <w:iCs/>
        </w:rPr>
        <w:t xml:space="preserve">TERCERO. </w:t>
      </w:r>
      <w:r w:rsidR="00313AD1" w:rsidRPr="00313AD1">
        <w:t xml:space="preserve">Se </w:t>
      </w:r>
      <w:r w:rsidRPr="00313AD1">
        <w:t xml:space="preserve">decreta la nulidad total del acta de infracción número de </w:t>
      </w:r>
      <w:r w:rsidR="001279C0" w:rsidRPr="00313AD1">
        <w:t xml:space="preserve">folio </w:t>
      </w:r>
      <w:r w:rsidR="00042660">
        <w:rPr>
          <w:b/>
        </w:rPr>
        <w:t xml:space="preserve">T 6004789 (Letra T seis cero </w:t>
      </w:r>
      <w:proofErr w:type="spellStart"/>
      <w:r w:rsidR="00042660">
        <w:rPr>
          <w:b/>
        </w:rPr>
        <w:t>cero</w:t>
      </w:r>
      <w:proofErr w:type="spellEnd"/>
      <w:r w:rsidR="00042660">
        <w:rPr>
          <w:b/>
        </w:rPr>
        <w:t xml:space="preserve"> cuatro siete ocho nueve),</w:t>
      </w:r>
      <w:r w:rsidR="00042660" w:rsidRPr="00E1257C">
        <w:rPr>
          <w:b/>
        </w:rPr>
        <w:t xml:space="preserve"> </w:t>
      </w:r>
      <w:r w:rsidR="00042660">
        <w:t xml:space="preserve">levantada en fecha 12 doce de febrero del año </w:t>
      </w:r>
      <w:r w:rsidR="00042660" w:rsidRPr="00E1257C">
        <w:t>201</w:t>
      </w:r>
      <w:r w:rsidR="00042660">
        <w:t>9 dos mil diecinueve</w:t>
      </w:r>
      <w:r w:rsidR="00313AD1" w:rsidRPr="00313AD1">
        <w:t xml:space="preserve">, lo anterior, </w:t>
      </w:r>
      <w:r w:rsidRPr="00313AD1">
        <w:t>conforme a las consideraciones lógicas y jurídicas expresadas en el Considerando Sexto de esta sentencia. -</w:t>
      </w:r>
      <w:r w:rsidR="00FE76EB" w:rsidRPr="00313AD1">
        <w:t>-</w:t>
      </w:r>
      <w:r w:rsidR="00A01625" w:rsidRPr="00313AD1">
        <w:t>--</w:t>
      </w:r>
      <w:r w:rsidR="00794FD9" w:rsidRPr="00313AD1">
        <w:t>------</w:t>
      </w:r>
      <w:r w:rsidR="000404DA" w:rsidRPr="00313AD1">
        <w:t>----------------------------</w:t>
      </w:r>
      <w:r w:rsidR="00794FD9" w:rsidRPr="00313AD1">
        <w:t>---------</w:t>
      </w:r>
      <w:r w:rsidR="00313AD1">
        <w:t>----</w:t>
      </w:r>
      <w:r w:rsidR="00794FD9" w:rsidRPr="00313AD1">
        <w:t>---</w:t>
      </w:r>
      <w:r w:rsidR="00042660">
        <w:t>----------------------------</w:t>
      </w:r>
    </w:p>
    <w:p w14:paraId="49071F1E" w14:textId="77777777" w:rsidR="00E1257C" w:rsidRPr="00650D7B" w:rsidRDefault="00E1257C" w:rsidP="00FE76EB">
      <w:pPr>
        <w:pStyle w:val="SENTENCIAS"/>
        <w:rPr>
          <w:b/>
          <w:bCs/>
          <w:iCs/>
          <w:sz w:val="20"/>
        </w:rPr>
      </w:pPr>
    </w:p>
    <w:p w14:paraId="76EF9E31" w14:textId="3652FB6B" w:rsidR="009415B2" w:rsidRPr="009415B2" w:rsidRDefault="00743CFF" w:rsidP="009415B2">
      <w:pPr>
        <w:pStyle w:val="RESOLUCIONES"/>
      </w:pPr>
      <w:r>
        <w:rPr>
          <w:b/>
        </w:rPr>
        <w:t>CUARTO</w:t>
      </w:r>
      <w:r w:rsidR="009415B2" w:rsidRPr="009415B2">
        <w:rPr>
          <w:b/>
        </w:rPr>
        <w:t>.</w:t>
      </w:r>
      <w:r w:rsidR="009415B2" w:rsidRPr="009415B2">
        <w:t xml:space="preserve"> Se reconoce el derecho del accionante y se condena a que la autoridad demandada</w:t>
      </w:r>
      <w:r w:rsidR="00707764">
        <w:t>,</w:t>
      </w:r>
      <w:r w:rsidR="009415B2" w:rsidRPr="009415B2">
        <w:t xml:space="preserve"> realice las gestiones necesarias para la devolución de la cantidad pagada por concepto del acta de infracción declarada nula; </w:t>
      </w:r>
      <w:r w:rsidR="009415B2">
        <w:t xml:space="preserve">lo anterior </w:t>
      </w:r>
      <w:r w:rsidR="009415B2" w:rsidRPr="009415B2">
        <w:t xml:space="preserve">de conformidad con lo establecido en el Considerando </w:t>
      </w:r>
      <w:r w:rsidR="0028035F">
        <w:t>Octavo</w:t>
      </w:r>
      <w:r w:rsidR="009415B2" w:rsidRPr="009415B2">
        <w:t xml:space="preserve"> de esta resolución.</w:t>
      </w:r>
      <w:r w:rsidR="0028035F">
        <w:t xml:space="preserve"> -------------------------</w:t>
      </w:r>
      <w:r w:rsidR="00313AD1">
        <w:t>----------------------------------------------------------------</w:t>
      </w:r>
      <w:r w:rsidR="0028035F">
        <w:t>--</w:t>
      </w:r>
    </w:p>
    <w:p w14:paraId="6194C6B1" w14:textId="77777777" w:rsidR="009415B2" w:rsidRPr="009415B2" w:rsidRDefault="009415B2" w:rsidP="009415B2">
      <w:pPr>
        <w:pStyle w:val="RESOLUCIONES"/>
      </w:pPr>
    </w:p>
    <w:p w14:paraId="23976F1C" w14:textId="77777777" w:rsidR="009415B2" w:rsidRPr="007D0C4C" w:rsidRDefault="009415B2" w:rsidP="009415B2">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038E53DA" w14:textId="77777777" w:rsidR="009415B2" w:rsidRPr="00762ECD" w:rsidRDefault="009415B2" w:rsidP="009415B2">
      <w:pPr>
        <w:spacing w:line="360" w:lineRule="auto"/>
        <w:jc w:val="both"/>
        <w:rPr>
          <w:rFonts w:ascii="Century" w:hAnsi="Century" w:cs="Calibri"/>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B8B69" w14:textId="77777777" w:rsidR="00787133" w:rsidRDefault="00787133">
      <w:r>
        <w:separator/>
      </w:r>
    </w:p>
  </w:endnote>
  <w:endnote w:type="continuationSeparator" w:id="0">
    <w:p w14:paraId="5458C361" w14:textId="77777777" w:rsidR="00787133" w:rsidRDefault="00787133">
      <w:r>
        <w:continuationSeparator/>
      </w:r>
    </w:p>
  </w:endnote>
  <w:endnote w:type="continuationNotice" w:id="1">
    <w:p w14:paraId="4368626C" w14:textId="77777777" w:rsidR="00787133" w:rsidRDefault="007871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3C2F733"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71E76">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71E76">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FE785" w14:textId="77777777" w:rsidR="00787133" w:rsidRDefault="00787133">
      <w:r>
        <w:separator/>
      </w:r>
    </w:p>
  </w:footnote>
  <w:footnote w:type="continuationSeparator" w:id="0">
    <w:p w14:paraId="1842CAFA" w14:textId="77777777" w:rsidR="00787133" w:rsidRDefault="00787133">
      <w:r>
        <w:continuationSeparator/>
      </w:r>
    </w:p>
  </w:footnote>
  <w:footnote w:type="continuationNotice" w:id="1">
    <w:p w14:paraId="04AF1CC7" w14:textId="77777777" w:rsidR="00787133" w:rsidRDefault="007871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77F7723" w:rsidR="002B2F1A" w:rsidRDefault="00A27062" w:rsidP="007F7AC8">
    <w:pPr>
      <w:pStyle w:val="Encabezado"/>
      <w:jc w:val="right"/>
    </w:pPr>
    <w:r>
      <w:rPr>
        <w:color w:val="7F7F7F" w:themeColor="text1" w:themeTint="80"/>
      </w:rPr>
      <w:t xml:space="preserve">Expediente Número </w:t>
    </w:r>
    <w:r w:rsidR="00F0731D">
      <w:rPr>
        <w:color w:val="7F7F7F" w:themeColor="text1" w:themeTint="80"/>
      </w:rPr>
      <w:t>0</w:t>
    </w:r>
    <w:r w:rsidR="00F461E0">
      <w:rPr>
        <w:color w:val="7F7F7F" w:themeColor="text1" w:themeTint="80"/>
      </w:rPr>
      <w:t>270</w:t>
    </w:r>
    <w:r w:rsidR="00602C63">
      <w:rPr>
        <w:color w:val="7F7F7F" w:themeColor="text1" w:themeTint="80"/>
      </w:rPr>
      <w:t>/</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BBA1CEA"/>
    <w:multiLevelType w:val="hybridMultilevel"/>
    <w:tmpl w:val="3DE62BE2"/>
    <w:lvl w:ilvl="0" w:tplc="5E7660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1"/>
  </w:num>
  <w:num w:numId="3">
    <w:abstractNumId w:val="22"/>
  </w:num>
  <w:num w:numId="4">
    <w:abstractNumId w:val="8"/>
  </w:num>
  <w:num w:numId="5">
    <w:abstractNumId w:val="0"/>
  </w:num>
  <w:num w:numId="6">
    <w:abstractNumId w:val="2"/>
  </w:num>
  <w:num w:numId="7">
    <w:abstractNumId w:val="17"/>
  </w:num>
  <w:num w:numId="8">
    <w:abstractNumId w:val="42"/>
  </w:num>
  <w:num w:numId="9">
    <w:abstractNumId w:val="45"/>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3"/>
  </w:num>
  <w:num w:numId="18">
    <w:abstractNumId w:val="12"/>
  </w:num>
  <w:num w:numId="19">
    <w:abstractNumId w:val="16"/>
  </w:num>
  <w:num w:numId="20">
    <w:abstractNumId w:val="24"/>
  </w:num>
  <w:num w:numId="21">
    <w:abstractNumId w:val="31"/>
  </w:num>
  <w:num w:numId="22">
    <w:abstractNumId w:val="25"/>
  </w:num>
  <w:num w:numId="23">
    <w:abstractNumId w:val="43"/>
  </w:num>
  <w:num w:numId="24">
    <w:abstractNumId w:val="1"/>
  </w:num>
  <w:num w:numId="25">
    <w:abstractNumId w:val="23"/>
  </w:num>
  <w:num w:numId="26">
    <w:abstractNumId w:val="40"/>
  </w:num>
  <w:num w:numId="27">
    <w:abstractNumId w:val="44"/>
  </w:num>
  <w:num w:numId="28">
    <w:abstractNumId w:val="46"/>
  </w:num>
  <w:num w:numId="29">
    <w:abstractNumId w:val="27"/>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7"/>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8"/>
  </w:num>
  <w:num w:numId="42">
    <w:abstractNumId w:val="39"/>
  </w:num>
  <w:num w:numId="43">
    <w:abstractNumId w:val="34"/>
  </w:num>
  <w:num w:numId="44">
    <w:abstractNumId w:val="15"/>
  </w:num>
  <w:num w:numId="45">
    <w:abstractNumId w:val="35"/>
  </w:num>
  <w:num w:numId="46">
    <w:abstractNumId w:val="37"/>
  </w:num>
  <w:num w:numId="47">
    <w:abstractNumId w:val="2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58B2"/>
    <w:rsid w:val="00010FE3"/>
    <w:rsid w:val="00015151"/>
    <w:rsid w:val="00015604"/>
    <w:rsid w:val="00017169"/>
    <w:rsid w:val="00025321"/>
    <w:rsid w:val="0002764D"/>
    <w:rsid w:val="0003096C"/>
    <w:rsid w:val="00030FD2"/>
    <w:rsid w:val="00033769"/>
    <w:rsid w:val="000404DA"/>
    <w:rsid w:val="00042660"/>
    <w:rsid w:val="00043142"/>
    <w:rsid w:val="00052DD8"/>
    <w:rsid w:val="00060865"/>
    <w:rsid w:val="00062BF4"/>
    <w:rsid w:val="000637EE"/>
    <w:rsid w:val="00067B44"/>
    <w:rsid w:val="000702CB"/>
    <w:rsid w:val="00070FE7"/>
    <w:rsid w:val="00071434"/>
    <w:rsid w:val="000717EA"/>
    <w:rsid w:val="000720DD"/>
    <w:rsid w:val="00074213"/>
    <w:rsid w:val="0007474F"/>
    <w:rsid w:val="00075050"/>
    <w:rsid w:val="00075E2B"/>
    <w:rsid w:val="000774D1"/>
    <w:rsid w:val="00081872"/>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584"/>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964"/>
    <w:rsid w:val="001E6BF8"/>
    <w:rsid w:val="001E7A4A"/>
    <w:rsid w:val="001F0158"/>
    <w:rsid w:val="001F3605"/>
    <w:rsid w:val="001F7A9E"/>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008A"/>
    <w:rsid w:val="0025224F"/>
    <w:rsid w:val="00255BEC"/>
    <w:rsid w:val="00255CC3"/>
    <w:rsid w:val="00266B1D"/>
    <w:rsid w:val="002720E5"/>
    <w:rsid w:val="00274DF1"/>
    <w:rsid w:val="002757A1"/>
    <w:rsid w:val="002759E9"/>
    <w:rsid w:val="002800F7"/>
    <w:rsid w:val="0028035F"/>
    <w:rsid w:val="00280498"/>
    <w:rsid w:val="00280ED2"/>
    <w:rsid w:val="00282624"/>
    <w:rsid w:val="00282A1E"/>
    <w:rsid w:val="00285905"/>
    <w:rsid w:val="00291627"/>
    <w:rsid w:val="00291CC5"/>
    <w:rsid w:val="00293193"/>
    <w:rsid w:val="00297106"/>
    <w:rsid w:val="002A1F9E"/>
    <w:rsid w:val="002A2D85"/>
    <w:rsid w:val="002A30B6"/>
    <w:rsid w:val="002A3DE2"/>
    <w:rsid w:val="002A456B"/>
    <w:rsid w:val="002A47C0"/>
    <w:rsid w:val="002A5E85"/>
    <w:rsid w:val="002A6610"/>
    <w:rsid w:val="002A7464"/>
    <w:rsid w:val="002B06E3"/>
    <w:rsid w:val="002B2F1A"/>
    <w:rsid w:val="002B3DD6"/>
    <w:rsid w:val="002B579F"/>
    <w:rsid w:val="002B6378"/>
    <w:rsid w:val="002B6B16"/>
    <w:rsid w:val="002B7887"/>
    <w:rsid w:val="002C1116"/>
    <w:rsid w:val="002C1DCC"/>
    <w:rsid w:val="002C451C"/>
    <w:rsid w:val="002C52C1"/>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3AD1"/>
    <w:rsid w:val="00315898"/>
    <w:rsid w:val="0031618E"/>
    <w:rsid w:val="00316C7F"/>
    <w:rsid w:val="0032074B"/>
    <w:rsid w:val="00321451"/>
    <w:rsid w:val="00324166"/>
    <w:rsid w:val="003244CB"/>
    <w:rsid w:val="00324DF7"/>
    <w:rsid w:val="003275CF"/>
    <w:rsid w:val="003279BA"/>
    <w:rsid w:val="00331A25"/>
    <w:rsid w:val="0033322C"/>
    <w:rsid w:val="003334DC"/>
    <w:rsid w:val="003359E3"/>
    <w:rsid w:val="00336B61"/>
    <w:rsid w:val="00343AD2"/>
    <w:rsid w:val="003449FF"/>
    <w:rsid w:val="00350E0D"/>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631"/>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031"/>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1773"/>
    <w:rsid w:val="004E22B9"/>
    <w:rsid w:val="004E2E47"/>
    <w:rsid w:val="004E46EE"/>
    <w:rsid w:val="004E5D93"/>
    <w:rsid w:val="004E6F5C"/>
    <w:rsid w:val="004F046C"/>
    <w:rsid w:val="004F04FE"/>
    <w:rsid w:val="004F0EE7"/>
    <w:rsid w:val="004F1536"/>
    <w:rsid w:val="004F2B88"/>
    <w:rsid w:val="004F4618"/>
    <w:rsid w:val="004F7152"/>
    <w:rsid w:val="00501C31"/>
    <w:rsid w:val="00502F80"/>
    <w:rsid w:val="00503A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47400"/>
    <w:rsid w:val="00550ED4"/>
    <w:rsid w:val="00553C53"/>
    <w:rsid w:val="005578C1"/>
    <w:rsid w:val="00560B11"/>
    <w:rsid w:val="00562F35"/>
    <w:rsid w:val="00564B63"/>
    <w:rsid w:val="00564F64"/>
    <w:rsid w:val="00571471"/>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A0ABA"/>
    <w:rsid w:val="005A4DEF"/>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D5A9E"/>
    <w:rsid w:val="005E327B"/>
    <w:rsid w:val="005F443F"/>
    <w:rsid w:val="005F5A9B"/>
    <w:rsid w:val="00602C63"/>
    <w:rsid w:val="00604B07"/>
    <w:rsid w:val="00605B32"/>
    <w:rsid w:val="00606761"/>
    <w:rsid w:val="0060678A"/>
    <w:rsid w:val="0061011B"/>
    <w:rsid w:val="006134B7"/>
    <w:rsid w:val="00614E35"/>
    <w:rsid w:val="0061529A"/>
    <w:rsid w:val="006221F3"/>
    <w:rsid w:val="00623568"/>
    <w:rsid w:val="00626F09"/>
    <w:rsid w:val="006276A6"/>
    <w:rsid w:val="00631FC3"/>
    <w:rsid w:val="0063314D"/>
    <w:rsid w:val="006340EE"/>
    <w:rsid w:val="0064111B"/>
    <w:rsid w:val="00647B09"/>
    <w:rsid w:val="0065097B"/>
    <w:rsid w:val="00650D7B"/>
    <w:rsid w:val="00650E5B"/>
    <w:rsid w:val="006545EF"/>
    <w:rsid w:val="006551F6"/>
    <w:rsid w:val="00656CDA"/>
    <w:rsid w:val="00662618"/>
    <w:rsid w:val="0066472B"/>
    <w:rsid w:val="00666A10"/>
    <w:rsid w:val="00667086"/>
    <w:rsid w:val="0067088A"/>
    <w:rsid w:val="00673308"/>
    <w:rsid w:val="00673713"/>
    <w:rsid w:val="00674A67"/>
    <w:rsid w:val="006768C3"/>
    <w:rsid w:val="00677E64"/>
    <w:rsid w:val="00680F53"/>
    <w:rsid w:val="00681573"/>
    <w:rsid w:val="00681A81"/>
    <w:rsid w:val="006836E3"/>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764"/>
    <w:rsid w:val="00707E62"/>
    <w:rsid w:val="00711E95"/>
    <w:rsid w:val="0071501C"/>
    <w:rsid w:val="0071536C"/>
    <w:rsid w:val="00720126"/>
    <w:rsid w:val="00724CD2"/>
    <w:rsid w:val="00726567"/>
    <w:rsid w:val="007318F4"/>
    <w:rsid w:val="00733BB7"/>
    <w:rsid w:val="00737630"/>
    <w:rsid w:val="00740555"/>
    <w:rsid w:val="007428D7"/>
    <w:rsid w:val="00743CFF"/>
    <w:rsid w:val="00745E89"/>
    <w:rsid w:val="00746933"/>
    <w:rsid w:val="0074740B"/>
    <w:rsid w:val="00753ED0"/>
    <w:rsid w:val="007565DA"/>
    <w:rsid w:val="00764E22"/>
    <w:rsid w:val="00771A6F"/>
    <w:rsid w:val="00772DD1"/>
    <w:rsid w:val="0077302A"/>
    <w:rsid w:val="00780FC2"/>
    <w:rsid w:val="00781505"/>
    <w:rsid w:val="007836E7"/>
    <w:rsid w:val="00784EE2"/>
    <w:rsid w:val="00787133"/>
    <w:rsid w:val="0078749A"/>
    <w:rsid w:val="00790E1A"/>
    <w:rsid w:val="00794A43"/>
    <w:rsid w:val="00794A55"/>
    <w:rsid w:val="00794FD9"/>
    <w:rsid w:val="007A046A"/>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35"/>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237C"/>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28C6"/>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15B2"/>
    <w:rsid w:val="00944547"/>
    <w:rsid w:val="00946409"/>
    <w:rsid w:val="00946EDA"/>
    <w:rsid w:val="0095030A"/>
    <w:rsid w:val="0095072D"/>
    <w:rsid w:val="009514E0"/>
    <w:rsid w:val="00960108"/>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9F4AC4"/>
    <w:rsid w:val="00A00666"/>
    <w:rsid w:val="00A00A67"/>
    <w:rsid w:val="00A00FB5"/>
    <w:rsid w:val="00A01625"/>
    <w:rsid w:val="00A02538"/>
    <w:rsid w:val="00A028BF"/>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0C11"/>
    <w:rsid w:val="00A62815"/>
    <w:rsid w:val="00A62D48"/>
    <w:rsid w:val="00A63D71"/>
    <w:rsid w:val="00A672F6"/>
    <w:rsid w:val="00A679A9"/>
    <w:rsid w:val="00A709F5"/>
    <w:rsid w:val="00A70E0C"/>
    <w:rsid w:val="00A73CC0"/>
    <w:rsid w:val="00A75262"/>
    <w:rsid w:val="00A77BBD"/>
    <w:rsid w:val="00A82DA9"/>
    <w:rsid w:val="00A90FFF"/>
    <w:rsid w:val="00A91680"/>
    <w:rsid w:val="00A927B1"/>
    <w:rsid w:val="00A92D08"/>
    <w:rsid w:val="00A9352D"/>
    <w:rsid w:val="00A936D2"/>
    <w:rsid w:val="00A95969"/>
    <w:rsid w:val="00A96FB0"/>
    <w:rsid w:val="00A97525"/>
    <w:rsid w:val="00AA0B73"/>
    <w:rsid w:val="00AA4C79"/>
    <w:rsid w:val="00AA72AC"/>
    <w:rsid w:val="00AB13A1"/>
    <w:rsid w:val="00AB53E6"/>
    <w:rsid w:val="00AC0137"/>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AF7BB6"/>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37EC"/>
    <w:rsid w:val="00B46F92"/>
    <w:rsid w:val="00B51958"/>
    <w:rsid w:val="00B532CC"/>
    <w:rsid w:val="00B55CD5"/>
    <w:rsid w:val="00B57B94"/>
    <w:rsid w:val="00B60167"/>
    <w:rsid w:val="00B614D0"/>
    <w:rsid w:val="00B62E18"/>
    <w:rsid w:val="00B655E5"/>
    <w:rsid w:val="00B65723"/>
    <w:rsid w:val="00B706A0"/>
    <w:rsid w:val="00B71E76"/>
    <w:rsid w:val="00B75818"/>
    <w:rsid w:val="00B777F0"/>
    <w:rsid w:val="00B77CE5"/>
    <w:rsid w:val="00B8705A"/>
    <w:rsid w:val="00B92A4C"/>
    <w:rsid w:val="00BA229A"/>
    <w:rsid w:val="00BA3253"/>
    <w:rsid w:val="00BA3530"/>
    <w:rsid w:val="00BB07A0"/>
    <w:rsid w:val="00BB0F2F"/>
    <w:rsid w:val="00BB1262"/>
    <w:rsid w:val="00BB3C7E"/>
    <w:rsid w:val="00BB414E"/>
    <w:rsid w:val="00BB433F"/>
    <w:rsid w:val="00BC7756"/>
    <w:rsid w:val="00BD5126"/>
    <w:rsid w:val="00BD75C0"/>
    <w:rsid w:val="00BD7F03"/>
    <w:rsid w:val="00BE5237"/>
    <w:rsid w:val="00BF11E4"/>
    <w:rsid w:val="00BF297C"/>
    <w:rsid w:val="00BF2C3B"/>
    <w:rsid w:val="00BF5DD9"/>
    <w:rsid w:val="00BF6672"/>
    <w:rsid w:val="00BF7D7C"/>
    <w:rsid w:val="00BF7DB7"/>
    <w:rsid w:val="00BF7E7D"/>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47F0C"/>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A215F"/>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6BE0"/>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46915"/>
    <w:rsid w:val="00E4778B"/>
    <w:rsid w:val="00E5246A"/>
    <w:rsid w:val="00E54A4D"/>
    <w:rsid w:val="00E55A6D"/>
    <w:rsid w:val="00E55E07"/>
    <w:rsid w:val="00E57ED5"/>
    <w:rsid w:val="00E646A2"/>
    <w:rsid w:val="00E64CE5"/>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2351"/>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79D"/>
    <w:rsid w:val="00EE7860"/>
    <w:rsid w:val="00EF1F5F"/>
    <w:rsid w:val="00EF6FC1"/>
    <w:rsid w:val="00F00466"/>
    <w:rsid w:val="00F01707"/>
    <w:rsid w:val="00F0731D"/>
    <w:rsid w:val="00F07B0D"/>
    <w:rsid w:val="00F12BB5"/>
    <w:rsid w:val="00F1697F"/>
    <w:rsid w:val="00F21236"/>
    <w:rsid w:val="00F24CAF"/>
    <w:rsid w:val="00F24EB3"/>
    <w:rsid w:val="00F264D2"/>
    <w:rsid w:val="00F323AD"/>
    <w:rsid w:val="00F326EA"/>
    <w:rsid w:val="00F34032"/>
    <w:rsid w:val="00F35666"/>
    <w:rsid w:val="00F378D7"/>
    <w:rsid w:val="00F41F16"/>
    <w:rsid w:val="00F460A5"/>
    <w:rsid w:val="00F461E0"/>
    <w:rsid w:val="00F46B8B"/>
    <w:rsid w:val="00F5011E"/>
    <w:rsid w:val="00F5312C"/>
    <w:rsid w:val="00F5466B"/>
    <w:rsid w:val="00F5622C"/>
    <w:rsid w:val="00F63170"/>
    <w:rsid w:val="00F65DD4"/>
    <w:rsid w:val="00F65FB7"/>
    <w:rsid w:val="00F7301D"/>
    <w:rsid w:val="00F76180"/>
    <w:rsid w:val="00F80C72"/>
    <w:rsid w:val="00F82603"/>
    <w:rsid w:val="00F8412D"/>
    <w:rsid w:val="00F84318"/>
    <w:rsid w:val="00F87A64"/>
    <w:rsid w:val="00F91B42"/>
    <w:rsid w:val="00F92C67"/>
    <w:rsid w:val="00F92D46"/>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unhideWhenUsed/>
    <w:rsid w:val="00E57ED5"/>
    <w:rPr>
      <w:sz w:val="20"/>
      <w:szCs w:val="20"/>
    </w:rPr>
  </w:style>
  <w:style w:type="character" w:customStyle="1" w:styleId="TextocomentarioCar">
    <w:name w:val="Texto comentario Car"/>
    <w:basedOn w:val="Fuentedeprrafopredeter"/>
    <w:link w:val="Textocomentario"/>
    <w:uiPriority w:val="99"/>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 w:type="paragraph" w:customStyle="1" w:styleId="TEXTO">
    <w:name w:val="TEXTO"/>
    <w:uiPriority w:val="99"/>
    <w:rsid w:val="00E4778B"/>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89789674">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F3596-D5CB-4964-88ED-8B7D2F43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3412</Words>
  <Characters>18771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7</cp:revision>
  <cp:lastPrinted>2019-06-25T17:40:00Z</cp:lastPrinted>
  <dcterms:created xsi:type="dcterms:W3CDTF">2019-06-25T17:50:00Z</dcterms:created>
  <dcterms:modified xsi:type="dcterms:W3CDTF">2019-07-31T13:58:00Z</dcterms:modified>
</cp:coreProperties>
</file>