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7E59854"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D7260C">
        <w:rPr>
          <w:rFonts w:ascii="Century" w:hAnsi="Century"/>
        </w:rPr>
        <w:t>2</w:t>
      </w:r>
      <w:r w:rsidR="00B83164">
        <w:rPr>
          <w:rFonts w:ascii="Century" w:hAnsi="Century"/>
        </w:rPr>
        <w:t>7</w:t>
      </w:r>
      <w:r w:rsidR="00D7260C">
        <w:rPr>
          <w:rFonts w:ascii="Century" w:hAnsi="Century"/>
        </w:rPr>
        <w:t xml:space="preserve"> veintis</w:t>
      </w:r>
      <w:r w:rsidR="00B83164">
        <w:rPr>
          <w:rFonts w:ascii="Century" w:hAnsi="Century"/>
        </w:rPr>
        <w:t>iete</w:t>
      </w:r>
      <w:r w:rsidR="00D7260C">
        <w:rPr>
          <w:rFonts w:ascii="Century" w:hAnsi="Century"/>
        </w:rPr>
        <w:t xml:space="preserve">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68B4A61" w14:textId="485F6B8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060D">
        <w:rPr>
          <w:rFonts w:ascii="Century" w:hAnsi="Century"/>
          <w:b/>
        </w:rPr>
        <w:t>2</w:t>
      </w:r>
      <w:r w:rsidR="00B83164">
        <w:rPr>
          <w:rFonts w:ascii="Century" w:hAnsi="Century"/>
          <w:b/>
        </w:rPr>
        <w:t>13</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174972" w:rsidRPr="003970D1">
        <w:rPr>
          <w:rFonts w:ascii="Century" w:hAnsi="Century"/>
        </w:rPr>
        <w:t>(…)</w:t>
      </w:r>
      <w:r w:rsidRPr="00E1257C">
        <w:rPr>
          <w:rFonts w:ascii="Century" w:hAnsi="Century"/>
          <w:b/>
        </w:rPr>
        <w:t>;</w:t>
      </w:r>
      <w:r w:rsidRPr="00E1257C">
        <w:rPr>
          <w:rFonts w:ascii="Century" w:hAnsi="Century"/>
        </w:rPr>
        <w:t xml:space="preserve"> y</w:t>
      </w:r>
      <w:r w:rsidR="00D7260C">
        <w:rPr>
          <w:rFonts w:ascii="Century" w:hAnsi="Century"/>
        </w:rPr>
        <w:t xml:space="preserve"> -</w:t>
      </w:r>
      <w:r w:rsidR="009F060D">
        <w:rPr>
          <w:rFonts w:ascii="Century" w:hAnsi="Century"/>
        </w:rPr>
        <w:t>----</w:t>
      </w:r>
      <w:r w:rsidR="00D7260C">
        <w:rPr>
          <w:rFonts w:ascii="Century" w:hAnsi="Century"/>
        </w:rPr>
        <w:t>---------</w:t>
      </w:r>
      <w:r w:rsidR="00B83164">
        <w:rPr>
          <w:rFonts w:ascii="Century" w:hAnsi="Century"/>
        </w:rPr>
        <w:t>---------------------------</w:t>
      </w: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68101C7"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83164">
        <w:rPr>
          <w:rFonts w:ascii="Century" w:hAnsi="Century"/>
        </w:rPr>
        <w:t xml:space="preserve">26 veintiséis de 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60</w:t>
      </w:r>
      <w:r w:rsidR="00B83164">
        <w:rPr>
          <w:rFonts w:ascii="Century" w:hAnsi="Century"/>
          <w:b/>
        </w:rPr>
        <w:t>15378</w:t>
      </w:r>
      <w:r w:rsidR="009F060D">
        <w:rPr>
          <w:rFonts w:ascii="Century" w:hAnsi="Century"/>
          <w:b/>
        </w:rPr>
        <w:t xml:space="preserve"> (Letra T seis cero </w:t>
      </w:r>
      <w:r w:rsidR="00B83164">
        <w:rPr>
          <w:rFonts w:ascii="Century" w:hAnsi="Century"/>
          <w:b/>
        </w:rPr>
        <w:t>uno cinco tres siete ocho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B83164">
        <w:rPr>
          <w:rFonts w:ascii="Century" w:hAnsi="Century"/>
        </w:rPr>
        <w:t>09 nueve</w:t>
      </w:r>
      <w:r w:rsidR="009F060D">
        <w:rPr>
          <w:rFonts w:ascii="Century" w:hAnsi="Century"/>
        </w:rPr>
        <w:t xml:space="preserve"> de </w:t>
      </w:r>
      <w:r w:rsidR="007B085D">
        <w:rPr>
          <w:rFonts w:ascii="Century" w:hAnsi="Century"/>
        </w:rPr>
        <w:t xml:space="preserve">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w:t>
      </w:r>
      <w:bookmarkStart w:id="0" w:name="_GoBack"/>
      <w:r w:rsidRPr="00E1257C">
        <w:rPr>
          <w:rFonts w:ascii="Century" w:hAnsi="Century"/>
        </w:rPr>
        <w:t xml:space="preserve">agente </w:t>
      </w:r>
      <w:bookmarkEnd w:id="0"/>
      <w:r w:rsidRPr="00E1257C">
        <w:rPr>
          <w:rFonts w:ascii="Century" w:hAnsi="Century"/>
        </w:rPr>
        <w:t xml:space="preserve">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6B25A8">
        <w:rPr>
          <w:rFonts w:ascii="Century" w:hAnsi="Century"/>
        </w:rPr>
        <w:t>--------</w:t>
      </w:r>
      <w:r w:rsidR="00D7260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87A32C7"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F060D">
        <w:rPr>
          <w:rFonts w:ascii="Century" w:hAnsi="Century"/>
        </w:rPr>
        <w:t>0</w:t>
      </w:r>
      <w:r w:rsidR="00B83164">
        <w:rPr>
          <w:rFonts w:ascii="Century" w:hAnsi="Century"/>
        </w:rPr>
        <w:t xml:space="preserve">1 uno </w:t>
      </w:r>
      <w:r w:rsidR="00D7260C">
        <w:rPr>
          <w:rFonts w:ascii="Century" w:hAnsi="Century"/>
        </w:rPr>
        <w:t>de marzo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53028129" w14:textId="4C9DD976" w:rsidR="007B085D" w:rsidRDefault="007B085D" w:rsidP="00E1257C">
      <w:pPr>
        <w:spacing w:line="360" w:lineRule="auto"/>
        <w:ind w:firstLine="709"/>
        <w:jc w:val="both"/>
        <w:rPr>
          <w:rFonts w:ascii="Century" w:hAnsi="Century"/>
        </w:rPr>
      </w:pPr>
      <w:r w:rsidRPr="007B085D">
        <w:rPr>
          <w:rFonts w:ascii="Century" w:hAnsi="Century"/>
          <w:b/>
        </w:rPr>
        <w:t>TERCERO.</w:t>
      </w:r>
      <w:r w:rsidR="009F060D">
        <w:rPr>
          <w:rFonts w:ascii="Century" w:hAnsi="Century"/>
        </w:rPr>
        <w:t xml:space="preserve"> Por auto de fecha</w:t>
      </w:r>
      <w:r w:rsidR="00B83164">
        <w:rPr>
          <w:rFonts w:ascii="Century" w:hAnsi="Century"/>
        </w:rPr>
        <w:t xml:space="preserve"> 27 veintisiete de marzo d</w:t>
      </w:r>
      <w:r>
        <w:rPr>
          <w:rFonts w:ascii="Century" w:hAnsi="Century"/>
        </w:rPr>
        <w:t xml:space="preserve">el año 2019 dos mil diecinueve, se tiene al agente de tránsito municipal por contestando en tiempo 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audiencia de alegatos. --------------------------------------------------------------------------</w:t>
      </w:r>
    </w:p>
    <w:p w14:paraId="037E278C" w14:textId="77268967" w:rsidR="00E1257C" w:rsidRPr="00772DD1" w:rsidRDefault="007B085D" w:rsidP="00E1257C">
      <w:pPr>
        <w:spacing w:line="360" w:lineRule="auto"/>
        <w:ind w:firstLine="709"/>
        <w:jc w:val="both"/>
        <w:rPr>
          <w:rFonts w:ascii="Century" w:hAnsi="Century"/>
          <w:bCs/>
          <w:iCs/>
        </w:rPr>
      </w:pPr>
      <w:r>
        <w:rPr>
          <w:rFonts w:ascii="Century" w:hAnsi="Century"/>
        </w:rPr>
        <w:lastRenderedPageBreak/>
        <w:t xml:space="preserve"> </w:t>
      </w:r>
      <w:r w:rsidR="00772DD1" w:rsidRPr="00985FD3">
        <w:rPr>
          <w:rFonts w:ascii="Century" w:hAnsi="Century"/>
          <w:b/>
          <w:bCs/>
          <w:iCs/>
        </w:rPr>
        <w:t xml:space="preserve">CUARTO. </w:t>
      </w:r>
      <w:r w:rsidR="009F060D">
        <w:rPr>
          <w:rFonts w:ascii="Century" w:hAnsi="Century"/>
          <w:bCs/>
          <w:iCs/>
        </w:rPr>
        <w:t xml:space="preserve">El día </w:t>
      </w:r>
      <w:r w:rsidR="00B83164">
        <w:rPr>
          <w:rFonts w:ascii="Century" w:hAnsi="Century"/>
          <w:bCs/>
          <w:iCs/>
        </w:rPr>
        <w:t xml:space="preserve">07 siete </w:t>
      </w:r>
      <w:r w:rsidR="002B09C5">
        <w:rPr>
          <w:rFonts w:ascii="Century" w:hAnsi="Century"/>
          <w:bCs/>
          <w:iCs/>
        </w:rPr>
        <w:t xml:space="preserve">de </w:t>
      </w:r>
      <w:r w:rsidR="009F060D">
        <w:rPr>
          <w:rFonts w:ascii="Century" w:hAnsi="Century"/>
          <w:bCs/>
          <w:iCs/>
        </w:rPr>
        <w:t>mayo</w:t>
      </w:r>
      <w:r w:rsidR="002B09C5">
        <w:rPr>
          <w:rFonts w:ascii="Century" w:hAnsi="Century"/>
          <w:bCs/>
          <w:iCs/>
        </w:rPr>
        <w:t xml:space="preserve">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9F060D">
        <w:rPr>
          <w:rFonts w:ascii="Century" w:hAnsi="Century"/>
          <w:bCs/>
          <w:iCs/>
        </w:rPr>
        <w:t>0</w:t>
      </w:r>
      <w:r w:rsidR="002B09C5">
        <w:rPr>
          <w:rFonts w:ascii="Century" w:hAnsi="Century"/>
          <w:bCs/>
          <w:iCs/>
        </w:rPr>
        <w:t>:0</w:t>
      </w:r>
      <w:r>
        <w:rPr>
          <w:rFonts w:ascii="Century" w:hAnsi="Century"/>
          <w:bCs/>
          <w:iCs/>
        </w:rPr>
        <w:t xml:space="preserve">0 </w:t>
      </w:r>
      <w:r w:rsidR="009F060D">
        <w:rPr>
          <w:rFonts w:ascii="Century" w:hAnsi="Century"/>
          <w:bCs/>
          <w:iCs/>
        </w:rPr>
        <w:t>diez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9F060D">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222E365A"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B83164">
        <w:rPr>
          <w:rFonts w:ascii="Century" w:hAnsi="Century"/>
          <w:lang w:val="es-MX"/>
        </w:rPr>
        <w:t>09 nueve</w:t>
      </w:r>
      <w:r w:rsidR="009F060D">
        <w:rPr>
          <w:rFonts w:ascii="Century" w:hAnsi="Century"/>
          <w:lang w:val="es-MX"/>
        </w:rPr>
        <w:t xml:space="preserve"> de febrero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B83164">
        <w:rPr>
          <w:rFonts w:ascii="Century" w:hAnsi="Century"/>
          <w:lang w:val="es-MX"/>
        </w:rPr>
        <w:t xml:space="preserve">26 veintiséis de febrero </w:t>
      </w:r>
      <w:r w:rsidR="002B09C5">
        <w:rPr>
          <w:rFonts w:ascii="Century" w:hAnsi="Century"/>
          <w:lang w:val="es-MX"/>
        </w:rPr>
        <w:t>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009F060D">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4EAABCE" w:rsidR="00E1257C" w:rsidRPr="0014168F" w:rsidRDefault="00E1257C" w:rsidP="002B09C5">
      <w:pPr>
        <w:pStyle w:val="RESOLUCIONES"/>
      </w:pPr>
      <w:r w:rsidRPr="002B09C5">
        <w:rPr>
          <w:b/>
        </w:rPr>
        <w:t>TERCERO.</w:t>
      </w:r>
      <w:r w:rsidR="002B09C5">
        <w:t xml:space="preserve"> </w:t>
      </w:r>
      <w:r w:rsidRPr="0014168F">
        <w:t xml:space="preserve">La existencia del acto impugnado, se encuentra documentada en autos con </w:t>
      </w:r>
      <w:r w:rsidR="0014168F" w:rsidRPr="0014168F">
        <w:t xml:space="preserve">la copia al carbón </w:t>
      </w:r>
      <w:r w:rsidRPr="0014168F">
        <w:t xml:space="preserve">del acta de infracción con folio número </w:t>
      </w:r>
      <w:r w:rsidR="00B83164" w:rsidRPr="00B83164">
        <w:rPr>
          <w:b/>
        </w:rPr>
        <w:t>T 6015378 (Letra T seis cero uno cinco tres siete ocho), levantada en fecha 09 nueve de febrero del año del año 2019 dos mil diecinueve</w:t>
      </w:r>
      <w:r w:rsidR="002B09C5">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B83164">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4CFD6381" w14:textId="71D9F37A" w:rsidR="00B8316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w:t>
      </w:r>
      <w:r w:rsidR="00C55B26">
        <w:rPr>
          <w:rFonts w:ascii="Century" w:hAnsi="Century"/>
        </w:rPr>
        <w:t xml:space="preserve"> I y</w:t>
      </w:r>
      <w:r w:rsidR="00CF4B74">
        <w:rPr>
          <w:rFonts w:ascii="Century" w:hAnsi="Century"/>
        </w:rPr>
        <w:t xml:space="preserve">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w:t>
      </w:r>
      <w:r w:rsidR="00B83164">
        <w:rPr>
          <w:rFonts w:ascii="Century" w:hAnsi="Century"/>
        </w:rPr>
        <w:t>de las pruebas ofrecidas y los documentos que aporta el actor, no se desprende la emisión de un acto administrativo que afecte la esfera jurídica del inconforme, ya que el acto emitido se encuentra debidamente fundado y motivado. --------------------------------------------------------------------------------------------</w:t>
      </w:r>
    </w:p>
    <w:p w14:paraId="69B2645A" w14:textId="77777777" w:rsidR="00B83164" w:rsidRDefault="00B8316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18E41A66" w:rsidR="00524222" w:rsidRDefault="00524222" w:rsidP="00C55B26">
      <w:pPr>
        <w:pStyle w:val="RESOLUCIONE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B83164" w:rsidRPr="00B83164">
        <w:rPr>
          <w:b/>
        </w:rPr>
        <w:t xml:space="preserve">T 6015378 (Letra T seis cero uno cinco tres siete ocho), levantada en fecha 09 nueve de febrero del año </w:t>
      </w:r>
      <w:r w:rsidR="00B83164">
        <w:rPr>
          <w:b/>
        </w:rPr>
        <w:t>del año 2019 dos mil diecinueve</w:t>
      </w:r>
      <w:r w:rsidR="00DE68B1" w:rsidRPr="00DE68B1">
        <w:rPr>
          <w:b/>
        </w:rPr>
        <w:t>,</w:t>
      </w:r>
      <w:r w:rsidR="00C55B26">
        <w:t xml:space="preserve"> </w:t>
      </w:r>
      <w:r>
        <w:t>por lo que no es aplicable la causa de improcedencia que señala la autoridad demandada</w:t>
      </w:r>
      <w:r w:rsidR="00B83164">
        <w:t>, por otro lado y en relación a que el acto impugnado se encuentra debidamente fundado y motivo, ello será motivo de estudio al entrar al fondo del presente asunto</w:t>
      </w:r>
      <w:r>
        <w:t xml:space="preserve">. </w:t>
      </w:r>
      <w:r w:rsidR="002720E5">
        <w:t>------------</w:t>
      </w:r>
      <w:r w:rsidR="0014168F">
        <w:t>-----------</w:t>
      </w:r>
      <w:r w:rsidR="00B83164">
        <w:t>------</w:t>
      </w:r>
    </w:p>
    <w:p w14:paraId="66A69A8F" w14:textId="77777777" w:rsidR="00C55B26" w:rsidRDefault="00C55B26" w:rsidP="00B35931">
      <w:pPr>
        <w:spacing w:line="360" w:lineRule="auto"/>
        <w:ind w:firstLine="709"/>
        <w:jc w:val="both"/>
        <w:rPr>
          <w:rFonts w:ascii="Century" w:hAnsi="Century"/>
        </w:rPr>
      </w:pPr>
    </w:p>
    <w:p w14:paraId="18CF00D8" w14:textId="57CB3869" w:rsidR="003B6381" w:rsidRDefault="00524222" w:rsidP="00B35931">
      <w:pPr>
        <w:spacing w:line="360" w:lineRule="auto"/>
        <w:ind w:firstLine="709"/>
        <w:jc w:val="both"/>
        <w:rPr>
          <w:rFonts w:ascii="Century" w:hAnsi="Century"/>
        </w:rPr>
      </w:pPr>
      <w:r>
        <w:rPr>
          <w:rFonts w:ascii="Century" w:hAnsi="Century"/>
        </w:rPr>
        <w:lastRenderedPageBreak/>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5464F813" w:rsidR="00681A81" w:rsidRDefault="00E1257C" w:rsidP="00DE68B1">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F6699F">
        <w:t>09 nueve de febrero d</w:t>
      </w:r>
      <w:r w:rsidR="00B35931" w:rsidRPr="00B35931">
        <w:t>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F6699F" w:rsidRPr="00F6699F">
        <w:rPr>
          <w:b/>
        </w:rPr>
        <w:t xml:space="preserve">T 6015378 (Letra T seis cero uno cinco tres siete ocho),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2720E5">
        <w:t>-----------------</w:t>
      </w:r>
      <w:r w:rsidR="00D76208">
        <w:t>----</w:t>
      </w:r>
      <w:r w:rsidR="001A0437">
        <w:t>--</w:t>
      </w:r>
    </w:p>
    <w:p w14:paraId="056175DE" w14:textId="77777777" w:rsidR="00681A81" w:rsidRDefault="00681A81" w:rsidP="008E4422">
      <w:pPr>
        <w:pStyle w:val="SENTENCIAS"/>
      </w:pPr>
    </w:p>
    <w:p w14:paraId="543B1005" w14:textId="1329FEE9" w:rsidR="00DE68B1" w:rsidRDefault="00E1257C" w:rsidP="00105315">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F6699F" w:rsidRPr="00F6699F">
        <w:rPr>
          <w:b/>
        </w:rPr>
        <w:t xml:space="preserve">T 6015378 (Letra T seis cero uno cinco tres siete ocho), </w:t>
      </w:r>
      <w:r w:rsidR="00F6699F" w:rsidRPr="00F6699F">
        <w:t>levantada en fecha 09 nueve de febrero del año del año 2019 dos mil diecinueve</w:t>
      </w:r>
      <w:r w:rsidR="00105315" w:rsidRPr="00F6699F">
        <w:t>.</w:t>
      </w:r>
      <w:r w:rsidR="00105315">
        <w:t xml:space="preserve"> ----------------------------------------</w:t>
      </w:r>
    </w:p>
    <w:p w14:paraId="24C3010E" w14:textId="372B77A3" w:rsidR="00E1257C" w:rsidRPr="002720E5" w:rsidRDefault="00E1257C" w:rsidP="00CE318B">
      <w:pPr>
        <w:pStyle w:val="RESOLUCIONES"/>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4F046C">
        <w:rPr>
          <w:sz w:val="22"/>
        </w:rPr>
        <w:lastRenderedPageBreak/>
        <w:t xml:space="preserve">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1DC39B2F" w14:textId="77777777" w:rsidR="00F6699F" w:rsidRDefault="00F6699F" w:rsidP="00BA229A">
      <w:pPr>
        <w:spacing w:line="360" w:lineRule="auto"/>
        <w:ind w:firstLine="709"/>
        <w:jc w:val="both"/>
        <w:rPr>
          <w:rFonts w:ascii="Century" w:hAnsi="Century"/>
        </w:rPr>
      </w:pPr>
    </w:p>
    <w:p w14:paraId="6A108A8A" w14:textId="50170264"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37D9B971" w14:textId="77777777" w:rsidR="00476E13" w:rsidRDefault="00476E13" w:rsidP="007E13D7">
      <w:pPr>
        <w:pStyle w:val="RESOLUCIONES"/>
        <w:rPr>
          <w:i/>
          <w:sz w:val="22"/>
        </w:rPr>
      </w:pPr>
    </w:p>
    <w:p w14:paraId="7E137666" w14:textId="12E6B5D0"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7BC8B2A1" w14:textId="0F76B4E9" w:rsidR="00476E13" w:rsidRDefault="00372D8B" w:rsidP="00372D8B">
      <w:pPr>
        <w:spacing w:line="360" w:lineRule="auto"/>
        <w:ind w:firstLine="709"/>
        <w:jc w:val="both"/>
        <w:rPr>
          <w:rFonts w:ascii="Century" w:hAnsi="Century"/>
        </w:rPr>
      </w:pPr>
      <w:r>
        <w:rPr>
          <w:rFonts w:ascii="Century" w:hAnsi="Century"/>
        </w:rPr>
        <w:t>Por su parte, la autoridad demandada,</w:t>
      </w:r>
      <w:r w:rsidR="00AC088D">
        <w:rPr>
          <w:rFonts w:ascii="Century" w:hAnsi="Century"/>
        </w:rPr>
        <w:t xml:space="preserve"> hace referencia </w:t>
      </w:r>
      <w:r w:rsidR="00476E13">
        <w:rPr>
          <w:rFonts w:ascii="Century" w:hAnsi="Century"/>
        </w:rPr>
        <w:t>a que dicho concepto de impugnación debe ser declarado infundado, inoperante e insuficiente en virtud de que, en su carácter de Agente B de Tránsito Municipal, como lo acredita con su gafete, cuenta con la debida personalidad y competencia para elaborar el acta de infracción que se impugna. ------------------</w:t>
      </w: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503CCCA9" w:rsidR="00AB13A1" w:rsidRDefault="00AB13A1" w:rsidP="00033769">
      <w:pPr>
        <w:spacing w:line="360" w:lineRule="auto"/>
        <w:ind w:firstLine="709"/>
        <w:jc w:val="both"/>
        <w:rPr>
          <w:rFonts w:ascii="Century" w:hAnsi="Century"/>
        </w:rPr>
      </w:pPr>
    </w:p>
    <w:p w14:paraId="47844EDA" w14:textId="77777777" w:rsidR="00476E13" w:rsidRDefault="00476E13"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lastRenderedPageBreak/>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7502480E"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105315">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3985D450"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105315">
        <w:rPr>
          <w:i/>
        </w:rPr>
        <w:t xml:space="preserve">B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2EE50D85" w:rsidR="00E76FEA" w:rsidRDefault="00E76FEA" w:rsidP="00577180">
      <w:pPr>
        <w:pStyle w:val="SENTENCIAS"/>
      </w:pPr>
      <w:r>
        <w:t xml:space="preserve">En efecto, </w:t>
      </w:r>
      <w:r w:rsidR="00577180">
        <w:t xml:space="preserve">con la emisión del acta de infracción por el –Agente </w:t>
      </w:r>
      <w:r w:rsidR="00105315">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4433DA2A" w:rsidR="003334DC" w:rsidRDefault="00F24CAF" w:rsidP="00105315">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w:t>
      </w:r>
      <w:r w:rsidR="007B782A">
        <w:lastRenderedPageBreak/>
        <w:t xml:space="preserve">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476E13" w:rsidRPr="00476E13">
        <w:rPr>
          <w:b/>
        </w:rPr>
        <w:t>T 6015378 (Letra T seis cero uno cinco tres siete ocho), levantada en fecha 09 nueve de febrero del año del año 2019 dos mil diecinueve,</w:t>
      </w:r>
      <w:r w:rsidR="00105315">
        <w:t xml:space="preserve">. </w:t>
      </w:r>
      <w:r w:rsidR="006E5478">
        <w:t>-------------</w:t>
      </w:r>
      <w:r w:rsidR="00251A0A">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6608E720" w:rsidR="003334DC" w:rsidRDefault="003334DC" w:rsidP="00F24CAF">
      <w:pPr>
        <w:pStyle w:val="SENTENCIAS"/>
        <w:rPr>
          <w:sz w:val="22"/>
        </w:rPr>
      </w:pPr>
    </w:p>
    <w:p w14:paraId="7E979B1A" w14:textId="77777777" w:rsidR="00DE72C3" w:rsidRPr="00FD17B1" w:rsidRDefault="00DE72C3" w:rsidP="00F24CAF">
      <w:pPr>
        <w:pStyle w:val="SENTENCIAS"/>
        <w:rPr>
          <w:sz w:val="22"/>
        </w:rPr>
      </w:pPr>
    </w:p>
    <w:p w14:paraId="62107D3A" w14:textId="27F02CDC"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105315">
        <w:rPr>
          <w:lang w:val="es-MX"/>
        </w:rPr>
        <w:t xml:space="preserve"> </w:t>
      </w:r>
      <w:r w:rsidRPr="00E1257C">
        <w:rPr>
          <w:lang w:val="es-MX"/>
        </w:rPr>
        <w:t>l</w:t>
      </w:r>
      <w:r w:rsidR="00105315">
        <w:rPr>
          <w:lang w:val="es-MX"/>
        </w:rPr>
        <w:t>os</w:t>
      </w:r>
      <w:r w:rsidRPr="00E1257C">
        <w:rPr>
          <w:lang w:val="es-MX"/>
        </w:rPr>
        <w:t xml:space="preserve"> concepto</w:t>
      </w:r>
      <w:r w:rsidR="00105315">
        <w:rPr>
          <w:lang w:val="es-MX"/>
        </w:rPr>
        <w:t>s</w:t>
      </w:r>
      <w:r w:rsidRPr="00E1257C">
        <w:rPr>
          <w:lang w:val="es-MX"/>
        </w:rPr>
        <w:t xml:space="preserve"> de impugnación restante</w:t>
      </w:r>
      <w:r w:rsidR="00105315">
        <w:rPr>
          <w:lang w:val="es-MX"/>
        </w:rPr>
        <w:t>s</w:t>
      </w:r>
      <w:r w:rsidRPr="00E1257C">
        <w:rPr>
          <w:lang w:val="es-MX"/>
        </w:rPr>
        <w:t>, ya que su análisis no afectaría ni variaría el sentido de esta resolución. --</w:t>
      </w:r>
      <w:r w:rsidR="00105315">
        <w:rPr>
          <w:lang w:val="es-MX"/>
        </w:rPr>
        <w:t>--------------------</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210A2BF8" w:rsidR="00CE391D" w:rsidRDefault="00CE391D" w:rsidP="00E1257C">
      <w:pPr>
        <w:spacing w:line="360" w:lineRule="auto"/>
        <w:ind w:firstLine="709"/>
        <w:jc w:val="both"/>
        <w:rPr>
          <w:rFonts w:ascii="Century" w:hAnsi="Century"/>
          <w:i/>
          <w:lang w:val="es-MX"/>
        </w:rPr>
      </w:pPr>
    </w:p>
    <w:p w14:paraId="1E458C02" w14:textId="77777777" w:rsidR="00476E13" w:rsidRPr="00E1257C" w:rsidRDefault="00476E13"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090F8672" w:rsidR="006E5478" w:rsidRPr="00D6760D" w:rsidRDefault="00DE5632" w:rsidP="00105315">
      <w:pPr>
        <w:pStyle w:val="RESOLUCIONES"/>
      </w:pPr>
      <w:r>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cantidad de dinero que se vio obligado a pagar, pretensión procedente al haberse declarado nula el acta de mérito, lo anterior, considerando que en autos quedó acreditado el desembolso de dicha cantidad, según consta en el recibo número </w:t>
      </w:r>
      <w:r w:rsidR="00105315">
        <w:t>AA 84</w:t>
      </w:r>
      <w:r w:rsidR="00476E13">
        <w:t>61449</w:t>
      </w:r>
      <w:r w:rsidR="00105315">
        <w:t xml:space="preserve"> (Letra A </w:t>
      </w:r>
      <w:proofErr w:type="spellStart"/>
      <w:r w:rsidR="00105315">
        <w:t>A</w:t>
      </w:r>
      <w:proofErr w:type="spellEnd"/>
      <w:r w:rsidR="00105315">
        <w:t xml:space="preserve"> ocho cuatro </w:t>
      </w:r>
      <w:r w:rsidR="00476E13">
        <w:t xml:space="preserve">seis 2uno cuatro </w:t>
      </w:r>
      <w:proofErr w:type="spellStart"/>
      <w:r w:rsidR="00476E13">
        <w:t>cuatro</w:t>
      </w:r>
      <w:proofErr w:type="spellEnd"/>
      <w:r w:rsidR="00476E13">
        <w:t xml:space="preserve"> nueve</w:t>
      </w:r>
      <w:r w:rsidR="00105315">
        <w:t>), de fecha 1</w:t>
      </w:r>
      <w:r w:rsidR="00476E13">
        <w:t xml:space="preserve">2 doce </w:t>
      </w:r>
      <w:r w:rsidR="00105315">
        <w:t>de febrero del año 2019 dos mil diecinueve, por la cantidad de $</w:t>
      </w:r>
      <w:r w:rsidR="00476E13">
        <w:t>1,689.80</w:t>
      </w:r>
      <w:r w:rsidR="00105315">
        <w:t xml:space="preserve"> (</w:t>
      </w:r>
      <w:r w:rsidR="00476E13">
        <w:t>m</w:t>
      </w:r>
      <w:r w:rsidR="00105315">
        <w:t xml:space="preserve">il </w:t>
      </w:r>
      <w:r w:rsidR="00476E13">
        <w:t xml:space="preserve">seiscientos ochenta y nueve </w:t>
      </w:r>
      <w:r w:rsidR="00105315">
        <w:t xml:space="preserve">pesos </w:t>
      </w:r>
      <w:r w:rsidR="00476E13">
        <w:t>80</w:t>
      </w:r>
      <w:r w:rsidR="00105315">
        <w:t xml:space="preserve">/100 M/N), </w:t>
      </w:r>
      <w:r w:rsidR="006E5478" w:rsidRPr="00D6760D">
        <w:t xml:space="preserve">por lo que con fundamento en el artículo 300, fracción V, del invocado Código de Procedimiento y Justicia Administrativa; se reconoce el derecho que tiene el justiciable a la devolución </w:t>
      </w:r>
      <w:r w:rsidR="006E5478">
        <w:t>de dicho importe</w:t>
      </w:r>
      <w:r w:rsidR="006E5478" w:rsidRPr="00D6760D">
        <w:t>.</w:t>
      </w:r>
      <w:r w:rsidR="006E5478">
        <w:t xml:space="preserve"> </w:t>
      </w:r>
      <w:r w:rsidR="006E5478" w:rsidRPr="00D6760D">
        <w:t>-</w:t>
      </w:r>
      <w:r w:rsidR="006E5478">
        <w:t>---------------------------------------------------------------------------------</w:t>
      </w:r>
    </w:p>
    <w:p w14:paraId="05FBF2F1" w14:textId="77777777" w:rsidR="006E5478" w:rsidRDefault="006E5478" w:rsidP="006E5478">
      <w:pPr>
        <w:pStyle w:val="SENTENCIAS"/>
        <w:rPr>
          <w:rFonts w:ascii="Calibri" w:hAnsi="Calibri"/>
          <w:color w:val="767171" w:themeColor="background2" w:themeShade="80"/>
          <w:sz w:val="26"/>
          <w:szCs w:val="26"/>
        </w:rPr>
      </w:pPr>
    </w:p>
    <w:p w14:paraId="2DA3BBC7" w14:textId="77777777" w:rsidR="006E5478" w:rsidRPr="007D0C4C" w:rsidRDefault="006E5478" w:rsidP="006E5478">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D678BEB" w14:textId="77777777" w:rsidR="006E5478" w:rsidRDefault="006E5478" w:rsidP="006E5478">
      <w:pPr>
        <w:pStyle w:val="TESISYJURIS"/>
        <w:rPr>
          <w:b/>
          <w:sz w:val="22"/>
        </w:rPr>
      </w:pPr>
    </w:p>
    <w:p w14:paraId="086FB348" w14:textId="77777777" w:rsidR="006E5478" w:rsidRDefault="006E5478" w:rsidP="006E5478">
      <w:pPr>
        <w:pStyle w:val="TESISYJURIS"/>
        <w:rPr>
          <w:b/>
          <w:sz w:val="22"/>
        </w:rPr>
      </w:pPr>
    </w:p>
    <w:p w14:paraId="403D7CD7" w14:textId="77777777" w:rsidR="006E5478" w:rsidRPr="00E073B0" w:rsidRDefault="006E5478" w:rsidP="006E5478">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39E7BC0" w14:textId="77777777" w:rsidR="00476E13" w:rsidRDefault="00476E13" w:rsidP="006E5478">
      <w:pPr>
        <w:pStyle w:val="RESOLUCIONES"/>
      </w:pPr>
    </w:p>
    <w:p w14:paraId="3984CDAD" w14:textId="2F82AFC9" w:rsidR="006E5478" w:rsidRPr="00C16795" w:rsidRDefault="006E5478" w:rsidP="006E5478">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 cantidad antes señalada. --------------------------------------</w:t>
      </w:r>
    </w:p>
    <w:p w14:paraId="36D34695" w14:textId="341E7A68" w:rsidR="006E5478" w:rsidRDefault="006E5478" w:rsidP="006E5478">
      <w:pPr>
        <w:pStyle w:val="TESISYJURIS"/>
        <w:rPr>
          <w:sz w:val="22"/>
        </w:rPr>
      </w:pPr>
    </w:p>
    <w:p w14:paraId="104ABA21" w14:textId="77777777" w:rsidR="00DE72C3" w:rsidRDefault="00DE72C3" w:rsidP="006E5478">
      <w:pPr>
        <w:pStyle w:val="TESISYJURIS"/>
        <w:rPr>
          <w:sz w:val="22"/>
        </w:rPr>
      </w:pPr>
    </w:p>
    <w:p w14:paraId="7C6A7453" w14:textId="1A802AC5" w:rsidR="00E1257C" w:rsidRPr="00E1257C" w:rsidRDefault="00E1257C" w:rsidP="006E5478">
      <w:pPr>
        <w:pStyle w:val="SENTENCIAS"/>
        <w:rPr>
          <w:lang w:val="es-MX"/>
        </w:rPr>
      </w:pPr>
      <w:r w:rsidRPr="00E1257C">
        <w:rPr>
          <w:lang w:val="es-MX"/>
        </w:rPr>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542A281E" w:rsidR="00E1257C" w:rsidRPr="00E1257C" w:rsidRDefault="00E1257C" w:rsidP="00105315">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476E13" w:rsidRPr="00476E13">
        <w:rPr>
          <w:b/>
        </w:rPr>
        <w:t>T 6015378 (Letra T seis cero uno cinco tres siete ocho), levantada en fecha 09 nueve de febrero del año del año 2019 dos mil diecinueve</w:t>
      </w:r>
      <w:r w:rsidRPr="00E1257C">
        <w:t xml:space="preserve">; ello conforme a </w:t>
      </w:r>
      <w:r w:rsidRPr="00E1257C">
        <w:lastRenderedPageBreak/>
        <w:t>las consideraciones lógicas y jurídicas expresadas en el Considerando Sexto de esta sentencia. -</w:t>
      </w:r>
      <w:r w:rsidR="00FE76EB">
        <w:t>-</w:t>
      </w:r>
      <w:r w:rsidR="00A01625">
        <w:t>--</w:t>
      </w:r>
      <w:r w:rsidR="00794FD9">
        <w:t>------------------</w:t>
      </w:r>
      <w:r w:rsidR="00650D7B">
        <w:t>-----------------------------</w:t>
      </w:r>
      <w:r w:rsidR="00476E13">
        <w:t>----</w:t>
      </w:r>
      <w:r w:rsidR="00650D7B">
        <w:t>---</w:t>
      </w:r>
      <w:r w:rsidR="00105315">
        <w:t>----------------------------</w:t>
      </w:r>
    </w:p>
    <w:p w14:paraId="49071F1E" w14:textId="77777777" w:rsidR="00E1257C" w:rsidRPr="00650D7B" w:rsidRDefault="00E1257C" w:rsidP="00FE76EB">
      <w:pPr>
        <w:pStyle w:val="SENTENCIAS"/>
        <w:rPr>
          <w:b/>
          <w:bCs/>
          <w:iCs/>
          <w:sz w:val="20"/>
        </w:rPr>
      </w:pPr>
    </w:p>
    <w:p w14:paraId="2D86EE94" w14:textId="35F17279"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6E5478">
        <w:rPr>
          <w:rFonts w:ascii="Century" w:hAnsi="Century" w:cs="Calibri"/>
        </w:rPr>
        <w:t xml:space="preserve"> </w:t>
      </w:r>
      <w:r w:rsidR="00DE5632">
        <w:rPr>
          <w:rFonts w:ascii="Century" w:hAnsi="Century" w:cs="Calibri"/>
        </w:rPr>
        <w:t>l</w:t>
      </w:r>
      <w:r w:rsidR="006E5478">
        <w:rPr>
          <w:rFonts w:ascii="Century" w:hAnsi="Century" w:cs="Calibri"/>
        </w:rPr>
        <w:t>a cantidad pagada por concepto del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58DCD" w14:textId="77777777" w:rsidR="009206EE" w:rsidRDefault="009206EE">
      <w:r>
        <w:separator/>
      </w:r>
    </w:p>
  </w:endnote>
  <w:endnote w:type="continuationSeparator" w:id="0">
    <w:p w14:paraId="2D6CF040" w14:textId="77777777" w:rsidR="009206EE" w:rsidRDefault="009206EE">
      <w:r>
        <w:continuationSeparator/>
      </w:r>
    </w:p>
  </w:endnote>
  <w:endnote w:type="continuationNotice" w:id="1">
    <w:p w14:paraId="6BD02264" w14:textId="77777777" w:rsidR="009206EE" w:rsidRDefault="00920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E105116"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74972">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74972">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DDBBB" w14:textId="77777777" w:rsidR="009206EE" w:rsidRDefault="009206EE">
      <w:r>
        <w:separator/>
      </w:r>
    </w:p>
  </w:footnote>
  <w:footnote w:type="continuationSeparator" w:id="0">
    <w:p w14:paraId="480B5CBA" w14:textId="77777777" w:rsidR="009206EE" w:rsidRDefault="009206EE">
      <w:r>
        <w:continuationSeparator/>
      </w:r>
    </w:p>
  </w:footnote>
  <w:footnote w:type="continuationNotice" w:id="1">
    <w:p w14:paraId="1D0F74FD" w14:textId="77777777" w:rsidR="009206EE" w:rsidRDefault="009206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2B34CAE" w:rsidR="002B2F1A" w:rsidRDefault="00A27062" w:rsidP="007F7AC8">
    <w:pPr>
      <w:pStyle w:val="Encabezado"/>
      <w:jc w:val="right"/>
    </w:pPr>
    <w:r>
      <w:rPr>
        <w:color w:val="7F7F7F" w:themeColor="text1" w:themeTint="80"/>
      </w:rPr>
      <w:t>Expediente Número 0</w:t>
    </w:r>
    <w:r w:rsidR="009F060D">
      <w:rPr>
        <w:color w:val="7F7F7F" w:themeColor="text1" w:themeTint="80"/>
      </w:rPr>
      <w:t>2</w:t>
    </w:r>
    <w:r w:rsidR="00B83164">
      <w:rPr>
        <w:color w:val="7F7F7F" w:themeColor="text1" w:themeTint="80"/>
      </w:rPr>
      <w:t>13</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3F92"/>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5315"/>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4972"/>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1AC"/>
    <w:rsid w:val="002A1F9E"/>
    <w:rsid w:val="002A2D85"/>
    <w:rsid w:val="002A30B6"/>
    <w:rsid w:val="002A3DE2"/>
    <w:rsid w:val="002A47C0"/>
    <w:rsid w:val="002A5E85"/>
    <w:rsid w:val="002A7464"/>
    <w:rsid w:val="002B06E3"/>
    <w:rsid w:val="002B09C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24EF"/>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114"/>
    <w:rsid w:val="00450AF7"/>
    <w:rsid w:val="00451F65"/>
    <w:rsid w:val="004528E4"/>
    <w:rsid w:val="00456765"/>
    <w:rsid w:val="00460741"/>
    <w:rsid w:val="00463516"/>
    <w:rsid w:val="004678BE"/>
    <w:rsid w:val="0047283F"/>
    <w:rsid w:val="00472EED"/>
    <w:rsid w:val="00473EA2"/>
    <w:rsid w:val="00476E13"/>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60B5"/>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1E21"/>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06EE"/>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4CC7"/>
    <w:rsid w:val="009C677C"/>
    <w:rsid w:val="009C7181"/>
    <w:rsid w:val="009C749A"/>
    <w:rsid w:val="009C7631"/>
    <w:rsid w:val="009D3EA9"/>
    <w:rsid w:val="009D461F"/>
    <w:rsid w:val="009D4848"/>
    <w:rsid w:val="009D71B3"/>
    <w:rsid w:val="009E16CA"/>
    <w:rsid w:val="009E596D"/>
    <w:rsid w:val="009E6EA0"/>
    <w:rsid w:val="009F060D"/>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12C"/>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0DAD"/>
    <w:rsid w:val="00B333F9"/>
    <w:rsid w:val="00B35931"/>
    <w:rsid w:val="00B408D3"/>
    <w:rsid w:val="00B46F92"/>
    <w:rsid w:val="00B51958"/>
    <w:rsid w:val="00B532CC"/>
    <w:rsid w:val="00B55CD5"/>
    <w:rsid w:val="00B57B94"/>
    <w:rsid w:val="00B60167"/>
    <w:rsid w:val="00B614D0"/>
    <w:rsid w:val="00B62E18"/>
    <w:rsid w:val="00B64ED9"/>
    <w:rsid w:val="00B655E5"/>
    <w:rsid w:val="00B65723"/>
    <w:rsid w:val="00B706A0"/>
    <w:rsid w:val="00B75818"/>
    <w:rsid w:val="00B777F0"/>
    <w:rsid w:val="00B77CE5"/>
    <w:rsid w:val="00B83164"/>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68B1"/>
    <w:rsid w:val="00DE72C3"/>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6699F"/>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1BFD-4124-41ED-A9B9-84E46439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3583</Words>
  <Characters>19710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8</cp:revision>
  <cp:lastPrinted>2019-06-27T15:20:00Z</cp:lastPrinted>
  <dcterms:created xsi:type="dcterms:W3CDTF">2019-06-27T14:58:00Z</dcterms:created>
  <dcterms:modified xsi:type="dcterms:W3CDTF">2019-07-31T13:51:00Z</dcterms:modified>
</cp:coreProperties>
</file>