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51E4D4A5"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D7260C">
        <w:rPr>
          <w:rFonts w:ascii="Century" w:hAnsi="Century"/>
        </w:rPr>
        <w:t>2</w:t>
      </w:r>
      <w:r w:rsidR="007F0817">
        <w:rPr>
          <w:rFonts w:ascii="Century" w:hAnsi="Century"/>
        </w:rPr>
        <w:t>7</w:t>
      </w:r>
      <w:r w:rsidR="00D7260C">
        <w:rPr>
          <w:rFonts w:ascii="Century" w:hAnsi="Century"/>
        </w:rPr>
        <w:t xml:space="preserve"> veintis</w:t>
      </w:r>
      <w:r w:rsidR="007F0817">
        <w:rPr>
          <w:rFonts w:ascii="Century" w:hAnsi="Century"/>
        </w:rPr>
        <w:t>iete</w:t>
      </w:r>
      <w:r w:rsidR="00D7260C">
        <w:rPr>
          <w:rFonts w:ascii="Century" w:hAnsi="Century"/>
        </w:rPr>
        <w:t xml:space="preserve">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57F290E6"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060D">
        <w:rPr>
          <w:rFonts w:ascii="Century" w:hAnsi="Century"/>
          <w:b/>
        </w:rPr>
        <w:t>2</w:t>
      </w:r>
      <w:r w:rsidR="00E56CC6">
        <w:rPr>
          <w:rFonts w:ascii="Century" w:hAnsi="Century"/>
          <w:b/>
        </w:rPr>
        <w:t>07</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D9662A" w:rsidRPr="003970D1">
        <w:rPr>
          <w:rFonts w:ascii="Century" w:hAnsi="Century"/>
        </w:rPr>
        <w:t>(…)</w:t>
      </w:r>
      <w:r w:rsidRPr="00E1257C">
        <w:rPr>
          <w:rFonts w:ascii="Century" w:hAnsi="Century"/>
          <w:b/>
        </w:rPr>
        <w:t>;</w:t>
      </w:r>
      <w:r w:rsidRPr="00E1257C">
        <w:rPr>
          <w:rFonts w:ascii="Century" w:hAnsi="Century"/>
        </w:rPr>
        <w:t xml:space="preserve"> y</w:t>
      </w:r>
      <w:r w:rsidR="00D7260C">
        <w:rPr>
          <w:rFonts w:ascii="Century" w:hAnsi="Century"/>
        </w:rPr>
        <w:t xml:space="preserve"> -</w:t>
      </w:r>
      <w:r w:rsidR="00E56CC6">
        <w:rPr>
          <w:rFonts w:ascii="Century" w:hAnsi="Century"/>
        </w:rPr>
        <w:t>----</w:t>
      </w:r>
      <w:r w:rsidR="009F060D">
        <w:rPr>
          <w:rFonts w:ascii="Century" w:hAnsi="Century"/>
        </w:rPr>
        <w:t>----</w:t>
      </w:r>
      <w:r w:rsidR="003F4F44">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3C80D322"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E56CC6">
        <w:rPr>
          <w:rFonts w:ascii="Century" w:hAnsi="Century"/>
        </w:rPr>
        <w:t xml:space="preserve">22 veintidós de 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600</w:t>
      </w:r>
      <w:r w:rsidR="00E56CC6">
        <w:rPr>
          <w:rFonts w:ascii="Century" w:hAnsi="Century"/>
          <w:b/>
        </w:rPr>
        <w:t>4748</w:t>
      </w:r>
      <w:r w:rsidR="009F060D">
        <w:rPr>
          <w:rFonts w:ascii="Century" w:hAnsi="Century"/>
          <w:b/>
        </w:rPr>
        <w:t xml:space="preserve"> (Letra T seis cero </w:t>
      </w:r>
      <w:proofErr w:type="spellStart"/>
      <w:r w:rsidR="009F060D">
        <w:rPr>
          <w:rFonts w:ascii="Century" w:hAnsi="Century"/>
          <w:b/>
        </w:rPr>
        <w:t>cero</w:t>
      </w:r>
      <w:proofErr w:type="spellEnd"/>
      <w:r w:rsidR="009F060D">
        <w:rPr>
          <w:rFonts w:ascii="Century" w:hAnsi="Century"/>
          <w:b/>
        </w:rPr>
        <w:t xml:space="preserve"> </w:t>
      </w:r>
      <w:r w:rsidR="00E56CC6">
        <w:rPr>
          <w:rFonts w:ascii="Century" w:hAnsi="Century"/>
          <w:b/>
        </w:rPr>
        <w:t>cuatro siete cuatro ocho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3F4F44">
        <w:rPr>
          <w:rFonts w:ascii="Century" w:hAnsi="Century"/>
        </w:rPr>
        <w:t>0</w:t>
      </w:r>
      <w:r w:rsidR="00E56CC6">
        <w:rPr>
          <w:rFonts w:ascii="Century" w:hAnsi="Century"/>
        </w:rPr>
        <w:t xml:space="preserve">6 seis </w:t>
      </w:r>
      <w:r w:rsidR="009F060D">
        <w:rPr>
          <w:rFonts w:ascii="Century" w:hAnsi="Century"/>
        </w:rPr>
        <w:t xml:space="preserve">de </w:t>
      </w:r>
      <w:r w:rsidR="007B085D">
        <w:rPr>
          <w:rFonts w:ascii="Century" w:hAnsi="Century"/>
        </w:rPr>
        <w:t xml:space="preserve">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agente 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3F4F44">
        <w:rPr>
          <w:rFonts w:ascii="Century" w:hAnsi="Century"/>
        </w:rPr>
        <w:t>--------------------------------</w:t>
      </w:r>
      <w:r w:rsidR="00E56CC6">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A29C340"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E56CC6">
        <w:rPr>
          <w:rFonts w:ascii="Century" w:hAnsi="Century"/>
        </w:rPr>
        <w:t>27 veintisiete de febrero de</w:t>
      </w:r>
      <w:r w:rsidR="00A27062">
        <w:rPr>
          <w:rFonts w:ascii="Century" w:hAnsi="Century"/>
        </w:rPr>
        <w:t>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3DBCAC43" w14:textId="77777777" w:rsidR="00E56CC6" w:rsidRDefault="00E56CC6" w:rsidP="00E1257C">
      <w:pPr>
        <w:spacing w:line="360" w:lineRule="auto"/>
        <w:ind w:firstLine="709"/>
        <w:jc w:val="both"/>
        <w:rPr>
          <w:rFonts w:ascii="Century" w:hAnsi="Century"/>
        </w:rPr>
      </w:pPr>
      <w:r>
        <w:rPr>
          <w:rFonts w:ascii="Century" w:hAnsi="Century"/>
        </w:rPr>
        <w:t>Ahora bien respecto a la solicitud de devolución de la licencia de conducir, se acuerda procedente. ------------------------------------------------------------</w:t>
      </w:r>
    </w:p>
    <w:p w14:paraId="753F93AF" w14:textId="77777777" w:rsidR="00E56CC6" w:rsidRDefault="00E56CC6" w:rsidP="00E1257C">
      <w:pPr>
        <w:spacing w:line="360" w:lineRule="auto"/>
        <w:ind w:firstLine="709"/>
        <w:jc w:val="both"/>
        <w:rPr>
          <w:rFonts w:ascii="Century" w:hAnsi="Century"/>
        </w:rPr>
      </w:pPr>
    </w:p>
    <w:p w14:paraId="4461976C" w14:textId="1306A3F6" w:rsidR="003F4F44" w:rsidRDefault="003F4F44" w:rsidP="00E1257C">
      <w:pPr>
        <w:spacing w:line="360" w:lineRule="auto"/>
        <w:ind w:firstLine="709"/>
        <w:jc w:val="both"/>
        <w:rPr>
          <w:rFonts w:ascii="Century" w:hAnsi="Century"/>
        </w:rPr>
      </w:pPr>
      <w:r>
        <w:rPr>
          <w:rFonts w:ascii="Century" w:hAnsi="Century"/>
        </w:rPr>
        <w:t xml:space="preserve">Respecto a la suspensión se concede para el efecto de que se mantengan las cosas en el estado en que se encuentran hasta que se dicte la resolución definitiva en la presente causa, de igual manera se concede para el efecto de que las autoridades de tránsito y movilidad no impongan multas por falta de </w:t>
      </w:r>
      <w:r>
        <w:rPr>
          <w:rFonts w:ascii="Century" w:hAnsi="Century"/>
        </w:rPr>
        <w:lastRenderedPageBreak/>
        <w:t xml:space="preserve">la </w:t>
      </w:r>
      <w:r w:rsidR="00E56CC6">
        <w:rPr>
          <w:rFonts w:ascii="Century" w:hAnsi="Century"/>
        </w:rPr>
        <w:t xml:space="preserve">placa metálica de </w:t>
      </w:r>
      <w:r>
        <w:rPr>
          <w:rFonts w:ascii="Century" w:hAnsi="Century"/>
        </w:rPr>
        <w:t xml:space="preserve">circulación, siendo este el documento que se retuvo como garantía. </w:t>
      </w:r>
      <w:r w:rsidR="00E56CC6">
        <w:rPr>
          <w:rFonts w:ascii="Century" w:hAnsi="Century"/>
        </w:rPr>
        <w:t>---------------------------------------------------------------------------------------------</w:t>
      </w:r>
    </w:p>
    <w:p w14:paraId="0D6D39BD" w14:textId="77777777" w:rsidR="003F4F44" w:rsidRDefault="003F4F44" w:rsidP="00E1257C">
      <w:pPr>
        <w:spacing w:line="360" w:lineRule="auto"/>
        <w:ind w:firstLine="709"/>
        <w:jc w:val="both"/>
        <w:rPr>
          <w:rFonts w:ascii="Century" w:hAnsi="Century"/>
          <w:b/>
        </w:rPr>
      </w:pPr>
    </w:p>
    <w:p w14:paraId="53028129" w14:textId="7E5545C4" w:rsidR="007B085D" w:rsidRDefault="007B085D" w:rsidP="00E1257C">
      <w:pPr>
        <w:spacing w:line="360" w:lineRule="auto"/>
        <w:ind w:firstLine="709"/>
        <w:jc w:val="both"/>
        <w:rPr>
          <w:rFonts w:ascii="Century" w:hAnsi="Century"/>
        </w:rPr>
      </w:pPr>
      <w:r w:rsidRPr="007B085D">
        <w:rPr>
          <w:rFonts w:ascii="Century" w:hAnsi="Century"/>
          <w:b/>
        </w:rPr>
        <w:t>TERCERO.</w:t>
      </w:r>
      <w:r w:rsidR="009F060D">
        <w:rPr>
          <w:rFonts w:ascii="Century" w:hAnsi="Century"/>
        </w:rPr>
        <w:t xml:space="preserve"> Por auto de fecha </w:t>
      </w:r>
      <w:r w:rsidR="00E56CC6">
        <w:rPr>
          <w:rFonts w:ascii="Century" w:hAnsi="Century"/>
        </w:rPr>
        <w:t xml:space="preserve">25 veinticinco de marzo </w:t>
      </w:r>
      <w:r>
        <w:rPr>
          <w:rFonts w:ascii="Century" w:hAnsi="Century"/>
        </w:rPr>
        <w:t xml:space="preserve">del año 2019 dos mil diecinueve, se tiene al agente de tránsito municipal por contestando en tiempo 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audiencia de alegatos. --------------------------------------------------------------------------</w:t>
      </w:r>
      <w:r w:rsidR="00E56CC6">
        <w:rPr>
          <w:rFonts w:ascii="Century" w:hAnsi="Century"/>
        </w:rPr>
        <w:t>--</w:t>
      </w:r>
    </w:p>
    <w:p w14:paraId="4BDEAB9A" w14:textId="42E6095F" w:rsidR="007B085D" w:rsidRDefault="007B085D" w:rsidP="00E1257C">
      <w:pPr>
        <w:spacing w:line="360" w:lineRule="auto"/>
        <w:ind w:firstLine="709"/>
        <w:jc w:val="both"/>
        <w:rPr>
          <w:rFonts w:ascii="Century" w:hAnsi="Century"/>
        </w:rPr>
      </w:pPr>
    </w:p>
    <w:p w14:paraId="037E278C" w14:textId="39BBE46B" w:rsidR="00E1257C" w:rsidRPr="00772DD1" w:rsidRDefault="007B085D" w:rsidP="00E1257C">
      <w:pPr>
        <w:spacing w:line="360" w:lineRule="auto"/>
        <w:ind w:firstLine="709"/>
        <w:jc w:val="both"/>
        <w:rPr>
          <w:rFonts w:ascii="Century" w:hAnsi="Century"/>
          <w:bCs/>
          <w:iCs/>
        </w:rPr>
      </w:pPr>
      <w:r>
        <w:rPr>
          <w:rFonts w:ascii="Century" w:hAnsi="Century"/>
        </w:rPr>
        <w:t xml:space="preserve"> </w:t>
      </w:r>
      <w:r w:rsidR="00772DD1" w:rsidRPr="00985FD3">
        <w:rPr>
          <w:rFonts w:ascii="Century" w:hAnsi="Century"/>
          <w:b/>
          <w:bCs/>
          <w:iCs/>
        </w:rPr>
        <w:t xml:space="preserve">CUARTO. </w:t>
      </w:r>
      <w:r w:rsidR="009F060D">
        <w:rPr>
          <w:rFonts w:ascii="Century" w:hAnsi="Century"/>
          <w:bCs/>
          <w:iCs/>
        </w:rPr>
        <w:t xml:space="preserve">El día </w:t>
      </w:r>
      <w:r w:rsidR="00E56CC6">
        <w:rPr>
          <w:rFonts w:ascii="Century" w:hAnsi="Century"/>
          <w:bCs/>
          <w:iCs/>
        </w:rPr>
        <w:t>02 dos de mayo d1</w:t>
      </w:r>
      <w:r w:rsidR="002B09C5">
        <w:rPr>
          <w:rFonts w:ascii="Century" w:hAnsi="Century"/>
          <w:bCs/>
          <w:iCs/>
        </w:rPr>
        <w:t xml:space="preserve">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w:t>
      </w:r>
      <w:r w:rsidR="00E56CC6">
        <w:rPr>
          <w:rFonts w:ascii="Century" w:hAnsi="Century"/>
          <w:bCs/>
          <w:iCs/>
        </w:rPr>
        <w:t>a</w:t>
      </w:r>
      <w:r w:rsidR="00772DD1" w:rsidRPr="00985FD3">
        <w:rPr>
          <w:rFonts w:ascii="Century" w:hAnsi="Century"/>
          <w:bCs/>
          <w:iCs/>
        </w:rPr>
        <w:t>s 1</w:t>
      </w:r>
      <w:r w:rsidR="009F060D">
        <w:rPr>
          <w:rFonts w:ascii="Century" w:hAnsi="Century"/>
          <w:bCs/>
          <w:iCs/>
        </w:rPr>
        <w:t>0</w:t>
      </w:r>
      <w:r w:rsidR="002B09C5">
        <w:rPr>
          <w:rFonts w:ascii="Century" w:hAnsi="Century"/>
          <w:bCs/>
          <w:iCs/>
        </w:rPr>
        <w:t>:0</w:t>
      </w:r>
      <w:r>
        <w:rPr>
          <w:rFonts w:ascii="Century" w:hAnsi="Century"/>
          <w:bCs/>
          <w:iCs/>
        </w:rPr>
        <w:t xml:space="preserve">0 </w:t>
      </w:r>
      <w:r w:rsidR="00E56CC6">
        <w:rPr>
          <w:rFonts w:ascii="Century" w:hAnsi="Century"/>
          <w:bCs/>
          <w:iCs/>
        </w:rPr>
        <w:t>once</w:t>
      </w:r>
      <w:r w:rsidR="009F060D">
        <w:rPr>
          <w:rFonts w:ascii="Century" w:hAnsi="Century"/>
          <w:bCs/>
          <w:iCs/>
        </w:rPr>
        <w:t xml:space="preserve">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9F060D">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3815103C"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3F4F44">
        <w:rPr>
          <w:rFonts w:ascii="Century" w:hAnsi="Century"/>
          <w:lang w:val="es-MX"/>
        </w:rPr>
        <w:t>0</w:t>
      </w:r>
      <w:r w:rsidR="00E56CC6">
        <w:rPr>
          <w:rFonts w:ascii="Century" w:hAnsi="Century"/>
          <w:lang w:val="es-MX"/>
        </w:rPr>
        <w:t xml:space="preserve">6 seis </w:t>
      </w:r>
      <w:r w:rsidR="009F060D">
        <w:rPr>
          <w:rFonts w:ascii="Century" w:hAnsi="Century"/>
          <w:lang w:val="es-MX"/>
        </w:rPr>
        <w:t xml:space="preserve">de febrero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E56CC6">
        <w:rPr>
          <w:rFonts w:ascii="Century" w:hAnsi="Century"/>
          <w:lang w:val="es-MX"/>
        </w:rPr>
        <w:t>22 veintidós  del mismo mes y año</w:t>
      </w:r>
      <w:r w:rsidR="00387637">
        <w:rPr>
          <w:rFonts w:ascii="Century" w:hAnsi="Century"/>
          <w:lang w:val="es-MX"/>
        </w:rPr>
        <w:t xml:space="preserve">. </w:t>
      </w:r>
      <w:r w:rsidR="00E56CC6">
        <w:rPr>
          <w:rFonts w:ascii="Century" w:hAnsi="Century"/>
          <w:lang w:val="es-MX"/>
        </w:rPr>
        <w:t>-------</w:t>
      </w:r>
      <w:r w:rsidR="00387637">
        <w:rPr>
          <w:rFonts w:ascii="Century" w:hAnsi="Century"/>
          <w:lang w:val="es-MX"/>
        </w:rPr>
        <w:t>------------------------</w:t>
      </w:r>
      <w:r w:rsidR="002B09C5">
        <w:rPr>
          <w:rFonts w:ascii="Century" w:hAnsi="Century"/>
          <w:lang w:val="es-MX"/>
        </w:rPr>
        <w:t>---</w:t>
      </w:r>
      <w:r w:rsidR="00387637">
        <w:rPr>
          <w:rFonts w:ascii="Century" w:hAnsi="Century"/>
          <w:lang w:val="es-MX"/>
        </w:rPr>
        <w:t>------------------------------------------------------</w:t>
      </w:r>
      <w:r w:rsidR="009F060D">
        <w:rPr>
          <w:rFonts w:ascii="Century" w:hAnsi="Century"/>
          <w:lang w:val="es-MX"/>
        </w:rPr>
        <w:t>----------</w:t>
      </w:r>
    </w:p>
    <w:p w14:paraId="43F60842" w14:textId="63E6A407" w:rsidR="00E1257C" w:rsidRPr="0014168F" w:rsidRDefault="00E1257C" w:rsidP="00E56CC6">
      <w:pPr>
        <w:pStyle w:val="RESOLUCIONES"/>
      </w:pPr>
      <w:r w:rsidRPr="002B09C5">
        <w:rPr>
          <w:b/>
        </w:rPr>
        <w:lastRenderedPageBreak/>
        <w:t>TERCERO.</w:t>
      </w:r>
      <w:r w:rsidR="002B09C5">
        <w:t xml:space="preserve"> </w:t>
      </w:r>
      <w:r w:rsidRPr="0014168F">
        <w:t xml:space="preserve">La existencia del acto impugnado, se encuentra documentada en autos con </w:t>
      </w:r>
      <w:r w:rsidR="001B1BB1">
        <w:t xml:space="preserve">el original </w:t>
      </w:r>
      <w:r w:rsidRPr="0014168F">
        <w:t xml:space="preserve">del acta de infracción con folio número </w:t>
      </w:r>
      <w:r w:rsidR="00E56CC6">
        <w:rPr>
          <w:b/>
        </w:rPr>
        <w:t xml:space="preserve">T 6004748 (Letra T seis cero </w:t>
      </w:r>
      <w:proofErr w:type="spellStart"/>
      <w:r w:rsidR="00E56CC6">
        <w:rPr>
          <w:b/>
        </w:rPr>
        <w:t>cero</w:t>
      </w:r>
      <w:proofErr w:type="spellEnd"/>
      <w:r w:rsidR="00E56CC6">
        <w:rPr>
          <w:b/>
        </w:rPr>
        <w:t xml:space="preserve"> cuatro siete cuatro ocho),</w:t>
      </w:r>
      <w:r w:rsidR="00E56CC6" w:rsidRPr="00E1257C">
        <w:rPr>
          <w:b/>
        </w:rPr>
        <w:t xml:space="preserve"> </w:t>
      </w:r>
      <w:r w:rsidR="00E56CC6">
        <w:t xml:space="preserve">levantada en fecha 06 seis de febrero del año </w:t>
      </w:r>
      <w:r w:rsidR="00E56CC6" w:rsidRPr="00E1257C">
        <w:t>del año 201</w:t>
      </w:r>
      <w:r w:rsidR="00E56CC6">
        <w:t>9 dos mil diecinueve</w:t>
      </w:r>
      <w:r w:rsidR="002B09C5">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2B09C5">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79CEDFF" w14:textId="3BBD09C2" w:rsidR="00E56CC6" w:rsidRDefault="00BA3253" w:rsidP="001B1BB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 xml:space="preserve">refiere </w:t>
      </w:r>
      <w:r w:rsidR="00E56CC6">
        <w:rPr>
          <w:rFonts w:ascii="Century" w:hAnsi="Century"/>
        </w:rPr>
        <w:t>se actualiza la causal de improcedencia prevista en la fracción VI del artículo 261, en relación con el 262 fracción II del Código de Procedimiento y Justicia Administrativa para el Estado y los Municipios de Guanajuato, en razón de que no se desprende que haya emitido un acto administrativo que afecte la esfera jurídica del inconforme. -----------------------------------------------------------------</w:t>
      </w:r>
    </w:p>
    <w:p w14:paraId="31300D1E" w14:textId="77777777" w:rsidR="00E56CC6" w:rsidRDefault="00E56CC6" w:rsidP="001B1BB1">
      <w:pPr>
        <w:spacing w:line="360" w:lineRule="auto"/>
        <w:ind w:firstLine="709"/>
        <w:jc w:val="both"/>
        <w:rPr>
          <w:rFonts w:ascii="Century" w:hAnsi="Century"/>
        </w:rPr>
      </w:pPr>
    </w:p>
    <w:p w14:paraId="6154984A" w14:textId="77777777" w:rsidR="00E56CC6" w:rsidRPr="00FD17B1" w:rsidRDefault="00E56CC6" w:rsidP="00E56CC6">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“Que sean inexistentes, derivada claramente esta circunstancia de autos.”</w:t>
      </w:r>
    </w:p>
    <w:p w14:paraId="05633C0F" w14:textId="77777777" w:rsidR="00E56CC6" w:rsidRDefault="00E56CC6" w:rsidP="00E56CC6">
      <w:pPr>
        <w:pStyle w:val="SENTENCIAS"/>
      </w:pPr>
    </w:p>
    <w:p w14:paraId="1451D4BE" w14:textId="77777777" w:rsidR="00940CBF" w:rsidRDefault="00E56CC6" w:rsidP="00940CBF">
      <w:pPr>
        <w:pStyle w:val="RESOLUCIONES"/>
      </w:pPr>
      <w:r>
        <w:t xml:space="preserve">No obstante, y de acuerdo a lo expuesto en el Considerando Tercero de la presente resolución, quedó debidamente acreditado la existencia del acto </w:t>
      </w:r>
      <w:r>
        <w:lastRenderedPageBreak/>
        <w:t xml:space="preserve">impugnado, esto es el acta de infracción con número de folio </w:t>
      </w:r>
      <w:r>
        <w:rPr>
          <w:b/>
        </w:rPr>
        <w:t xml:space="preserve">T 6004748 (Letra T seis cero </w:t>
      </w:r>
      <w:proofErr w:type="spellStart"/>
      <w:r>
        <w:rPr>
          <w:b/>
        </w:rPr>
        <w:t>cero</w:t>
      </w:r>
      <w:proofErr w:type="spellEnd"/>
      <w:r>
        <w:rPr>
          <w:b/>
        </w:rPr>
        <w:t xml:space="preserve"> cuatro siete cuatro ocho),</w:t>
      </w:r>
      <w:r w:rsidRPr="00E1257C">
        <w:rPr>
          <w:b/>
        </w:rPr>
        <w:t xml:space="preserve"> </w:t>
      </w:r>
      <w:r>
        <w:t xml:space="preserve">levantada en fecha 06 seis de febrero del año </w:t>
      </w:r>
      <w:r w:rsidRPr="00E1257C">
        <w:t>del año 201</w:t>
      </w:r>
      <w:r>
        <w:t>9 dos mil diecinueve</w:t>
      </w:r>
      <w:r w:rsidRPr="00DE68B1">
        <w:rPr>
          <w:b/>
        </w:rPr>
        <w:t>,</w:t>
      </w:r>
      <w:r w:rsidR="00940CBF">
        <w:rPr>
          <w:b/>
        </w:rPr>
        <w:t xml:space="preserve"> </w:t>
      </w:r>
      <w:r>
        <w:t>por lo que no es aplicable la causa de improcedencia que señala la autoridad demandada</w:t>
      </w:r>
      <w:r w:rsidR="00940CBF">
        <w:t>. -----------------------------------</w:t>
      </w:r>
    </w:p>
    <w:p w14:paraId="32111E45" w14:textId="77777777" w:rsidR="00940CBF" w:rsidRDefault="00940CBF" w:rsidP="00940CBF">
      <w:pPr>
        <w:pStyle w:val="RESOLUCIONES"/>
      </w:pPr>
    </w:p>
    <w:p w14:paraId="18CF00D8" w14:textId="2A05EAE0" w:rsidR="003B6381" w:rsidRDefault="00940CBF" w:rsidP="001B1BB1">
      <w:pPr>
        <w:spacing w:line="360" w:lineRule="auto"/>
        <w:ind w:firstLine="709"/>
        <w:jc w:val="both"/>
        <w:rPr>
          <w:rFonts w:ascii="Century" w:hAnsi="Century"/>
        </w:rPr>
      </w:pPr>
      <w:r>
        <w:rPr>
          <w:rFonts w:ascii="Century" w:hAnsi="Century"/>
        </w:rPr>
        <w:t xml:space="preserve">Por otro lado, </w:t>
      </w:r>
      <w:r w:rsidR="003B6381" w:rsidRPr="00E1257C">
        <w:rPr>
          <w:rFonts w:ascii="Century" w:hAnsi="Century"/>
        </w:rPr>
        <w:t xml:space="preserve">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r w:rsidR="001B1BB1">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5A3F35B6" w:rsidR="00681A81" w:rsidRDefault="00E1257C" w:rsidP="00940CBF">
      <w:pPr>
        <w:pStyle w:val="SENTENCIAS"/>
      </w:pPr>
      <w:r w:rsidRPr="00940CBF">
        <w:rPr>
          <w:rStyle w:val="RESOLUCIONESCar"/>
        </w:rPr>
        <w:t>De lo expuesto por el actor</w:t>
      </w:r>
      <w:r w:rsidR="00D76208" w:rsidRPr="00940CBF">
        <w:rPr>
          <w:rStyle w:val="RESOLUCIONESCar"/>
        </w:rPr>
        <w:t>,</w:t>
      </w:r>
      <w:r w:rsidRPr="00940CBF">
        <w:rPr>
          <w:rStyle w:val="RESOLUCIONESCar"/>
        </w:rPr>
        <w:t xml:space="preserve"> en su escrito de demanda, así como de las constancias que integran la causa administrativa que nos ocupa, se desprende que </w:t>
      </w:r>
      <w:r w:rsidR="008D125E" w:rsidRPr="00940CBF">
        <w:rPr>
          <w:rStyle w:val="RESOLUCIONESCar"/>
        </w:rPr>
        <w:t>en fecha</w:t>
      </w:r>
      <w:r w:rsidR="00B35931" w:rsidRPr="00940CBF">
        <w:rPr>
          <w:rStyle w:val="RESOLUCIONESCar"/>
        </w:rPr>
        <w:t xml:space="preserve"> </w:t>
      </w:r>
      <w:r w:rsidR="001B1BB1" w:rsidRPr="00940CBF">
        <w:rPr>
          <w:rStyle w:val="RESOLUCIONESCar"/>
        </w:rPr>
        <w:t>0</w:t>
      </w:r>
      <w:r w:rsidR="00940CBF" w:rsidRPr="00940CBF">
        <w:rPr>
          <w:rStyle w:val="RESOLUCIONESCar"/>
        </w:rPr>
        <w:t xml:space="preserve">6 seis </w:t>
      </w:r>
      <w:r w:rsidR="008E4422" w:rsidRPr="00940CBF">
        <w:rPr>
          <w:rStyle w:val="RESOLUCIONESCar"/>
        </w:rPr>
        <w:t>de febrero</w:t>
      </w:r>
      <w:r w:rsidR="002720E5" w:rsidRPr="00940CBF">
        <w:rPr>
          <w:rStyle w:val="RESOLUCIONESCar"/>
        </w:rPr>
        <w:t xml:space="preserve"> </w:t>
      </w:r>
      <w:r w:rsidR="00B35931" w:rsidRPr="00940CBF">
        <w:rPr>
          <w:rStyle w:val="RESOLUCIONESCar"/>
        </w:rPr>
        <w:t>del año 2019 dos mil diecinueve, fue levantado el</w:t>
      </w:r>
      <w:r w:rsidR="008D125E" w:rsidRPr="00940CBF">
        <w:rPr>
          <w:rStyle w:val="RESOLUCIONESCar"/>
        </w:rPr>
        <w:t xml:space="preserve"> </w:t>
      </w:r>
      <w:r w:rsidR="00B35931" w:rsidRPr="00940CBF">
        <w:rPr>
          <w:rStyle w:val="RESOLUCIONESCar"/>
        </w:rPr>
        <w:t xml:space="preserve">folio de infracción número </w:t>
      </w:r>
      <w:r w:rsidR="00940CBF" w:rsidRPr="00940CBF">
        <w:rPr>
          <w:rStyle w:val="RESOLUCIONESCar"/>
        </w:rPr>
        <w:t xml:space="preserve">T 6004748 (Letra T seis cero </w:t>
      </w:r>
      <w:proofErr w:type="spellStart"/>
      <w:r w:rsidR="00940CBF" w:rsidRPr="00940CBF">
        <w:rPr>
          <w:rStyle w:val="RESOLUCIONESCar"/>
        </w:rPr>
        <w:t>cero</w:t>
      </w:r>
      <w:proofErr w:type="spellEnd"/>
      <w:r w:rsidR="00940CBF" w:rsidRPr="00940CBF">
        <w:rPr>
          <w:rStyle w:val="RESOLUCIONESCar"/>
        </w:rPr>
        <w:t xml:space="preserve"> cuatro siete cuatro ocho), m</w:t>
      </w:r>
      <w:r w:rsidR="008D125E" w:rsidRPr="00940CBF">
        <w:rPr>
          <w:rStyle w:val="RESOLUCIONESCar"/>
        </w:rPr>
        <w:t>isma que el actor considera ilegal</w:t>
      </w:r>
      <w:r w:rsidR="00745E89" w:rsidRPr="00940CBF">
        <w:rPr>
          <w:rStyle w:val="RESOLUCIONESCar"/>
        </w:rPr>
        <w:t>,</w:t>
      </w:r>
      <w:r w:rsidR="008D125E" w:rsidRPr="00940CBF">
        <w:rPr>
          <w:rStyle w:val="RESOLUCIONESCar"/>
        </w:rPr>
        <w:t xml:space="preserve"> por lo que acude a demanda</w:t>
      </w:r>
      <w:r w:rsidR="00745E89" w:rsidRPr="00940CBF">
        <w:rPr>
          <w:rStyle w:val="RESOLUCIONESCar"/>
        </w:rPr>
        <w:t>r</w:t>
      </w:r>
      <w:r w:rsidR="008D125E" w:rsidRPr="00940CBF">
        <w:rPr>
          <w:rStyle w:val="RESOLUCIONESCar"/>
        </w:rPr>
        <w:t xml:space="preserve"> su nulidad. </w:t>
      </w:r>
      <w:r w:rsidR="008E4422" w:rsidRPr="00940CBF">
        <w:rPr>
          <w:rStyle w:val="RESOLUCIONESCar"/>
        </w:rPr>
        <w:t>----</w:t>
      </w:r>
      <w:r w:rsidR="007C2CCE" w:rsidRPr="00940CBF">
        <w:rPr>
          <w:rStyle w:val="RESOLUCIONESCar"/>
        </w:rPr>
        <w:t>----</w:t>
      </w:r>
      <w:r w:rsidR="00D76208" w:rsidRPr="00940CBF">
        <w:rPr>
          <w:rStyle w:val="RESOLUCIONESCar"/>
        </w:rPr>
        <w:t>---------------------------</w:t>
      </w:r>
      <w:r w:rsidR="00E702C2" w:rsidRPr="00940CBF">
        <w:rPr>
          <w:rStyle w:val="RESOLUCIONESCar"/>
        </w:rPr>
        <w:t>---</w:t>
      </w:r>
      <w:r w:rsidR="00E702C2">
        <w:t>------------</w:t>
      </w:r>
      <w:r w:rsidR="00D76208">
        <w:t>-</w:t>
      </w:r>
      <w:r w:rsidR="00F1697F">
        <w:t>-</w:t>
      </w:r>
      <w:r w:rsidR="00D76208">
        <w:t>--------------------</w:t>
      </w:r>
      <w:r w:rsidR="002720E5">
        <w:t>-----------------</w:t>
      </w:r>
      <w:r w:rsidR="00940CBF">
        <w:t>--</w:t>
      </w:r>
    </w:p>
    <w:p w14:paraId="056175DE" w14:textId="77777777" w:rsidR="00681A81" w:rsidRDefault="00681A81" w:rsidP="008E4422">
      <w:pPr>
        <w:pStyle w:val="SENTENCIAS"/>
      </w:pPr>
    </w:p>
    <w:p w14:paraId="543B1005" w14:textId="6F3A12BA" w:rsidR="00DE68B1" w:rsidRDefault="00E1257C" w:rsidP="00940CBF">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940CBF">
        <w:rPr>
          <w:b/>
        </w:rPr>
        <w:t xml:space="preserve">T 6004748 (Letra T seis cero </w:t>
      </w:r>
      <w:proofErr w:type="spellStart"/>
      <w:r w:rsidR="00940CBF">
        <w:rPr>
          <w:b/>
        </w:rPr>
        <w:t>cero</w:t>
      </w:r>
      <w:proofErr w:type="spellEnd"/>
      <w:r w:rsidR="00940CBF">
        <w:rPr>
          <w:b/>
        </w:rPr>
        <w:t xml:space="preserve"> cuatro siete cuatro ocho),</w:t>
      </w:r>
      <w:r w:rsidR="00940CBF" w:rsidRPr="00E1257C">
        <w:rPr>
          <w:b/>
        </w:rPr>
        <w:t xml:space="preserve"> </w:t>
      </w:r>
      <w:r w:rsidR="00940CBF">
        <w:t xml:space="preserve">levantada en fecha 06 seis de febrero del año </w:t>
      </w:r>
      <w:r w:rsidR="00940CBF" w:rsidRPr="00E1257C">
        <w:t>del año 201</w:t>
      </w:r>
      <w:r w:rsidR="00940CBF">
        <w:t>9 dos mil diecinueve. -</w:t>
      </w:r>
      <w:r w:rsidR="00105315">
        <w:t>--------</w:t>
      </w:r>
      <w:r w:rsidR="00940CBF">
        <w:t>-------------------------------</w:t>
      </w:r>
    </w:p>
    <w:p w14:paraId="24C3010E" w14:textId="372B77A3" w:rsidR="00E1257C" w:rsidRPr="002720E5" w:rsidRDefault="00E1257C" w:rsidP="00CE318B">
      <w:pPr>
        <w:pStyle w:val="RESOLUCIONES"/>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5516B9A9" w14:textId="59E866E7" w:rsidR="00E1257C" w:rsidRPr="007F0817" w:rsidRDefault="00E1257C" w:rsidP="008D515E">
      <w:pPr>
        <w:pStyle w:val="TESISYJURIS"/>
        <w:rPr>
          <w:bCs w:val="0"/>
          <w:i w:val="0"/>
          <w:iCs w:val="0"/>
          <w:sz w:val="22"/>
        </w:rPr>
      </w:pPr>
      <w:r w:rsidRPr="007F0817">
        <w:rPr>
          <w:b/>
        </w:rPr>
        <w:lastRenderedPageBreak/>
        <w:t xml:space="preserve">CONCEPTOS DE VIOLACIÓN. EL JUEZ NO ESTÁ OBLIGADO A TRANSCRIBIRLOS. </w:t>
      </w:r>
      <w:r w:rsidRPr="007F0817">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7F0817">
        <w:t>Abril</w:t>
      </w:r>
      <w:proofErr w:type="gramEnd"/>
      <w:r w:rsidRPr="007F0817">
        <w:t xml:space="preserve"> de 1998, T</w:t>
      </w:r>
      <w:r w:rsidR="007F0817">
        <w:t>esis: VI.2o. J/129. Página: 599</w:t>
      </w:r>
      <w:r w:rsidRPr="007F0817">
        <w:t>.</w:t>
      </w:r>
      <w:r w:rsidRPr="007F0817">
        <w:rPr>
          <w:bCs w:val="0"/>
          <w:i w:val="0"/>
          <w:iCs w:val="0"/>
          <w:sz w:val="22"/>
        </w:rPr>
        <w:t xml:space="preserve">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35973A21" w14:textId="77777777" w:rsidR="001B1BB1" w:rsidRDefault="001B1BB1" w:rsidP="00BA229A">
      <w:pPr>
        <w:spacing w:line="360" w:lineRule="auto"/>
        <w:ind w:firstLine="709"/>
        <w:jc w:val="both"/>
        <w:rPr>
          <w:rFonts w:ascii="Century" w:hAnsi="Century"/>
        </w:rPr>
      </w:pPr>
    </w:p>
    <w:p w14:paraId="6A108A8A" w14:textId="6F1C8E9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0283E9FF" w14:textId="77777777" w:rsidR="007F0817" w:rsidRDefault="007F0817" w:rsidP="007E13D7">
      <w:pPr>
        <w:pStyle w:val="RESOLUCIONES"/>
        <w:rPr>
          <w:i/>
          <w:sz w:val="22"/>
        </w:rPr>
      </w:pPr>
    </w:p>
    <w:p w14:paraId="7E137666" w14:textId="1147974C"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503D397B" w14:textId="5795D6DD" w:rsidR="00940CBF" w:rsidRDefault="00372D8B" w:rsidP="00372D8B">
      <w:pPr>
        <w:spacing w:line="360" w:lineRule="auto"/>
        <w:ind w:firstLine="709"/>
        <w:jc w:val="both"/>
        <w:rPr>
          <w:rFonts w:ascii="Century" w:hAnsi="Century"/>
        </w:rPr>
      </w:pPr>
      <w:r>
        <w:rPr>
          <w:rFonts w:ascii="Century" w:hAnsi="Century"/>
        </w:rPr>
        <w:lastRenderedPageBreak/>
        <w:t>Por su parte, la autoridad demandada,</w:t>
      </w:r>
      <w:r w:rsidR="00AC088D">
        <w:rPr>
          <w:rFonts w:ascii="Century" w:hAnsi="Century"/>
        </w:rPr>
        <w:t xml:space="preserve"> </w:t>
      </w:r>
      <w:r w:rsidR="001B1BB1">
        <w:rPr>
          <w:rFonts w:ascii="Century" w:hAnsi="Century"/>
        </w:rPr>
        <w:t xml:space="preserve">manifiesta que </w:t>
      </w:r>
      <w:r w:rsidR="00940CBF">
        <w:rPr>
          <w:rFonts w:ascii="Century" w:hAnsi="Century"/>
        </w:rPr>
        <w:t>dicho concepto de impugnación es improcedente e infundado, y señala que el actor pretende confundir, ya que, al desempeñarse como agente de tránsito municipal le corresponde realizar las funciones operativas de la Dirección General de Tránsito Municipal. ------------------------------------------------------------------------------</w:t>
      </w:r>
    </w:p>
    <w:p w14:paraId="4B4FD9EB" w14:textId="77777777" w:rsidR="00940CBF" w:rsidRDefault="00940CBF" w:rsidP="00372D8B">
      <w:pPr>
        <w:spacing w:line="360" w:lineRule="auto"/>
        <w:ind w:firstLine="709"/>
        <w:jc w:val="both"/>
        <w:rPr>
          <w:rFonts w:ascii="Century" w:hAnsi="Century"/>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lastRenderedPageBreak/>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4E30E76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7502480E"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105315">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3985D450"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105315">
        <w:rPr>
          <w:i/>
        </w:rPr>
        <w:t xml:space="preserve">B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2EE50D85" w:rsidR="00E76FEA" w:rsidRDefault="00E76FEA" w:rsidP="00577180">
      <w:pPr>
        <w:pStyle w:val="SENTENCIAS"/>
      </w:pPr>
      <w:r>
        <w:t xml:space="preserve">En efecto, </w:t>
      </w:r>
      <w:r w:rsidR="00577180">
        <w:t xml:space="preserve">con la emisión del acta de infracción por el –Agente </w:t>
      </w:r>
      <w:r w:rsidR="00105315">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xml:space="preserve">, además como ya se mencionó la demandada omite señalar dentro del acto impugnado si le fueron delegadas dichas </w:t>
      </w:r>
      <w:r>
        <w:lastRenderedPageBreak/>
        <w:t>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03D755C0" w:rsidR="003334DC" w:rsidRDefault="00F24CAF" w:rsidP="007F0817">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7F0817">
        <w:rPr>
          <w:b/>
        </w:rPr>
        <w:t xml:space="preserve">T 6004748 (Letra T seis cero </w:t>
      </w:r>
      <w:proofErr w:type="spellStart"/>
      <w:r w:rsidR="007F0817">
        <w:rPr>
          <w:b/>
        </w:rPr>
        <w:t>cero</w:t>
      </w:r>
      <w:proofErr w:type="spellEnd"/>
      <w:r w:rsidR="007F0817">
        <w:rPr>
          <w:b/>
        </w:rPr>
        <w:t xml:space="preserve"> cuatro siete cuatro ocho),</w:t>
      </w:r>
      <w:r w:rsidR="007F0817" w:rsidRPr="00E1257C">
        <w:rPr>
          <w:b/>
        </w:rPr>
        <w:t xml:space="preserve"> </w:t>
      </w:r>
      <w:r w:rsidR="007F0817">
        <w:t xml:space="preserve">levantada en fecha 06 seis de febrero del año </w:t>
      </w:r>
      <w:r w:rsidR="007F0817" w:rsidRPr="00E1257C">
        <w:t>del año 201</w:t>
      </w:r>
      <w:r w:rsidR="007F0817">
        <w:t>9 dos mil diecinueve</w:t>
      </w:r>
      <w:r w:rsidR="00105315">
        <w:t xml:space="preserve">. </w:t>
      </w:r>
      <w:r w:rsidR="006E5478">
        <w:t>-------------</w:t>
      </w:r>
      <w:r w:rsidR="00251A0A">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w:t>
      </w:r>
      <w:bookmarkStart w:id="0" w:name="_GoBack"/>
      <w:bookmarkEnd w:id="0"/>
      <w:r>
        <w:t xml:space="preserve">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6608E720" w:rsidR="003334DC" w:rsidRDefault="003334DC" w:rsidP="00F24CAF">
      <w:pPr>
        <w:pStyle w:val="SENTENCIAS"/>
        <w:rPr>
          <w:sz w:val="22"/>
        </w:rPr>
      </w:pPr>
    </w:p>
    <w:p w14:paraId="62107D3A" w14:textId="27F02CDC" w:rsidR="00E1257C" w:rsidRPr="00E1257C" w:rsidRDefault="00E1257C" w:rsidP="00FE76EB">
      <w:pPr>
        <w:pStyle w:val="SENTENCIAS"/>
        <w:rPr>
          <w:b/>
          <w:bCs/>
          <w:lang w:val="es-MX"/>
        </w:rPr>
      </w:pPr>
      <w:r w:rsidRPr="00E1257C">
        <w:rPr>
          <w:b/>
          <w:lang w:val="es-MX"/>
        </w:rPr>
        <w:lastRenderedPageBreak/>
        <w:t xml:space="preserve">SÉPTIMO. </w:t>
      </w:r>
      <w:r w:rsidRPr="00E1257C">
        <w:rPr>
          <w:lang w:val="es-MX"/>
        </w:rPr>
        <w:t>En virtud de que el argumento estudiado resultó fundado y es suficiente para declarar la nulidad total del acto impugnado; resulta innecesario el estudio de</w:t>
      </w:r>
      <w:r w:rsidR="00105315">
        <w:rPr>
          <w:lang w:val="es-MX"/>
        </w:rPr>
        <w:t xml:space="preserve"> </w:t>
      </w:r>
      <w:r w:rsidRPr="00E1257C">
        <w:rPr>
          <w:lang w:val="es-MX"/>
        </w:rPr>
        <w:t>l</w:t>
      </w:r>
      <w:r w:rsidR="00105315">
        <w:rPr>
          <w:lang w:val="es-MX"/>
        </w:rPr>
        <w:t>os</w:t>
      </w:r>
      <w:r w:rsidRPr="00E1257C">
        <w:rPr>
          <w:lang w:val="es-MX"/>
        </w:rPr>
        <w:t xml:space="preserve"> concepto</w:t>
      </w:r>
      <w:r w:rsidR="00105315">
        <w:rPr>
          <w:lang w:val="es-MX"/>
        </w:rPr>
        <w:t>s</w:t>
      </w:r>
      <w:r w:rsidRPr="00E1257C">
        <w:rPr>
          <w:lang w:val="es-MX"/>
        </w:rPr>
        <w:t xml:space="preserve"> de impugnación restante</w:t>
      </w:r>
      <w:r w:rsidR="00105315">
        <w:rPr>
          <w:lang w:val="es-MX"/>
        </w:rPr>
        <w:t>s</w:t>
      </w:r>
      <w:r w:rsidRPr="00E1257C">
        <w:rPr>
          <w:lang w:val="es-MX"/>
        </w:rPr>
        <w:t>, ya que su análisis no afectaría ni variaría el sentido de esta resolución. --</w:t>
      </w:r>
      <w:r w:rsidR="00105315">
        <w:rPr>
          <w:lang w:val="es-MX"/>
        </w:rPr>
        <w:t>--------------------</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C6EEAD" w:rsidR="00CE391D" w:rsidRDefault="00CE391D" w:rsidP="00E1257C">
      <w:pPr>
        <w:spacing w:line="360" w:lineRule="auto"/>
        <w:ind w:firstLine="709"/>
        <w:jc w:val="both"/>
        <w:rPr>
          <w:rFonts w:ascii="Century" w:hAnsi="Century"/>
          <w:i/>
          <w:lang w:val="es-MX"/>
        </w:rPr>
      </w:pPr>
    </w:p>
    <w:p w14:paraId="25BF5650" w14:textId="77777777" w:rsidR="001B1BB1" w:rsidRPr="00E1257C" w:rsidRDefault="001B1BB1"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428A4B1D" w:rsidR="006E5478" w:rsidRPr="00D6760D" w:rsidRDefault="00DE5632" w:rsidP="00105315">
      <w:pPr>
        <w:pStyle w:val="RESOLUCIONES"/>
      </w:pPr>
      <w:r>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w:t>
      </w:r>
      <w:r w:rsidR="007F0817">
        <w:t xml:space="preserve">placa </w:t>
      </w:r>
      <w:r w:rsidR="001B1BB1">
        <w:t xml:space="preserve">de circulación </w:t>
      </w:r>
      <w:r w:rsidR="007F0817">
        <w:t xml:space="preserve">vehiculara </w:t>
      </w:r>
      <w:r w:rsidR="001B1BB1">
        <w:t xml:space="preserve">que le fue retenida, </w:t>
      </w:r>
      <w:r w:rsidR="006E5478">
        <w:t xml:space="preserve">pretensión procedente al haberse declarado nula el acta de mérito, </w:t>
      </w:r>
      <w:r w:rsidR="006E5478" w:rsidRPr="00D6760D">
        <w:t xml:space="preserve">por lo que con fundamento en el artículo 300, fracción V, del invocado Código de Procedimiento y Justicia Administrativa; se reconoce el derecho que tiene el justiciable a la devolución </w:t>
      </w:r>
      <w:r w:rsidR="006E5478">
        <w:t xml:space="preserve">de dicho </w:t>
      </w:r>
      <w:r w:rsidR="007F0817">
        <w:t>documento</w:t>
      </w:r>
      <w:r w:rsidR="006E5478" w:rsidRPr="00D6760D">
        <w:t>.</w:t>
      </w:r>
      <w:r w:rsidR="006E5478">
        <w:t xml:space="preserve"> </w:t>
      </w:r>
    </w:p>
    <w:p w14:paraId="05FBF2F1" w14:textId="77777777" w:rsidR="006E5478" w:rsidRDefault="006E5478" w:rsidP="006E5478">
      <w:pPr>
        <w:pStyle w:val="SENTENCIAS"/>
        <w:rPr>
          <w:rFonts w:ascii="Calibri" w:hAnsi="Calibri"/>
          <w:color w:val="767171" w:themeColor="background2" w:themeShade="80"/>
          <w:sz w:val="26"/>
          <w:szCs w:val="26"/>
        </w:rPr>
      </w:pPr>
    </w:p>
    <w:p w14:paraId="3984CDAD" w14:textId="50997930" w:rsidR="006E5478" w:rsidRPr="00C16795" w:rsidRDefault="006E5478" w:rsidP="006E5478">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w:t>
      </w:r>
      <w:r w:rsidR="001B1BB1">
        <w:t>l documento mencionado</w:t>
      </w:r>
      <w:r>
        <w:t xml:space="preserve">. </w:t>
      </w:r>
      <w:r w:rsidR="001B1BB1">
        <w:t>----</w:t>
      </w:r>
      <w:r>
        <w:t>--------------------------------------</w:t>
      </w:r>
    </w:p>
    <w:p w14:paraId="36D34695" w14:textId="341E7A68" w:rsidR="006E5478" w:rsidRDefault="006E5478" w:rsidP="006E5478">
      <w:pPr>
        <w:pStyle w:val="TESISYJURIS"/>
        <w:rPr>
          <w:sz w:val="22"/>
        </w:rPr>
      </w:pPr>
    </w:p>
    <w:p w14:paraId="104ABA21" w14:textId="77777777" w:rsidR="00DE72C3" w:rsidRDefault="00DE72C3" w:rsidP="006E5478">
      <w:pPr>
        <w:pStyle w:val="TESISYJURIS"/>
        <w:rPr>
          <w:sz w:val="22"/>
        </w:rPr>
      </w:pPr>
    </w:p>
    <w:p w14:paraId="7C6A7453" w14:textId="1A802AC5" w:rsidR="00E1257C" w:rsidRPr="00E1257C" w:rsidRDefault="00E1257C" w:rsidP="006E5478">
      <w:pPr>
        <w:pStyle w:val="SENTENCIAS"/>
        <w:rPr>
          <w:lang w:val="es-MX"/>
        </w:rPr>
      </w:pPr>
      <w:r w:rsidRPr="00E1257C">
        <w:rPr>
          <w:lang w:val="es-MX"/>
        </w:rPr>
        <w:lastRenderedPageBreak/>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3D04582E" w:rsidR="00E1257C" w:rsidRPr="00E1257C" w:rsidRDefault="00E1257C" w:rsidP="007F0817">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7F0817">
        <w:rPr>
          <w:b/>
        </w:rPr>
        <w:t xml:space="preserve">T 6004748 (Letra T seis cero </w:t>
      </w:r>
      <w:proofErr w:type="spellStart"/>
      <w:r w:rsidR="007F0817">
        <w:rPr>
          <w:b/>
        </w:rPr>
        <w:t>cero</w:t>
      </w:r>
      <w:proofErr w:type="spellEnd"/>
      <w:r w:rsidR="007F0817">
        <w:rPr>
          <w:b/>
        </w:rPr>
        <w:t xml:space="preserve"> cuatro siete cuatro ocho),</w:t>
      </w:r>
      <w:r w:rsidR="007F0817" w:rsidRPr="00E1257C">
        <w:rPr>
          <w:b/>
        </w:rPr>
        <w:t xml:space="preserve"> </w:t>
      </w:r>
      <w:r w:rsidR="007F0817">
        <w:t xml:space="preserve">levantada en fecha 06 seis de febrero del año </w:t>
      </w:r>
      <w:r w:rsidR="007F0817" w:rsidRPr="00E1257C">
        <w:t>del año 201</w:t>
      </w:r>
      <w:r w:rsidR="007F0817">
        <w:t>9 dos mil diecinueve</w:t>
      </w:r>
      <w:r w:rsidRPr="00E1257C">
        <w:t>; ello conforme a las consideraciones lógicas y jurídicas expresadas en el Considerando Sexto de esta sentencia. -</w:t>
      </w:r>
      <w:r w:rsidR="00FE76EB">
        <w:t>-</w:t>
      </w:r>
      <w:r w:rsidR="00A01625">
        <w:t>--</w:t>
      </w:r>
      <w:r w:rsidR="00794FD9">
        <w:t>------------------</w:t>
      </w:r>
      <w:r w:rsidR="00650D7B">
        <w:t>--------------------------------</w:t>
      </w:r>
      <w:r w:rsidR="00105315">
        <w:t>---------</w:t>
      </w:r>
      <w:r w:rsidR="000279C6">
        <w:t>----</w:t>
      </w:r>
      <w:r w:rsidR="007F0817">
        <w:t>---------------</w:t>
      </w:r>
    </w:p>
    <w:p w14:paraId="49071F1E" w14:textId="77777777" w:rsidR="00E1257C" w:rsidRPr="00650D7B" w:rsidRDefault="00E1257C" w:rsidP="00FE76EB">
      <w:pPr>
        <w:pStyle w:val="SENTENCIAS"/>
        <w:rPr>
          <w:b/>
          <w:bCs/>
          <w:iCs/>
          <w:sz w:val="20"/>
        </w:rPr>
      </w:pPr>
    </w:p>
    <w:p w14:paraId="2D86EE94" w14:textId="503A3D67"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0279C6">
        <w:rPr>
          <w:rFonts w:ascii="Century" w:hAnsi="Century" w:cs="Calibri"/>
        </w:rPr>
        <w:t>l documento recogido en garantía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r w:rsidR="000279C6">
        <w:rPr>
          <w:rFonts w:ascii="Century" w:hAnsi="Century" w:cs="Calibri"/>
        </w:rPr>
        <w:t>--------------------------------------------------</w:t>
      </w:r>
      <w:r w:rsidR="006E5478">
        <w:rPr>
          <w:rFonts w:ascii="Century" w:hAnsi="Century" w:cs="Calibri"/>
        </w:rPr>
        <w:t>-</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lastRenderedPageBreak/>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D8E25" w14:textId="77777777" w:rsidR="001634E1" w:rsidRDefault="001634E1">
      <w:r>
        <w:separator/>
      </w:r>
    </w:p>
  </w:endnote>
  <w:endnote w:type="continuationSeparator" w:id="0">
    <w:p w14:paraId="5AFAF859" w14:textId="77777777" w:rsidR="001634E1" w:rsidRDefault="001634E1">
      <w:r>
        <w:continuationSeparator/>
      </w:r>
    </w:p>
  </w:endnote>
  <w:endnote w:type="continuationNotice" w:id="1">
    <w:p w14:paraId="1B7BDC60" w14:textId="77777777" w:rsidR="001634E1" w:rsidRDefault="00163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A623F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9662A">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9662A">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6D8A3" w14:textId="77777777" w:rsidR="001634E1" w:rsidRDefault="001634E1">
      <w:r>
        <w:separator/>
      </w:r>
    </w:p>
  </w:footnote>
  <w:footnote w:type="continuationSeparator" w:id="0">
    <w:p w14:paraId="1BB9202E" w14:textId="77777777" w:rsidR="001634E1" w:rsidRDefault="001634E1">
      <w:r>
        <w:continuationSeparator/>
      </w:r>
    </w:p>
  </w:footnote>
  <w:footnote w:type="continuationNotice" w:id="1">
    <w:p w14:paraId="2ECFCC2A" w14:textId="77777777" w:rsidR="001634E1" w:rsidRDefault="001634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446FFAAC" w:rsidR="002B2F1A" w:rsidRDefault="00A27062" w:rsidP="007F7AC8">
    <w:pPr>
      <w:pStyle w:val="Encabezado"/>
      <w:jc w:val="right"/>
    </w:pPr>
    <w:r>
      <w:rPr>
        <w:color w:val="7F7F7F" w:themeColor="text1" w:themeTint="80"/>
      </w:rPr>
      <w:t>Expediente Número 0</w:t>
    </w:r>
    <w:r w:rsidR="009F060D">
      <w:rPr>
        <w:color w:val="7F7F7F" w:themeColor="text1" w:themeTint="80"/>
      </w:rPr>
      <w:t>2</w:t>
    </w:r>
    <w:r w:rsidR="00E56CC6">
      <w:rPr>
        <w:color w:val="7F7F7F" w:themeColor="text1" w:themeTint="80"/>
      </w:rPr>
      <w:t>07</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279C6"/>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D49BA"/>
    <w:rsid w:val="000E485C"/>
    <w:rsid w:val="000E5042"/>
    <w:rsid w:val="000E716D"/>
    <w:rsid w:val="000E73E5"/>
    <w:rsid w:val="000E7416"/>
    <w:rsid w:val="000E75A9"/>
    <w:rsid w:val="000E7B43"/>
    <w:rsid w:val="000F359E"/>
    <w:rsid w:val="000F6226"/>
    <w:rsid w:val="000F6283"/>
    <w:rsid w:val="000F758B"/>
    <w:rsid w:val="00104D04"/>
    <w:rsid w:val="00105315"/>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4E1"/>
    <w:rsid w:val="00163DAA"/>
    <w:rsid w:val="00164CFF"/>
    <w:rsid w:val="001660B6"/>
    <w:rsid w:val="00167954"/>
    <w:rsid w:val="00170107"/>
    <w:rsid w:val="00173993"/>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1BB1"/>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09C5"/>
    <w:rsid w:val="002B2F1A"/>
    <w:rsid w:val="002B3DD6"/>
    <w:rsid w:val="002B579F"/>
    <w:rsid w:val="002B6378"/>
    <w:rsid w:val="002B6B16"/>
    <w:rsid w:val="002B7887"/>
    <w:rsid w:val="002C1116"/>
    <w:rsid w:val="002C1DCC"/>
    <w:rsid w:val="002C451C"/>
    <w:rsid w:val="002C5CBF"/>
    <w:rsid w:val="002D1758"/>
    <w:rsid w:val="002D1D3A"/>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3F4F44"/>
    <w:rsid w:val="00400711"/>
    <w:rsid w:val="004021E7"/>
    <w:rsid w:val="00402CDD"/>
    <w:rsid w:val="00407947"/>
    <w:rsid w:val="0041187D"/>
    <w:rsid w:val="00423580"/>
    <w:rsid w:val="00431BD9"/>
    <w:rsid w:val="0043378D"/>
    <w:rsid w:val="0043415F"/>
    <w:rsid w:val="0043417A"/>
    <w:rsid w:val="00444980"/>
    <w:rsid w:val="00450114"/>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589B"/>
    <w:rsid w:val="006260B5"/>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0817"/>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198"/>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32CA"/>
    <w:rsid w:val="008D515E"/>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0CBF"/>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4CC7"/>
    <w:rsid w:val="009C677C"/>
    <w:rsid w:val="009C7181"/>
    <w:rsid w:val="009C749A"/>
    <w:rsid w:val="009C7631"/>
    <w:rsid w:val="009D3EA9"/>
    <w:rsid w:val="009D461F"/>
    <w:rsid w:val="009D4848"/>
    <w:rsid w:val="009D71B3"/>
    <w:rsid w:val="009E16CA"/>
    <w:rsid w:val="009E596D"/>
    <w:rsid w:val="009E6EA0"/>
    <w:rsid w:val="009F060D"/>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662A"/>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68B1"/>
    <w:rsid w:val="00DE72C3"/>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6CC6"/>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4E1B"/>
    <w:rsid w:val="00F65DD4"/>
    <w:rsid w:val="00F65FB7"/>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4FCD-DC4A-4B65-84C0-9D005C99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11</Pages>
  <Words>3342</Words>
  <Characters>18383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4</cp:revision>
  <cp:lastPrinted>2019-06-26T16:30:00Z</cp:lastPrinted>
  <dcterms:created xsi:type="dcterms:W3CDTF">2019-06-26T19:27:00Z</dcterms:created>
  <dcterms:modified xsi:type="dcterms:W3CDTF">2019-07-31T13:50:00Z</dcterms:modified>
</cp:coreProperties>
</file>