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F45" w:rsidRDefault="00976F45" w:rsidP="00976F45">
      <w:pPr>
        <w:spacing w:line="360" w:lineRule="auto"/>
        <w:ind w:firstLine="709"/>
        <w:jc w:val="both"/>
        <w:rPr>
          <w:rFonts w:ascii="Century" w:hAnsi="Century"/>
        </w:rPr>
      </w:pPr>
      <w:r w:rsidRPr="007D0C4C">
        <w:rPr>
          <w:rFonts w:ascii="Century" w:hAnsi="Century"/>
        </w:rPr>
        <w:t xml:space="preserve">León, </w:t>
      </w:r>
      <w:r w:rsidRPr="005C1784">
        <w:rPr>
          <w:rFonts w:ascii="Century" w:hAnsi="Century"/>
        </w:rPr>
        <w:t xml:space="preserve">Guanajuato, a </w:t>
      </w:r>
      <w:r w:rsidR="00B41ABE" w:rsidRPr="005C1784">
        <w:rPr>
          <w:rFonts w:ascii="Century" w:hAnsi="Century"/>
        </w:rPr>
        <w:t>0</w:t>
      </w:r>
      <w:r w:rsidR="005C1784" w:rsidRPr="005C1784">
        <w:rPr>
          <w:rFonts w:ascii="Century" w:hAnsi="Century"/>
        </w:rPr>
        <w:t>6 seis</w:t>
      </w:r>
      <w:r w:rsidR="00B41ABE" w:rsidRPr="005C1784">
        <w:rPr>
          <w:rFonts w:ascii="Century" w:hAnsi="Century"/>
        </w:rPr>
        <w:t xml:space="preserve"> de mayo</w:t>
      </w:r>
      <w:r w:rsidR="00904C56" w:rsidRPr="005C1784">
        <w:rPr>
          <w:rFonts w:ascii="Century" w:hAnsi="Century"/>
        </w:rPr>
        <w:t xml:space="preserve"> del año</w:t>
      </w:r>
      <w:r w:rsidR="00904C56">
        <w:rPr>
          <w:rFonts w:ascii="Century" w:hAnsi="Century"/>
        </w:rPr>
        <w:t xml:space="preserve"> 2019 dos mil diecinueve</w:t>
      </w:r>
      <w:r>
        <w:rPr>
          <w:rFonts w:ascii="Century" w:hAnsi="Century"/>
        </w:rPr>
        <w:t xml:space="preserve">. </w:t>
      </w:r>
      <w:r w:rsidR="003446C6">
        <w:rPr>
          <w:rFonts w:ascii="Century" w:hAnsi="Century"/>
        </w:rPr>
        <w:t>-</w:t>
      </w:r>
    </w:p>
    <w:p w:rsidR="00E67B0A" w:rsidRDefault="00E67B0A" w:rsidP="00976F45">
      <w:pPr>
        <w:spacing w:line="360" w:lineRule="auto"/>
        <w:ind w:firstLine="709"/>
        <w:jc w:val="both"/>
        <w:rPr>
          <w:rFonts w:ascii="Century" w:hAnsi="Century"/>
        </w:rPr>
      </w:pPr>
    </w:p>
    <w:p w:rsidR="00976F45" w:rsidRPr="007D0C4C" w:rsidRDefault="00976F45" w:rsidP="00976F4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904C56" w:rsidRPr="00904C56">
        <w:rPr>
          <w:rFonts w:ascii="Century" w:hAnsi="Century"/>
          <w:b/>
        </w:rPr>
        <w:t>10</w:t>
      </w:r>
      <w:r w:rsidR="005C1784">
        <w:rPr>
          <w:rFonts w:ascii="Century" w:hAnsi="Century"/>
          <w:b/>
        </w:rPr>
        <w:t>37</w:t>
      </w:r>
      <w:r w:rsidRPr="00904C56">
        <w:rPr>
          <w:rFonts w:ascii="Century" w:hAnsi="Century"/>
          <w:b/>
        </w:rPr>
        <w:t>/</w:t>
      </w:r>
      <w:r w:rsidRPr="007D0C4C">
        <w:rPr>
          <w:rFonts w:ascii="Century" w:hAnsi="Century"/>
          <w:b/>
        </w:rPr>
        <w:t>2016-JN</w:t>
      </w:r>
      <w:r w:rsidRPr="007D0C4C">
        <w:rPr>
          <w:rFonts w:ascii="Century" w:hAnsi="Century"/>
        </w:rPr>
        <w:t xml:space="preserve">, que contiene las actuaciones del proceso administrativo iniciado con motivo de la demanda interpuesta por el ciudadano </w:t>
      </w:r>
      <w:r w:rsidR="00DA200F" w:rsidRPr="00DA200F">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sidR="000439EF">
        <w:rPr>
          <w:rFonts w:ascii="Century" w:hAnsi="Century"/>
        </w:rPr>
        <w:t xml:space="preserve"> </w:t>
      </w:r>
      <w:r w:rsidR="005C1784">
        <w:rPr>
          <w:rFonts w:ascii="Century" w:hAnsi="Century"/>
        </w:rPr>
        <w:t>--------</w:t>
      </w:r>
      <w:r w:rsidR="000439EF">
        <w:rPr>
          <w:rFonts w:ascii="Century" w:hAnsi="Century"/>
        </w:rPr>
        <w:t>-------</w:t>
      </w:r>
    </w:p>
    <w:p w:rsidR="00976F45" w:rsidRDefault="00976F45" w:rsidP="00976F45">
      <w:pPr>
        <w:spacing w:line="360" w:lineRule="auto"/>
        <w:jc w:val="both"/>
        <w:rPr>
          <w:rFonts w:ascii="Century" w:hAnsi="Century"/>
        </w:rPr>
      </w:pPr>
    </w:p>
    <w:p w:rsidR="00976F45" w:rsidRPr="007D0C4C" w:rsidRDefault="00976F45" w:rsidP="00976F45">
      <w:pPr>
        <w:spacing w:line="360" w:lineRule="auto"/>
        <w:jc w:val="both"/>
        <w:rPr>
          <w:rFonts w:ascii="Century" w:hAnsi="Century"/>
        </w:rPr>
      </w:pPr>
    </w:p>
    <w:p w:rsidR="00976F45" w:rsidRPr="007D0C4C" w:rsidRDefault="00976F45" w:rsidP="00976F45">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976F45" w:rsidRDefault="00976F45" w:rsidP="00976F45">
      <w:pPr>
        <w:pStyle w:val="RESOLUCIONES"/>
        <w:rPr>
          <w:b/>
        </w:rPr>
      </w:pPr>
    </w:p>
    <w:p w:rsidR="00904C56" w:rsidRDefault="00976F45" w:rsidP="00976F45">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w:t>
      </w:r>
      <w:r w:rsidR="005C1784">
        <w:t xml:space="preserve">09 nueve de diciembre </w:t>
      </w:r>
      <w:r w:rsidR="00904C56">
        <w:t xml:space="preserve">del </w:t>
      </w:r>
      <w:r w:rsidRPr="00202BB4">
        <w:t>año 2016 dos mil dieciséis</w:t>
      </w:r>
      <w:r w:rsidRPr="005A58F9">
        <w:t>, la parte actora presentó demanda de nulida</w:t>
      </w:r>
      <w:r w:rsidR="00C46903">
        <w:t>d, señalando como acto impugnado:</w:t>
      </w:r>
      <w:r w:rsidR="00E13FEF">
        <w:t xml:space="preserve"> ------------------</w:t>
      </w:r>
    </w:p>
    <w:p w:rsidR="00904C56" w:rsidRDefault="00904C56" w:rsidP="00976F45">
      <w:pPr>
        <w:pStyle w:val="RESOLUCIONES"/>
      </w:pPr>
    </w:p>
    <w:p w:rsidR="00257458" w:rsidRPr="00257458" w:rsidRDefault="00904C56" w:rsidP="00976F45">
      <w:pPr>
        <w:pStyle w:val="RESOLUCIONES"/>
        <w:rPr>
          <w:i/>
        </w:rPr>
      </w:pPr>
      <w:r w:rsidRPr="00257458">
        <w:rPr>
          <w:i/>
        </w:rPr>
        <w:t>“</w:t>
      </w:r>
      <w:r w:rsidR="00E13FEF">
        <w:rPr>
          <w:i/>
        </w:rPr>
        <w:t>S</w:t>
      </w:r>
      <w:r w:rsidRPr="00257458">
        <w:rPr>
          <w:i/>
        </w:rPr>
        <w:t xml:space="preserve">u </w:t>
      </w:r>
      <w:r w:rsidR="00C46903" w:rsidRPr="00257458">
        <w:rPr>
          <w:i/>
        </w:rPr>
        <w:t xml:space="preserve">determinación de permanecer en silencio administrativo, al no dar cumplimiento a su obligación de contestar </w:t>
      </w:r>
      <w:r w:rsidR="00257458" w:rsidRPr="00257458">
        <w:rPr>
          <w:i/>
        </w:rPr>
        <w:t>mi</w:t>
      </w:r>
      <w:r w:rsidR="00C46903" w:rsidRPr="00257458">
        <w:rPr>
          <w:i/>
        </w:rPr>
        <w:t xml:space="preserve"> escrito en la forma y término señalado</w:t>
      </w:r>
      <w:r w:rsidR="00257458" w:rsidRPr="00257458">
        <w:rPr>
          <w:i/>
        </w:rPr>
        <w:t>s</w:t>
      </w:r>
      <w:r w:rsidR="00C46903" w:rsidRPr="00257458">
        <w:rPr>
          <w:i/>
        </w:rPr>
        <w:t xml:space="preserve"> por las disposiciones jurídicas aplicables</w:t>
      </w:r>
      <w:r w:rsidR="00257458" w:rsidRPr="00257458">
        <w:rPr>
          <w:i/>
        </w:rPr>
        <w:t>;</w:t>
      </w:r>
      <w:r w:rsidR="00C46903" w:rsidRPr="00257458">
        <w:rPr>
          <w:i/>
        </w:rPr>
        <w:t xml:space="preserve"> operando así</w:t>
      </w:r>
      <w:r w:rsidR="00976F45" w:rsidRPr="00257458">
        <w:rPr>
          <w:i/>
        </w:rPr>
        <w:t xml:space="preserve"> la negativa ficta</w:t>
      </w:r>
      <w:r w:rsidR="00257458" w:rsidRPr="00257458">
        <w:rPr>
          <w:i/>
        </w:rPr>
        <w:t>;</w:t>
      </w:r>
      <w:r w:rsidR="00C46903" w:rsidRPr="00257458">
        <w:rPr>
          <w:i/>
        </w:rPr>
        <w:t xml:space="preserve"> </w:t>
      </w:r>
      <w:r w:rsidR="00257458" w:rsidRPr="00257458">
        <w:rPr>
          <w:i/>
        </w:rPr>
        <w:t>siendo ello la significación de su decisión, que es desfavorable a mis intereses, derechos y esfera jurídicos.”</w:t>
      </w:r>
    </w:p>
    <w:p w:rsidR="00257458" w:rsidRDefault="00257458" w:rsidP="00976F45">
      <w:pPr>
        <w:pStyle w:val="RESOLUCIONES"/>
      </w:pPr>
    </w:p>
    <w:p w:rsidR="00257458" w:rsidRDefault="00257458" w:rsidP="00976F45">
      <w:pPr>
        <w:pStyle w:val="RESOLUCIONES"/>
      </w:pPr>
      <w:r>
        <w:t>Como autoridad demandada señala al Presidente Municipal de León, Guanajuato. -------------------------------------------------------------------------------------</w:t>
      </w:r>
    </w:p>
    <w:p w:rsidR="00257458" w:rsidRDefault="00257458" w:rsidP="00976F45">
      <w:pPr>
        <w:pStyle w:val="RESOLUCIONES"/>
      </w:pPr>
    </w:p>
    <w:p w:rsidR="002D5FBB" w:rsidRDefault="00976F45" w:rsidP="00257458">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DA5948">
        <w:rPr>
          <w:rFonts w:ascii="Century" w:hAnsi="Century"/>
        </w:rPr>
        <w:t>1</w:t>
      </w:r>
      <w:r w:rsidR="00257458">
        <w:rPr>
          <w:rFonts w:ascii="Century" w:hAnsi="Century"/>
        </w:rPr>
        <w:t xml:space="preserve">5 </w:t>
      </w:r>
      <w:r w:rsidR="00DA5948">
        <w:rPr>
          <w:rFonts w:ascii="Century" w:hAnsi="Century"/>
        </w:rPr>
        <w:t xml:space="preserve">quince </w:t>
      </w:r>
      <w:r w:rsidR="00257458">
        <w:rPr>
          <w:rFonts w:ascii="Century" w:hAnsi="Century"/>
        </w:rPr>
        <w:t xml:space="preserve">de diciembre </w:t>
      </w:r>
      <w:r w:rsidR="002D5FBB">
        <w:rPr>
          <w:rFonts w:ascii="Century" w:hAnsi="Century"/>
        </w:rPr>
        <w:t xml:space="preserve">del año 2016 </w:t>
      </w:r>
      <w:r w:rsidRPr="007D0C4C">
        <w:rPr>
          <w:rFonts w:ascii="Century" w:hAnsi="Century"/>
        </w:rPr>
        <w:t xml:space="preserve">dieciséis, </w:t>
      </w:r>
      <w:r w:rsidR="002D5FBB">
        <w:rPr>
          <w:rFonts w:ascii="Century" w:hAnsi="Century"/>
        </w:rPr>
        <w:t xml:space="preserve">se admite la demanda en contra del </w:t>
      </w:r>
      <w:r w:rsidR="00257458">
        <w:rPr>
          <w:rFonts w:ascii="Century" w:hAnsi="Century"/>
        </w:rPr>
        <w:t>Presidente Municipal</w:t>
      </w:r>
      <w:r w:rsidR="002D5FBB">
        <w:rPr>
          <w:rFonts w:ascii="Century" w:hAnsi="Century"/>
        </w:rPr>
        <w:t>, se ordena emplazar y correr traslado a la au</w:t>
      </w:r>
      <w:r w:rsidR="00E17008">
        <w:rPr>
          <w:rFonts w:ascii="Century" w:hAnsi="Century"/>
        </w:rPr>
        <w:t>toridad demandada para que acu</w:t>
      </w:r>
      <w:r w:rsidR="002D5FBB">
        <w:rPr>
          <w:rFonts w:ascii="Century" w:hAnsi="Century"/>
        </w:rPr>
        <w:t xml:space="preserve">da a dar contestación a la demanda, se le tiene por ofreciendo como pruebas de su parte las que refiere en su escrito de cuenta, </w:t>
      </w:r>
      <w:r w:rsidR="00257458">
        <w:rPr>
          <w:rFonts w:ascii="Century" w:hAnsi="Century"/>
        </w:rPr>
        <w:t>mismas que en ese momento se tiene por desahogada, así como l</w:t>
      </w:r>
      <w:r w:rsidR="002D5FBB">
        <w:rPr>
          <w:rFonts w:ascii="Century" w:hAnsi="Century"/>
        </w:rPr>
        <w:t>a presuncional legal y humana</w:t>
      </w:r>
      <w:r w:rsidR="00257458">
        <w:rPr>
          <w:rFonts w:ascii="Century" w:hAnsi="Century"/>
        </w:rPr>
        <w:t>, en lo que le favorezca</w:t>
      </w:r>
      <w:r w:rsidR="002D5FBB">
        <w:rPr>
          <w:rFonts w:ascii="Century" w:hAnsi="Century"/>
        </w:rPr>
        <w:t xml:space="preserve">. </w:t>
      </w:r>
      <w:r w:rsidR="00257458">
        <w:rPr>
          <w:rFonts w:ascii="Century" w:hAnsi="Century"/>
        </w:rPr>
        <w:t>-----------------</w:t>
      </w:r>
      <w:r w:rsidR="00E13FEF">
        <w:rPr>
          <w:rFonts w:ascii="Century" w:hAnsi="Century"/>
        </w:rPr>
        <w:t>---------</w:t>
      </w:r>
      <w:r w:rsidR="00257458">
        <w:rPr>
          <w:rFonts w:ascii="Century" w:hAnsi="Century"/>
        </w:rPr>
        <w:t>-------------------</w:t>
      </w:r>
      <w:r w:rsidR="002D5FBB">
        <w:rPr>
          <w:rFonts w:ascii="Century" w:hAnsi="Century"/>
        </w:rPr>
        <w:t>------------------------------------------------</w:t>
      </w:r>
    </w:p>
    <w:p w:rsidR="002D5FBB" w:rsidRDefault="002D5FBB" w:rsidP="002D5FBB">
      <w:pPr>
        <w:spacing w:line="360" w:lineRule="auto"/>
        <w:jc w:val="both"/>
        <w:rPr>
          <w:rFonts w:ascii="Century" w:hAnsi="Century"/>
        </w:rPr>
      </w:pPr>
    </w:p>
    <w:p w:rsidR="00257458" w:rsidRDefault="00257458" w:rsidP="002D5FBB">
      <w:pPr>
        <w:pStyle w:val="SENTENCIAS"/>
      </w:pPr>
      <w:r>
        <w:t xml:space="preserve">Por lo que hace a la </w:t>
      </w:r>
      <w:r w:rsidR="00E13FEF">
        <w:t>c</w:t>
      </w:r>
      <w:r>
        <w:t>onfesión expresa y tácita ofrecida, en el momento procesal oportuno se determinará su existencia y en su caso se valorará en el sentido expresado. -------------------------------------------------------------------------------</w:t>
      </w:r>
    </w:p>
    <w:p w:rsidR="002D5FBB" w:rsidRDefault="002D5FBB" w:rsidP="002D5FBB">
      <w:pPr>
        <w:pStyle w:val="SENTENCIAS"/>
      </w:pPr>
      <w:r w:rsidRPr="002D5FBB">
        <w:rPr>
          <w:b/>
        </w:rPr>
        <w:lastRenderedPageBreak/>
        <w:t>TERCERO.</w:t>
      </w:r>
      <w:r>
        <w:t xml:space="preserve"> Por acuerdo de fecha </w:t>
      </w:r>
      <w:r w:rsidR="00DA5948">
        <w:t>18 dieciocho de enero del año 2017 dos mil diecisiete</w:t>
      </w:r>
      <w:r>
        <w:t xml:space="preserve">, se tiene al </w:t>
      </w:r>
      <w:r w:rsidR="00257458">
        <w:t>Presidente Municipal</w:t>
      </w:r>
      <w:r>
        <w:t>, por contestando en tiempo y forma legal la demanda en los términos precisados en el escrito que se provee</w:t>
      </w:r>
      <w:r w:rsidR="00257458">
        <w:t>, se le admiten las pruebas documentales exhibidas las que por su naturaleza en ese momento se tiene por desahogadas</w:t>
      </w:r>
      <w:r>
        <w:t>. -------------</w:t>
      </w:r>
      <w:r w:rsidR="00E67B0A">
        <w:t>---------------</w:t>
      </w:r>
      <w:r>
        <w:t>-------------------</w:t>
      </w:r>
    </w:p>
    <w:p w:rsidR="002D5FBB" w:rsidRDefault="002D5FBB" w:rsidP="002D5FBB">
      <w:pPr>
        <w:spacing w:line="360" w:lineRule="auto"/>
        <w:jc w:val="both"/>
        <w:rPr>
          <w:rFonts w:ascii="Century" w:hAnsi="Century"/>
        </w:rPr>
      </w:pPr>
    </w:p>
    <w:p w:rsidR="00FF4808" w:rsidRDefault="00FF4808" w:rsidP="00FF4808">
      <w:pPr>
        <w:pStyle w:val="SENTENCIAS"/>
      </w:pPr>
      <w:r>
        <w:t>Se concede al actor el término de 7 siete días hábiles para que amplié la demanda. -------------------------------------------------------------</w:t>
      </w:r>
      <w:r w:rsidR="00257458">
        <w:t>----------------------------</w:t>
      </w:r>
    </w:p>
    <w:p w:rsidR="00FF4808" w:rsidRDefault="00FF4808" w:rsidP="00FF4808">
      <w:pPr>
        <w:pStyle w:val="Prrafodelista"/>
        <w:spacing w:line="360" w:lineRule="auto"/>
        <w:jc w:val="both"/>
        <w:rPr>
          <w:rFonts w:ascii="Century" w:hAnsi="Century"/>
        </w:rPr>
      </w:pPr>
    </w:p>
    <w:p w:rsidR="00FF4808" w:rsidRDefault="00FF4808" w:rsidP="00FF4808">
      <w:pPr>
        <w:pStyle w:val="RESOLUCIONES"/>
      </w:pPr>
      <w:r w:rsidRPr="00FF4808">
        <w:rPr>
          <w:b/>
        </w:rPr>
        <w:t>CUARTO.</w:t>
      </w:r>
      <w:r w:rsidR="00DA5948">
        <w:t xml:space="preserve"> Mediante acuerdo de fecha 31 treinta y uno de enero del año 2017 dos mil diecisiete</w:t>
      </w:r>
      <w:r>
        <w:t>, se tiene a la parte actora por ampliando en tiempo y forma la demanda. --------------------------------------------------------------------------------</w:t>
      </w:r>
    </w:p>
    <w:p w:rsidR="00FF4808" w:rsidRDefault="00FF4808" w:rsidP="00FF4808">
      <w:pPr>
        <w:pStyle w:val="Prrafodelista"/>
        <w:spacing w:line="360" w:lineRule="auto"/>
        <w:jc w:val="both"/>
        <w:rPr>
          <w:rFonts w:ascii="Century" w:hAnsi="Century"/>
        </w:rPr>
      </w:pPr>
    </w:p>
    <w:p w:rsidR="00FF4808" w:rsidRDefault="00FF4808" w:rsidP="00FF4808">
      <w:pPr>
        <w:pStyle w:val="SENTENCIAS"/>
      </w:pPr>
      <w:r>
        <w:t xml:space="preserve">Se ordena correr traslado a la autoridad demandada para que en el término de 7 siete días hábiles, dé contestación a la ampliación a la demanda. </w:t>
      </w:r>
    </w:p>
    <w:p w:rsidR="00FF4808" w:rsidRDefault="00FF4808" w:rsidP="00FF4808">
      <w:pPr>
        <w:pStyle w:val="SENTENCIAS"/>
      </w:pPr>
    </w:p>
    <w:p w:rsidR="00DA5948" w:rsidRDefault="00FF4808" w:rsidP="00FF4808">
      <w:pPr>
        <w:pStyle w:val="SENTENCIAS"/>
      </w:pPr>
      <w:r w:rsidRPr="00FF4808">
        <w:rPr>
          <w:b/>
        </w:rPr>
        <w:t>QUINTO.</w:t>
      </w:r>
      <w:r w:rsidR="00DA5948">
        <w:t xml:space="preserve"> Por auto de fecha 20 veinte de </w:t>
      </w:r>
      <w:r w:rsidR="00257458">
        <w:t>febrero del año 2017 dos mil diecisiete</w:t>
      </w:r>
      <w:r>
        <w:t xml:space="preserve">, </w:t>
      </w:r>
      <w:r w:rsidR="00DA5948">
        <w:t>previo a acordar respecto a la promoción de contestación del Presidente Municipal, se le requiere para que en el término de 05 cinco días hábiles, exhiba el original o copia certificada del documento con el que acredite su personalidad jurídica, apercibiéndole que, en caso de no dar cumplimiento a lo requerido, se le tendrá por no presentada la contestación a la demanda. --</w:t>
      </w:r>
    </w:p>
    <w:p w:rsidR="00DA5948" w:rsidRDefault="00DA5948" w:rsidP="00FF4808">
      <w:pPr>
        <w:pStyle w:val="SENTENCIAS"/>
      </w:pPr>
    </w:p>
    <w:p w:rsidR="00DA5948" w:rsidRDefault="00DA5948" w:rsidP="00FF4808">
      <w:pPr>
        <w:pStyle w:val="SENTENCIAS"/>
      </w:pPr>
      <w:r w:rsidRPr="00626BE5">
        <w:rPr>
          <w:b/>
        </w:rPr>
        <w:t>SEXTO.</w:t>
      </w:r>
      <w:r>
        <w:t xml:space="preserve"> </w:t>
      </w:r>
      <w:r w:rsidR="00626BE5">
        <w:t>Por acuerdo de fecha 1 primero de marzo del año 2017 dos mil diecisiete, se regulariza el procedimiento y se tiene por contestando la ampliación a la demanda al Presidente Municipal, se señala fecha y hora para la celebración de la audiencia de alegatos. ------------------------------------------------</w:t>
      </w:r>
    </w:p>
    <w:p w:rsidR="00DA5948" w:rsidRDefault="00DA5948" w:rsidP="00FF4808">
      <w:pPr>
        <w:pStyle w:val="SENTENCIAS"/>
      </w:pPr>
    </w:p>
    <w:p w:rsidR="00626BE5" w:rsidRDefault="00626BE5" w:rsidP="00FF4808">
      <w:pPr>
        <w:pStyle w:val="SENTENCIAS"/>
      </w:pPr>
      <w:r w:rsidRPr="00626BE5">
        <w:rPr>
          <w:b/>
        </w:rPr>
        <w:t>SÉPTIMO.</w:t>
      </w:r>
      <w:r>
        <w:t xml:space="preserve"> Mediante acuerdo de fecha 03 tres de abril del año 2017 dos mil diecisiete, se señala nueva fecha para la audiencia de pruebas y alegatos. </w:t>
      </w:r>
    </w:p>
    <w:p w:rsidR="00DA5948" w:rsidRDefault="00DA5948" w:rsidP="00FF4808">
      <w:pPr>
        <w:pStyle w:val="SENTENCIAS"/>
      </w:pPr>
    </w:p>
    <w:p w:rsidR="00976F45" w:rsidRDefault="00626BE5" w:rsidP="008F19CA">
      <w:pPr>
        <w:pStyle w:val="SENTENCIAS"/>
      </w:pPr>
      <w:r w:rsidRPr="009E0711">
        <w:rPr>
          <w:b/>
        </w:rPr>
        <w:t>OCTAVO.</w:t>
      </w:r>
      <w:r>
        <w:t xml:space="preserve"> </w:t>
      </w:r>
      <w:r w:rsidR="008F19CA">
        <w:t xml:space="preserve">El día </w:t>
      </w:r>
      <w:r w:rsidR="009E0711">
        <w:t>26 veintiséis de abril d</w:t>
      </w:r>
      <w:r w:rsidR="00257458">
        <w:t xml:space="preserve">el año 2017 dos mil diecisiete, </w:t>
      </w:r>
      <w:r w:rsidR="00976F45">
        <w:t>a las 1</w:t>
      </w:r>
      <w:r w:rsidR="009E0711">
        <w:t>3</w:t>
      </w:r>
      <w:r w:rsidR="008F19CA">
        <w:t>:</w:t>
      </w:r>
      <w:r w:rsidR="00257458">
        <w:t>0</w:t>
      </w:r>
      <w:r w:rsidR="008F19CA">
        <w:t xml:space="preserve">0 </w:t>
      </w:r>
      <w:r w:rsidR="009E0711">
        <w:t>trece</w:t>
      </w:r>
      <w:r w:rsidR="00257458">
        <w:t xml:space="preserve"> </w:t>
      </w:r>
      <w:r w:rsidR="008F19CA">
        <w:t>horas</w:t>
      </w:r>
      <w:r w:rsidR="00257458">
        <w:t xml:space="preserve">, </w:t>
      </w:r>
      <w:r w:rsidR="00976F45" w:rsidRPr="007D0C4C">
        <w:t xml:space="preserve">fue celebrada la audiencia de alegatos prevista en el artículo 286 del Código de Procedimiento y Justicia Administrativa para el </w:t>
      </w:r>
      <w:r w:rsidR="00976F45" w:rsidRPr="007D0C4C">
        <w:lastRenderedPageBreak/>
        <w:t xml:space="preserve">Estado y los Municipios de Guanajuato, sin la asistencia de las partes, </w:t>
      </w:r>
      <w:r w:rsidR="00976F45">
        <w:t xml:space="preserve">y se da cuenta de la promoción de alegatos presentada por </w:t>
      </w:r>
      <w:r w:rsidR="009E0711">
        <w:t>los</w:t>
      </w:r>
      <w:r w:rsidR="00976F45">
        <w:t xml:space="preserve"> autorizado</w:t>
      </w:r>
      <w:r w:rsidR="009E0711">
        <w:t>s</w:t>
      </w:r>
      <w:r w:rsidR="00976F45">
        <w:t xml:space="preserve"> de la</w:t>
      </w:r>
      <w:r w:rsidR="009E0711">
        <w:t>s</w:t>
      </w:r>
      <w:r w:rsidR="00976F45">
        <w:t xml:space="preserve"> parte</w:t>
      </w:r>
      <w:r w:rsidR="009E0711">
        <w:t>s</w:t>
      </w:r>
      <w:r w:rsidR="00976F45">
        <w:t>, mismos que se tienen por presentados para los efectos legales a que haya lugar.---------------------------</w:t>
      </w:r>
      <w:r w:rsidR="00257458">
        <w:t>--------------------------------</w:t>
      </w:r>
      <w:r w:rsidR="00976F45">
        <w:t>------------</w:t>
      </w:r>
      <w:r w:rsidR="00E67B0A">
        <w:t>----------------</w:t>
      </w:r>
      <w:r w:rsidR="009E0711">
        <w:t>-----</w:t>
      </w:r>
    </w:p>
    <w:p w:rsidR="00976F45" w:rsidRPr="007D0C4C" w:rsidRDefault="00976F45" w:rsidP="00976F45">
      <w:pPr>
        <w:pStyle w:val="RESOLUCIONES"/>
      </w:pPr>
    </w:p>
    <w:p w:rsidR="00933A2B" w:rsidRDefault="009E0711" w:rsidP="00933A2B">
      <w:pPr>
        <w:pStyle w:val="SENTENCIAS"/>
      </w:pPr>
      <w:r>
        <w:rPr>
          <w:b/>
        </w:rPr>
        <w:t>NOVENO</w:t>
      </w:r>
      <w:r w:rsidR="0022117E" w:rsidRPr="00933A2B">
        <w:rPr>
          <w:b/>
        </w:rPr>
        <w:t>.</w:t>
      </w:r>
      <w:r w:rsidR="0022117E">
        <w:t xml:space="preserve"> </w:t>
      </w:r>
      <w:r w:rsidR="00933A2B">
        <w:t>Mediante auto de fecha 2</w:t>
      </w:r>
      <w:r w:rsidR="00257458">
        <w:t>2</w:t>
      </w:r>
      <w:r w:rsidR="00933A2B">
        <w:t xml:space="preserve"> veinti</w:t>
      </w:r>
      <w:r w:rsidR="00257458">
        <w:t>dós</w:t>
      </w:r>
      <w:r w:rsidR="00933A2B">
        <w:t xml:space="preserve"> de septiembre del año 2017 dos mil diecisiete, el Juzgado </w:t>
      </w:r>
      <w:r w:rsidR="00257458">
        <w:t>Primero</w:t>
      </w:r>
      <w:r w:rsidR="00933A2B">
        <w:t xml:space="preserve"> Administrativo, deja de conocer de la presente causa y lo remite a este Juzgado Tercero Administrativo para su prosecución procesal. ---------------------------------------------</w:t>
      </w:r>
      <w:r w:rsidR="00257458">
        <w:t>--------</w:t>
      </w:r>
      <w:r w:rsidR="00E67B0A">
        <w:t>------------------------</w:t>
      </w:r>
    </w:p>
    <w:p w:rsidR="00933A2B" w:rsidRDefault="00933A2B" w:rsidP="00976F45">
      <w:pPr>
        <w:spacing w:line="360" w:lineRule="auto"/>
        <w:ind w:firstLine="708"/>
        <w:jc w:val="both"/>
      </w:pPr>
    </w:p>
    <w:p w:rsidR="009E0711" w:rsidRDefault="009E0711" w:rsidP="00976F45">
      <w:pPr>
        <w:spacing w:line="360" w:lineRule="auto"/>
        <w:ind w:firstLine="708"/>
        <w:jc w:val="both"/>
      </w:pPr>
    </w:p>
    <w:p w:rsidR="00976F45" w:rsidRPr="007D0C4C" w:rsidRDefault="00976F45" w:rsidP="00976F45">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976F45" w:rsidRPr="007D0C4C" w:rsidRDefault="00976F45" w:rsidP="00976F45">
      <w:pPr>
        <w:pStyle w:val="Textoindependiente"/>
        <w:spacing w:line="360" w:lineRule="auto"/>
        <w:ind w:firstLine="708"/>
        <w:jc w:val="center"/>
        <w:rPr>
          <w:rFonts w:ascii="Century" w:hAnsi="Century" w:cs="Calibri"/>
          <w:b/>
          <w:bCs/>
          <w:iCs/>
        </w:rPr>
      </w:pPr>
    </w:p>
    <w:p w:rsidR="00976F45" w:rsidRPr="007D0C4C" w:rsidRDefault="00976F45" w:rsidP="00976F45">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w:t>
      </w:r>
      <w:r w:rsidR="00207F6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257458">
        <w:rPr>
          <w:rFonts w:ascii="Century" w:hAnsi="Century"/>
        </w:rPr>
        <w:t>2</w:t>
      </w:r>
      <w:r w:rsidRPr="007D0C4C">
        <w:rPr>
          <w:rFonts w:ascii="Century" w:hAnsi="Century"/>
        </w:rPr>
        <w:t xml:space="preserve"> veinti</w:t>
      </w:r>
      <w:r w:rsidR="00257458">
        <w:rPr>
          <w:rFonts w:ascii="Century" w:hAnsi="Century"/>
        </w:rPr>
        <w:t>dós</w:t>
      </w:r>
      <w:r w:rsidRPr="007D0C4C">
        <w:rPr>
          <w:rFonts w:ascii="Century" w:hAnsi="Century"/>
        </w:rPr>
        <w:t xml:space="preserve"> de septiembre del </w:t>
      </w:r>
      <w:r w:rsidR="00207F66">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257458">
        <w:rPr>
          <w:rFonts w:ascii="Century" w:hAnsi="Century"/>
        </w:rPr>
        <w:t>Primero</w:t>
      </w:r>
      <w:r w:rsidRPr="007D0C4C">
        <w:rPr>
          <w:rFonts w:ascii="Century" w:hAnsi="Century"/>
        </w:rPr>
        <w:t xml:space="preserve"> Administrativo Municipal</w:t>
      </w:r>
      <w:r>
        <w:rPr>
          <w:rFonts w:ascii="Century" w:hAnsi="Century"/>
        </w:rPr>
        <w:t xml:space="preserve">, en el que determina </w:t>
      </w:r>
      <w:r w:rsidRPr="007D0C4C">
        <w:rPr>
          <w:rFonts w:ascii="Century" w:hAnsi="Century"/>
        </w:rPr>
        <w:t>deja</w:t>
      </w:r>
      <w:r w:rsidR="00F06543">
        <w:rPr>
          <w:rFonts w:ascii="Century" w:hAnsi="Century"/>
        </w:rPr>
        <w:t>r</w:t>
      </w:r>
      <w:r w:rsidRPr="007D0C4C">
        <w:rPr>
          <w:rFonts w:ascii="Century" w:hAnsi="Century"/>
        </w:rPr>
        <w:t xml:space="preserve">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derivada de una petición </w:t>
      </w:r>
      <w:r w:rsidR="0037308B">
        <w:rPr>
          <w:rFonts w:ascii="Century" w:hAnsi="Century"/>
        </w:rPr>
        <w:t>formulada al Presidente Municipal</w:t>
      </w:r>
      <w:r>
        <w:rPr>
          <w:rFonts w:ascii="Century" w:hAnsi="Century"/>
        </w:rPr>
        <w:t xml:space="preserve"> de León, </w:t>
      </w:r>
      <w:r w:rsidRPr="00976B33">
        <w:rPr>
          <w:rFonts w:ascii="Century" w:hAnsi="Century"/>
        </w:rPr>
        <w:t xml:space="preserve">Guanajuato. </w:t>
      </w:r>
      <w:r>
        <w:rPr>
          <w:rFonts w:ascii="Century" w:hAnsi="Century"/>
        </w:rPr>
        <w:t>-------</w:t>
      </w:r>
      <w:r w:rsidR="00207F66">
        <w:rPr>
          <w:rFonts w:ascii="Century" w:hAnsi="Century"/>
        </w:rPr>
        <w:t>------</w:t>
      </w:r>
      <w:r w:rsidR="00203699">
        <w:rPr>
          <w:rFonts w:ascii="Century" w:hAnsi="Century"/>
        </w:rPr>
        <w:t>------------------------------</w:t>
      </w:r>
    </w:p>
    <w:p w:rsidR="00976F45" w:rsidRPr="007D0C4C" w:rsidRDefault="00976F45" w:rsidP="00976F45">
      <w:pPr>
        <w:pStyle w:val="Textoindependiente"/>
        <w:spacing w:line="360" w:lineRule="auto"/>
        <w:rPr>
          <w:rFonts w:ascii="Century" w:hAnsi="Century" w:cs="Calibri"/>
          <w:b/>
          <w:bCs/>
        </w:rPr>
      </w:pPr>
    </w:p>
    <w:p w:rsidR="00976F45" w:rsidRDefault="00976F45" w:rsidP="00976F45">
      <w:pPr>
        <w:pStyle w:val="RESOLUCIONES"/>
      </w:pPr>
      <w:r w:rsidRPr="00AF1344">
        <w:rPr>
          <w:b/>
        </w:rPr>
        <w:t xml:space="preserve">SEGUNDO. </w:t>
      </w:r>
      <w:r>
        <w:t>Para determinar la existencia del acto impugnado en este proceso, resulta menester determinar si se configuró la resolución negativa ficta atribuida a la autoridad demandada. -----------------</w:t>
      </w:r>
      <w:r w:rsidR="0037308B">
        <w:t>-------------------------------</w:t>
      </w:r>
    </w:p>
    <w:p w:rsidR="00976F45" w:rsidRDefault="00976F45" w:rsidP="00976F45"/>
    <w:p w:rsidR="00976F45" w:rsidRDefault="00976F45" w:rsidP="00976F45">
      <w:pPr>
        <w:pStyle w:val="RESOLUCIONES"/>
      </w:pPr>
      <w:r>
        <w:lastRenderedPageBreak/>
        <w:t>En tal sentido, resulta oportuno señalar lo manifestado por el actor en su escrito inicial de demanda, así como lo argumentado por la autoridad en su contestación a la misma. -------------------------</w:t>
      </w:r>
      <w:r w:rsidR="00203699">
        <w:t>----</w:t>
      </w:r>
      <w:r>
        <w:t>----------------</w:t>
      </w:r>
      <w:r w:rsidR="0037308B">
        <w:t>---------------------------</w:t>
      </w:r>
    </w:p>
    <w:p w:rsidR="00976F45" w:rsidRDefault="00976F45" w:rsidP="00976F45">
      <w:pPr>
        <w:pStyle w:val="RESOLUCIONES"/>
      </w:pPr>
    </w:p>
    <w:p w:rsidR="00976F45" w:rsidRDefault="0037308B" w:rsidP="00976F45">
      <w:pPr>
        <w:pStyle w:val="RESOLUCIONES"/>
      </w:pPr>
      <w:r>
        <w:t xml:space="preserve">Así las cosas, el ciudadano </w:t>
      </w:r>
      <w:r w:rsidR="00DA200F" w:rsidRPr="00DA200F">
        <w:t>(…)</w:t>
      </w:r>
      <w:r w:rsidR="00992F32">
        <w:t xml:space="preserve"> </w:t>
      </w:r>
      <w:r w:rsidR="00E13FEF">
        <w:t>refiere</w:t>
      </w:r>
      <w:r w:rsidR="00976F45">
        <w:t xml:space="preserve"> como concepto de impugnación: -</w:t>
      </w:r>
    </w:p>
    <w:p w:rsidR="00E13FEF" w:rsidRDefault="00E13FEF" w:rsidP="00976F45">
      <w:pPr>
        <w:pStyle w:val="RESOLUCIONES"/>
      </w:pPr>
    </w:p>
    <w:p w:rsidR="0037308B" w:rsidRDefault="00976F45" w:rsidP="00976F45">
      <w:pPr>
        <w:pStyle w:val="SENTENCIAS"/>
        <w:rPr>
          <w:i/>
        </w:rPr>
      </w:pPr>
      <w:r w:rsidRPr="00AF1344">
        <w:rPr>
          <w:i/>
        </w:rPr>
        <w:t>“Resulta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w:t>
      </w:r>
      <w:r w:rsidR="0019223D">
        <w:rPr>
          <w:i/>
        </w:rPr>
        <w:t>,</w:t>
      </w:r>
      <w:r w:rsidRPr="00AF1344">
        <w:rPr>
          <w:i/>
        </w:rPr>
        <w:t xml:space="preserve">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w:t>
      </w:r>
    </w:p>
    <w:p w:rsidR="00976F45" w:rsidRDefault="00976F45" w:rsidP="00976F45">
      <w:pPr>
        <w:pStyle w:val="SENTENCIAS"/>
      </w:pPr>
      <w:r w:rsidRPr="00AF1344">
        <w:rPr>
          <w:i/>
        </w:rPr>
        <w:t xml:space="preserve">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w:t>
      </w:r>
      <w:r w:rsidRPr="00AF1344">
        <w:rPr>
          <w:i/>
        </w:rPr>
        <w:lastRenderedPageBreak/>
        <w:t>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r w:rsidR="00E67B0A">
        <w:rPr>
          <w:i/>
        </w:rPr>
        <w:t>-----------------------------------</w:t>
      </w:r>
      <w:r w:rsidRPr="00AF1344">
        <w:rPr>
          <w:i/>
        </w:rPr>
        <w:t>--------------</w:t>
      </w:r>
    </w:p>
    <w:p w:rsidR="00976F45" w:rsidRDefault="00976F45" w:rsidP="00976F45"/>
    <w:p w:rsidR="00976F45" w:rsidRDefault="00976F45" w:rsidP="00976F45"/>
    <w:p w:rsidR="0037308B" w:rsidRDefault="00976F45" w:rsidP="00976F45">
      <w:pPr>
        <w:pStyle w:val="RESOLUCIONES"/>
      </w:pPr>
      <w:r>
        <w:t>Por su parte</w:t>
      </w:r>
      <w:r w:rsidR="00F06543">
        <w:t>,</w:t>
      </w:r>
      <w:r>
        <w:t xml:space="preserve"> la autoridad demandada </w:t>
      </w:r>
      <w:r w:rsidR="0019223D">
        <w:t>manifiesta</w:t>
      </w:r>
      <w:r>
        <w:t xml:space="preserve"> </w:t>
      </w:r>
      <w:r w:rsidR="008F406E">
        <w:t>que</w:t>
      </w:r>
      <w:r w:rsidR="00DF5B8A">
        <w:t xml:space="preserve"> recibió el escrito </w:t>
      </w:r>
      <w:r w:rsidR="0037308B">
        <w:t xml:space="preserve">presentado por el actor, pero niega que no haya emitido respuesta, ya que </w:t>
      </w:r>
      <w:r w:rsidR="0019223D">
        <w:t>sostiene</w:t>
      </w:r>
      <w:r w:rsidR="00E67B0A">
        <w:t xml:space="preserve"> que, </w:t>
      </w:r>
      <w:r w:rsidR="0037308B">
        <w:t>a través de la secretaria particular, se le informó a la parte actora que su petición sería atendida por la Direcció</w:t>
      </w:r>
      <w:r w:rsidR="00E67B0A">
        <w:t>n de Desarrollo Urbano. -</w:t>
      </w:r>
      <w:r w:rsidR="0019223D">
        <w:t>----------</w:t>
      </w:r>
    </w:p>
    <w:p w:rsidR="0037308B" w:rsidRDefault="0037308B" w:rsidP="00976F45">
      <w:pPr>
        <w:pStyle w:val="RESOLUCIONES"/>
      </w:pPr>
    </w:p>
    <w:p w:rsidR="00E67B0A" w:rsidRDefault="0019223D" w:rsidP="00976F45">
      <w:pPr>
        <w:pStyle w:val="RESOLUCIONES"/>
      </w:pPr>
      <w:r>
        <w:t>A</w:t>
      </w:r>
      <w:r w:rsidR="0037308B">
        <w:t>demás</w:t>
      </w:r>
      <w:r>
        <w:t>, refiere</w:t>
      </w:r>
      <w:r w:rsidR="0037308B">
        <w:t xml:space="preserve"> que en fecha 15 quince de septiembre la </w:t>
      </w:r>
      <w:r>
        <w:t>D</w:t>
      </w:r>
      <w:r w:rsidR="0037308B">
        <w:t xml:space="preserve">irección de Desarrollo Urbano otorgó respuesta al justiciable, </w:t>
      </w:r>
      <w:r>
        <w:t xml:space="preserve">notificado a través de su autorizado </w:t>
      </w:r>
      <w:r w:rsidR="0037308B">
        <w:t xml:space="preserve">y en el domicilio </w:t>
      </w:r>
      <w:r>
        <w:t xml:space="preserve">que señaló </w:t>
      </w:r>
      <w:r w:rsidR="0037308B">
        <w:t>para e</w:t>
      </w:r>
      <w:r w:rsidR="00E67B0A">
        <w:t>llo</w:t>
      </w:r>
      <w:r>
        <w:t xml:space="preserve">. </w:t>
      </w:r>
      <w:r w:rsidR="00E67B0A">
        <w:t>--</w:t>
      </w:r>
      <w:r>
        <w:t>----------------------------</w:t>
      </w:r>
      <w:r w:rsidR="00E67B0A">
        <w:t>---------</w:t>
      </w:r>
    </w:p>
    <w:p w:rsidR="00E67B0A" w:rsidRDefault="00E67B0A" w:rsidP="00976F45">
      <w:pPr>
        <w:pStyle w:val="RESOLUCIONES"/>
      </w:pPr>
    </w:p>
    <w:p w:rsidR="00203699" w:rsidRPr="00203699" w:rsidRDefault="005514C0" w:rsidP="005514C0">
      <w:pPr>
        <w:pStyle w:val="RESOLUCIONES"/>
      </w:pPr>
      <w:r w:rsidRPr="00203699">
        <w:t>Para acreditar que se dio contestación a la solicitud de la parte actora, adjunta</w:t>
      </w:r>
      <w:r w:rsidR="00F06543" w:rsidRPr="00203699">
        <w:t>,</w:t>
      </w:r>
      <w:r w:rsidRPr="00203699">
        <w:t xml:space="preserve"> a su contestación a la demanda, </w:t>
      </w:r>
      <w:r w:rsidR="00203699" w:rsidRPr="00203699">
        <w:t xml:space="preserve">entre otros los siguientes documentos: </w:t>
      </w:r>
      <w:r w:rsidR="0019223D">
        <w:t>-----------------------------------------------------------------------------------------</w:t>
      </w:r>
    </w:p>
    <w:p w:rsidR="00203699" w:rsidRPr="00203699" w:rsidRDefault="00203699" w:rsidP="00203699">
      <w:pPr>
        <w:pStyle w:val="RESOLUCIONES"/>
        <w:numPr>
          <w:ilvl w:val="0"/>
          <w:numId w:val="8"/>
        </w:numPr>
      </w:pPr>
      <w:r w:rsidRPr="00203699">
        <w:t xml:space="preserve">Oficio de fecha 09 nueve de septiembre del año 2016 dos mil dieciséis, </w:t>
      </w:r>
      <w:r w:rsidR="0019223D">
        <w:t>número de expediente: SP/4</w:t>
      </w:r>
      <w:r w:rsidR="002B1F72">
        <w:t>970 (Letras S P diagonal cuatro nueve siete cero)</w:t>
      </w:r>
      <w:r w:rsidR="0019223D">
        <w:t xml:space="preserve">, </w:t>
      </w:r>
      <w:r w:rsidRPr="00203699">
        <w:t xml:space="preserve">suscrito por el Secretario </w:t>
      </w:r>
      <w:r w:rsidR="0019223D">
        <w:t>P</w:t>
      </w:r>
      <w:r w:rsidRPr="00203699">
        <w:t xml:space="preserve">articular del Presidente Municipal, </w:t>
      </w:r>
      <w:r w:rsidR="0019223D">
        <w:t>por</w:t>
      </w:r>
      <w:r w:rsidRPr="00203699">
        <w:t xml:space="preserve"> el cual remiten</w:t>
      </w:r>
      <w:r w:rsidR="0019223D">
        <w:t xml:space="preserve"> la petición del actor</w:t>
      </w:r>
      <w:r w:rsidRPr="00203699">
        <w:t xml:space="preserve"> a la Dirección Gen</w:t>
      </w:r>
      <w:r w:rsidR="00E67B0A">
        <w:t>e</w:t>
      </w:r>
      <w:r w:rsidRPr="00203699">
        <w:t xml:space="preserve">ral de Desarrollo Urbano, para </w:t>
      </w:r>
      <w:r w:rsidR="0019223D">
        <w:t>su conocimiento y atención procedente</w:t>
      </w:r>
      <w:r w:rsidRPr="00203699">
        <w:t>.</w:t>
      </w:r>
    </w:p>
    <w:p w:rsidR="00203699" w:rsidRPr="00203699" w:rsidRDefault="00203699" w:rsidP="002B1F72">
      <w:pPr>
        <w:pStyle w:val="RESOLUCIONES"/>
        <w:numPr>
          <w:ilvl w:val="0"/>
          <w:numId w:val="8"/>
        </w:numPr>
      </w:pPr>
      <w:r w:rsidRPr="00203699">
        <w:t xml:space="preserve">Oficio de fecha 09 nueve de septiembre del año 2016 dos mil dieciséis, </w:t>
      </w:r>
      <w:r w:rsidR="005C0815">
        <w:t xml:space="preserve">número de expediente: </w:t>
      </w:r>
      <w:r w:rsidR="002B1F72" w:rsidRPr="002B1F72">
        <w:t>SP/4970 (Letras S P diagonal cuatro nueve siete cero)</w:t>
      </w:r>
      <w:r w:rsidR="005C0815">
        <w:t xml:space="preserve">, </w:t>
      </w:r>
      <w:r w:rsidRPr="00203699">
        <w:t>dirigid</w:t>
      </w:r>
      <w:r w:rsidR="005C0815">
        <w:t>o</w:t>
      </w:r>
      <w:r w:rsidRPr="00203699">
        <w:t xml:space="preserve"> al justiciable, </w:t>
      </w:r>
      <w:r w:rsidR="005C0815">
        <w:t>por</w:t>
      </w:r>
      <w:r w:rsidRPr="00203699">
        <w:t xml:space="preserve"> el cual se le </w:t>
      </w:r>
      <w:r w:rsidRPr="00203699">
        <w:lastRenderedPageBreak/>
        <w:t>informa que su petición será atendida por la Directora de Desarrollo Urbano.</w:t>
      </w:r>
    </w:p>
    <w:p w:rsidR="00203699" w:rsidRPr="00203699" w:rsidRDefault="00203699" w:rsidP="00203699">
      <w:pPr>
        <w:pStyle w:val="RESOLUCIONES"/>
        <w:numPr>
          <w:ilvl w:val="0"/>
          <w:numId w:val="8"/>
        </w:numPr>
      </w:pPr>
      <w:r w:rsidRPr="00203699">
        <w:t>Oficio DGDU/CAJ/057</w:t>
      </w:r>
      <w:r w:rsidR="002B1F72">
        <w:t>9</w:t>
      </w:r>
      <w:r w:rsidRPr="00203699">
        <w:t xml:space="preserve">/2016 (Letras D G D U diagonal </w:t>
      </w:r>
      <w:r w:rsidR="005C0815">
        <w:t>l</w:t>
      </w:r>
      <w:r w:rsidRPr="00203699">
        <w:t>etra</w:t>
      </w:r>
      <w:r w:rsidR="005C0815">
        <w:t>s</w:t>
      </w:r>
      <w:r w:rsidRPr="00203699">
        <w:t xml:space="preserve"> C A J diagonal</w:t>
      </w:r>
      <w:r w:rsidR="005C0815">
        <w:t xml:space="preserve"> cero cinco siete </w:t>
      </w:r>
      <w:r w:rsidR="002B1F72">
        <w:t>nueve</w:t>
      </w:r>
      <w:r w:rsidR="005C0815">
        <w:t xml:space="preserve"> diagonal</w:t>
      </w:r>
      <w:r w:rsidRPr="00203699">
        <w:t xml:space="preserve"> dos mil dieciséis), de fecha 15 quince de septiembre del año 2016 dos mil dieciséis, signado por la Directora de</w:t>
      </w:r>
      <w:r>
        <w:t xml:space="preserve"> Desarrollo Urbano, </w:t>
      </w:r>
      <w:r w:rsidR="005C0815">
        <w:t>por</w:t>
      </w:r>
      <w:r>
        <w:t xml:space="preserve"> el cual otorga contestación al particular.</w:t>
      </w:r>
    </w:p>
    <w:p w:rsidR="00203699" w:rsidRPr="00203699" w:rsidRDefault="00203699" w:rsidP="00203699">
      <w:pPr>
        <w:pStyle w:val="RESOLUCIONES"/>
        <w:ind w:left="1429" w:firstLine="0"/>
      </w:pPr>
    </w:p>
    <w:p w:rsidR="00976F45" w:rsidRDefault="005C0815" w:rsidP="00976F45">
      <w:pPr>
        <w:pStyle w:val="SENTENCIAS"/>
      </w:pPr>
      <w:r>
        <w:t>Ahora bien</w:t>
      </w:r>
      <w:r w:rsidR="00976F45">
        <w:t xml:space="preserve">,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facultado al particular para interponer el juicio de nulidad; sobre lo anterior, resulta pertinente hacer referencia a lo </w:t>
      </w:r>
      <w:r w:rsidR="00FA3831">
        <w:t>dispuesto por</w:t>
      </w:r>
      <w:r w:rsidR="00976F45">
        <w:t xml:space="preserve"> la Ley Orgánica Municipal para el Estado de Guanajuato en su artículo 5 y el Código de Procedimiento y Justicia Administrativa para el Estado y los Municipios de Guanajuato en el artículo 154. -----------------------------------------------------------------------------------------</w:t>
      </w:r>
    </w:p>
    <w:p w:rsidR="00976F45" w:rsidRDefault="00976F45" w:rsidP="00976F45">
      <w:pPr>
        <w:pStyle w:val="SENTENCIAS"/>
      </w:pPr>
    </w:p>
    <w:p w:rsidR="00AA7DC1" w:rsidRDefault="00AA7DC1" w:rsidP="00976F45">
      <w:pPr>
        <w:pStyle w:val="SENTENCIAS"/>
      </w:pPr>
    </w:p>
    <w:p w:rsidR="00976F45" w:rsidRPr="00AF1344" w:rsidRDefault="00976F45" w:rsidP="00976F45">
      <w:pPr>
        <w:pStyle w:val="TESISYJURIS"/>
        <w:rPr>
          <w:b/>
        </w:rPr>
      </w:pPr>
      <w:r w:rsidRPr="00AF1344">
        <w:rPr>
          <w:b/>
        </w:rPr>
        <w:t>Ley Orgánica Municipal para el Estado de Guanajuato:</w:t>
      </w:r>
    </w:p>
    <w:p w:rsidR="00976F45" w:rsidRDefault="00976F45" w:rsidP="00976F45">
      <w:pPr>
        <w:pStyle w:val="TESISYJURIS"/>
        <w:rPr>
          <w:b/>
        </w:rPr>
      </w:pPr>
    </w:p>
    <w:p w:rsidR="00976F45" w:rsidRPr="00BA7E55" w:rsidRDefault="00976F45" w:rsidP="00976F45">
      <w:pPr>
        <w:pStyle w:val="TESISYJURIS"/>
      </w:pPr>
      <w:r w:rsidRPr="00BA7E55">
        <w:rPr>
          <w:b/>
        </w:rPr>
        <w:t xml:space="preserve">Artículo 5. </w:t>
      </w:r>
      <w:r w:rsidRPr="00BA7E55">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976F45" w:rsidRPr="00BA7E55" w:rsidRDefault="00976F45" w:rsidP="00976F45">
      <w:pPr>
        <w:pStyle w:val="TESISYJURIS"/>
      </w:pPr>
    </w:p>
    <w:p w:rsidR="00976F45" w:rsidRPr="00BA7E55" w:rsidRDefault="00976F45" w:rsidP="00976F45">
      <w:pPr>
        <w:pStyle w:val="TESISYJURIS"/>
      </w:pPr>
      <w:r w:rsidRPr="00BA7E55">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976F45" w:rsidRPr="00BA7E55" w:rsidRDefault="00976F45" w:rsidP="00976F45">
      <w:pPr>
        <w:pStyle w:val="Default"/>
        <w:spacing w:line="276" w:lineRule="auto"/>
        <w:ind w:firstLine="709"/>
        <w:jc w:val="both"/>
        <w:rPr>
          <w:rFonts w:ascii="Verdana" w:hAnsi="Verdana"/>
          <w:color w:val="auto"/>
          <w:sz w:val="20"/>
          <w:szCs w:val="20"/>
        </w:rPr>
      </w:pPr>
    </w:p>
    <w:p w:rsidR="00976F45" w:rsidRPr="00BA7E55" w:rsidRDefault="00976F45" w:rsidP="00976F45">
      <w:pPr>
        <w:pStyle w:val="TESISYJURIS"/>
      </w:pPr>
      <w:r w:rsidRPr="00BA7E55">
        <w:t xml:space="preserve">El incumplimiento de las obligaciones contenidas en este artículo, será considerado como falta grave en los términos de la Ley de Responsabilidades Administrativas de los Servidores Públicos del Estado de Guanajuato y sus Municipios. </w:t>
      </w:r>
    </w:p>
    <w:p w:rsidR="00976F45" w:rsidRDefault="00976F45" w:rsidP="00976F45">
      <w:pPr>
        <w:rPr>
          <w:lang w:val="es-MX"/>
        </w:rPr>
      </w:pPr>
    </w:p>
    <w:p w:rsidR="00203699" w:rsidRDefault="00203699" w:rsidP="00976F45">
      <w:pPr>
        <w:pStyle w:val="TESISYJURIS"/>
        <w:rPr>
          <w:b/>
        </w:rPr>
      </w:pPr>
    </w:p>
    <w:p w:rsidR="00976F45" w:rsidRPr="00AF1344" w:rsidRDefault="00976F45" w:rsidP="00976F45">
      <w:pPr>
        <w:pStyle w:val="TESISYJURIS"/>
        <w:rPr>
          <w:b/>
        </w:rPr>
      </w:pPr>
      <w:r w:rsidRPr="00AF1344">
        <w:rPr>
          <w:b/>
        </w:rPr>
        <w:t>Código de Procedimiento y Justicia Administrativa para el Estado y los Municipios de Guanajuato:</w:t>
      </w:r>
    </w:p>
    <w:p w:rsidR="00976F45" w:rsidRDefault="00976F45" w:rsidP="00976F45">
      <w:pPr>
        <w:rPr>
          <w:lang w:val="es-MX"/>
        </w:rPr>
      </w:pPr>
    </w:p>
    <w:p w:rsidR="00976F45" w:rsidRPr="00B10044" w:rsidRDefault="00976F45" w:rsidP="00976F45">
      <w:pPr>
        <w:pStyle w:val="TESISYJURIS"/>
        <w:rPr>
          <w:lang w:val="es-ES_tradnl"/>
        </w:rPr>
      </w:pPr>
      <w:r w:rsidRPr="00B10044">
        <w:rPr>
          <w:b/>
        </w:rPr>
        <w:t>Artículo</w:t>
      </w:r>
      <w:r w:rsidRPr="00B10044">
        <w:rPr>
          <w:b/>
          <w:lang w:val="es-ES_tradnl"/>
        </w:rPr>
        <w:t xml:space="preserve"> 154. </w:t>
      </w:r>
      <w:r w:rsidRPr="00B10044">
        <w:rPr>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976F45" w:rsidRPr="00B10044" w:rsidRDefault="00976F45" w:rsidP="00976F45">
      <w:pPr>
        <w:ind w:firstLine="709"/>
        <w:jc w:val="both"/>
        <w:rPr>
          <w:rFonts w:ascii="Verdana" w:hAnsi="Verdana" w:cs="Arial"/>
          <w:sz w:val="20"/>
          <w:szCs w:val="20"/>
          <w:lang w:val="es-ES_tradnl"/>
        </w:rPr>
      </w:pPr>
    </w:p>
    <w:p w:rsidR="00976F45" w:rsidRDefault="00976F45" w:rsidP="00976F45">
      <w:pPr>
        <w:rPr>
          <w:lang w:val="es-MX"/>
        </w:rPr>
      </w:pPr>
    </w:p>
    <w:p w:rsidR="00CC326A" w:rsidRDefault="00CC326A" w:rsidP="00976F45">
      <w:pPr>
        <w:rPr>
          <w:lang w:val="es-MX"/>
        </w:rPr>
      </w:pPr>
    </w:p>
    <w:p w:rsidR="00976F45" w:rsidRDefault="00F5513C" w:rsidP="00976F45">
      <w:pPr>
        <w:pStyle w:val="SENTENCIAS"/>
      </w:pPr>
      <w:r>
        <w:t>Luego entonces</w:t>
      </w:r>
      <w:r w:rsidR="00976F45">
        <w:t xml:space="preserve">, de </w:t>
      </w:r>
      <w:r w:rsidR="00976F45" w:rsidRPr="00BF515F">
        <w:t>conformidad con lo dispuesto en los anteriores artículos, ante la existencia de una petición formulada</w:t>
      </w:r>
      <w:r w:rsidR="00FA3831" w:rsidRPr="00BF515F">
        <w:t xml:space="preserve"> por</w:t>
      </w:r>
      <w:r w:rsidR="00FA3831">
        <w:t xml:space="preserve"> un particular o por cualquier gobernado</w:t>
      </w:r>
      <w:r w:rsidR="00976F45">
        <w:t>, de manera formal, es decir, por escrito</w:t>
      </w:r>
      <w:r w:rsidR="00FA3831">
        <w:t xml:space="preserve"> </w:t>
      </w:r>
      <w:r w:rsidR="00976F45">
        <w:t>y que dicha petición no sea contestada dentro del plazo legal, se actualiza la negativa ficta, y en consecuencia con ella, se considera legalmente que dicha petición fue resuelta en sentido desfavorable</w:t>
      </w:r>
      <w:r w:rsidR="00BF515F">
        <w:t xml:space="preserve"> a los intereses del particular o gobernado</w:t>
      </w:r>
      <w:r w:rsidR="00976F45">
        <w:t>. ---</w:t>
      </w:r>
    </w:p>
    <w:p w:rsidR="00976F45" w:rsidRDefault="00976F45" w:rsidP="00976F45">
      <w:pPr>
        <w:pStyle w:val="SENTENCIAS"/>
      </w:pPr>
    </w:p>
    <w:p w:rsidR="00976F45" w:rsidRPr="004B1B7F" w:rsidRDefault="00976F45" w:rsidP="00976F45">
      <w:pPr>
        <w:pStyle w:val="SENTENCIAS"/>
      </w:pPr>
      <w:r>
        <w:t xml:space="preserve">En el presente caso, el actor ingreso </w:t>
      </w:r>
      <w:r w:rsidR="004A6A14">
        <w:t>un escrito</w:t>
      </w:r>
      <w:r>
        <w:t xml:space="preserve"> ante el </w:t>
      </w:r>
      <w:r w:rsidR="00203699">
        <w:t xml:space="preserve">Presidente Municipal de </w:t>
      </w:r>
      <w:r w:rsidR="004A6A14">
        <w:t xml:space="preserve">León, </w:t>
      </w:r>
      <w:r w:rsidR="00203699">
        <w:t xml:space="preserve">Guanajuato, </w:t>
      </w:r>
      <w:r w:rsidR="004A6A14">
        <w:t xml:space="preserve">en fecha </w:t>
      </w:r>
      <w:r w:rsidR="00203699">
        <w:t>0</w:t>
      </w:r>
      <w:r w:rsidR="00E67B0A">
        <w:t>9 nueve</w:t>
      </w:r>
      <w:r w:rsidR="00203699">
        <w:t xml:space="preserve"> de septiembre</w:t>
      </w:r>
      <w:r w:rsidR="004A6A14">
        <w:t xml:space="preserve"> </w:t>
      </w:r>
      <w:r>
        <w:t>de 2016 dos mil dieciséis, de acuerdo al sello de recibido</w:t>
      </w:r>
      <w:r w:rsidR="00203699">
        <w:t>, y</w:t>
      </w:r>
      <w:r>
        <w:t xml:space="preserve"> con motivo de carecer de una legal notificación de su escrito presenta </w:t>
      </w:r>
      <w:r w:rsidRPr="00086AB1">
        <w:t xml:space="preserve">demanda, </w:t>
      </w:r>
      <w:r>
        <w:t xml:space="preserve">en fecha </w:t>
      </w:r>
      <w:r w:rsidR="00203699">
        <w:t>0</w:t>
      </w:r>
      <w:r w:rsidR="002B1F72">
        <w:t>9 nueve de diciembre</w:t>
      </w:r>
      <w:r w:rsidR="004A6A14">
        <w:t xml:space="preserve"> </w:t>
      </w:r>
      <w:r w:rsidRPr="00086AB1">
        <w:t>del mismo año</w:t>
      </w:r>
      <w:r>
        <w:t>, ante los Juzgados Administrativos Municipales de León, Guanajuato</w:t>
      </w:r>
      <w:r w:rsidRPr="004B1B7F">
        <w:t xml:space="preserve">. </w:t>
      </w:r>
      <w:r>
        <w:t>-</w:t>
      </w:r>
      <w:r w:rsidR="00203699">
        <w:t>---------------------------------------------</w:t>
      </w:r>
      <w:r>
        <w:t>-------------------</w:t>
      </w:r>
      <w:r w:rsidRPr="004B1B7F">
        <w:t>--</w:t>
      </w:r>
      <w:r>
        <w:t>--------------</w:t>
      </w:r>
    </w:p>
    <w:p w:rsidR="00976F45" w:rsidRDefault="00976F45" w:rsidP="00976F45"/>
    <w:p w:rsidR="00976F45" w:rsidRDefault="00BF515F" w:rsidP="00976F45">
      <w:pPr>
        <w:pStyle w:val="RESOLUCIONES"/>
      </w:pPr>
      <w:r>
        <w:t>Ahora bien, conforme</w:t>
      </w:r>
      <w:r w:rsidR="00E67B0A">
        <w:t xml:space="preserve"> a los preceptos legales antes </w:t>
      </w:r>
      <w:r>
        <w:t>invocado</w:t>
      </w:r>
      <w:r w:rsidR="00E67B0A">
        <w:t xml:space="preserve">s, </w:t>
      </w:r>
      <w:r w:rsidR="0075700A">
        <w:t xml:space="preserve">el Presidente Municipal, debe responder a cualquier solicitud o petición que se le presente, en </w:t>
      </w:r>
      <w:r w:rsidR="00976F45">
        <w:t>el término de 10 diez días hábiles. --</w:t>
      </w:r>
      <w:r w:rsidR="0075700A">
        <w:t>--------</w:t>
      </w:r>
      <w:r w:rsidR="00976F45">
        <w:t>---</w:t>
      </w:r>
      <w:r w:rsidR="0075700A">
        <w:t>--</w:t>
      </w:r>
      <w:r w:rsidR="00976F45">
        <w:t>----</w:t>
      </w:r>
      <w:r w:rsidR="00E67B0A">
        <w:t>-----------------------</w:t>
      </w:r>
    </w:p>
    <w:p w:rsidR="00976F45" w:rsidRDefault="00976F45" w:rsidP="00976F45"/>
    <w:p w:rsidR="00920774" w:rsidRDefault="00E67B0A" w:rsidP="00920774">
      <w:pPr>
        <w:pStyle w:val="SENTENCIAS"/>
      </w:pPr>
      <w:r>
        <w:t xml:space="preserve">Bajo tal contexto, se aprecia que </w:t>
      </w:r>
      <w:r w:rsidR="00976F45">
        <w:t>la autoridad demandada, al momento de dar contestación a la demanda, exhibe</w:t>
      </w:r>
      <w:r w:rsidR="00BF515F">
        <w:t>:</w:t>
      </w:r>
      <w:r w:rsidR="00920774">
        <w:t xml:space="preserve"> oficio de fecha 09 nueve de septiembre del año 2016 dos mil dieciséis, suscrito por el Secretario particular del Presidente Municipal, en el cual remite a la Dirección General de Desarrollo Urbano, para atención, seguimiento y respuesta la petición formulada por el actor</w:t>
      </w:r>
      <w:r w:rsidR="00351E2F">
        <w:t>;</w:t>
      </w:r>
      <w:r w:rsidR="00920774">
        <w:t xml:space="preserve"> </w:t>
      </w:r>
      <w:r w:rsidR="00CC326A">
        <w:t xml:space="preserve">así como el </w:t>
      </w:r>
      <w:r w:rsidR="00920774">
        <w:t>oficio de fecha 09 nueve de septiembre del año 2016 dos mil dieciséis, dirigid</w:t>
      </w:r>
      <w:r w:rsidR="00BF515F">
        <w:t>o</w:t>
      </w:r>
      <w:r w:rsidR="00920774">
        <w:t xml:space="preserve"> al justiciable, en el cual se le informa que su petición será atendida por la Directora de Desarrollo Urbano y oficio </w:t>
      </w:r>
      <w:r w:rsidR="00920774">
        <w:lastRenderedPageBreak/>
        <w:t xml:space="preserve">número </w:t>
      </w:r>
      <w:r w:rsidR="0075700A">
        <w:t>DGDU/CAJ/057</w:t>
      </w:r>
      <w:r w:rsidR="002B1F72">
        <w:t>9</w:t>
      </w:r>
      <w:r w:rsidR="0075700A">
        <w:t xml:space="preserve">/2016 (Letras D G D U diagonal Letra C A J diagonal </w:t>
      </w:r>
      <w:r w:rsidR="002B1F72">
        <w:t xml:space="preserve">cero cinco siete nueve diagonal </w:t>
      </w:r>
      <w:r w:rsidR="0075700A">
        <w:t>dos mil dieciséis), de fecha 15 quince de septiembre del año 2016 dos mil dieciséis, signado por la Directora de Desarrollo Urbano, en el cual otorga contestación al particular</w:t>
      </w:r>
      <w:r w:rsidR="00920774">
        <w:t xml:space="preserve">, y </w:t>
      </w:r>
      <w:r w:rsidR="00BF515F">
        <w:t xml:space="preserve">que por ello, </w:t>
      </w:r>
      <w:r w:rsidR="00920774">
        <w:t xml:space="preserve">manifiesta la autoridad demandada, se dio contestación a la solicitud formulada por el actor, </w:t>
      </w:r>
      <w:r w:rsidR="00976F45">
        <w:t xml:space="preserve">por lo </w:t>
      </w:r>
      <w:r w:rsidR="00BF515F">
        <w:t>tanto,</w:t>
      </w:r>
      <w:r w:rsidR="00976F45">
        <w:t xml:space="preserve"> no se configura la negativa ficta demandada</w:t>
      </w:r>
      <w:r w:rsidR="009E4DFE">
        <w:t>. Lo anteriores documentos de conformidad a lo establecido por los artículos 117, 121, 123 y 131 del Código de Procedimiento y Justicia Administrativa para el Estado y los Municipios de Guanajuato, merecen pleno valor probatorio</w:t>
      </w:r>
      <w:r w:rsidR="00920774">
        <w:t>. ---------------</w:t>
      </w:r>
      <w:r w:rsidR="002B1F72">
        <w:t>--</w:t>
      </w:r>
      <w:r w:rsidR="00CC326A">
        <w:t>---------------------------------------------------------------</w:t>
      </w:r>
      <w:r w:rsidR="002B1F72">
        <w:t>---</w:t>
      </w:r>
    </w:p>
    <w:p w:rsidR="00920774" w:rsidRDefault="00920774" w:rsidP="00920774">
      <w:pPr>
        <w:pStyle w:val="SENTENCIAS"/>
      </w:pPr>
    </w:p>
    <w:p w:rsidR="00582CFC" w:rsidRDefault="006449B9" w:rsidP="006449B9">
      <w:pPr>
        <w:pStyle w:val="SENTENCIAS"/>
      </w:pPr>
      <w:r>
        <w:t xml:space="preserve">En tal sentido, </w:t>
      </w:r>
      <w:r w:rsidR="009E4DFE">
        <w:t>de los documentos anteriores y para efectos de verificar la configuración de la negativa</w:t>
      </w:r>
      <w:r w:rsidR="00582CFC">
        <w:t xml:space="preserve"> ficta demanda</w:t>
      </w:r>
      <w:r w:rsidR="00BF515F">
        <w:t>da</w:t>
      </w:r>
      <w:r w:rsidR="00582CFC">
        <w:t xml:space="preserve">, </w:t>
      </w:r>
      <w:r w:rsidR="00BF515F">
        <w:t>resulta importante ocuparnos</w:t>
      </w:r>
      <w:r w:rsidR="00582CFC">
        <w:t xml:space="preserve"> del </w:t>
      </w:r>
      <w:r w:rsidR="009E4DFE" w:rsidRPr="009E4DFE">
        <w:t>oficio de fecha 09 nueve de septiembre del año 2016 dos mil dieciséis, dirigid</w:t>
      </w:r>
      <w:r w:rsidR="00BF515F">
        <w:t>o al ahora actor, por</w:t>
      </w:r>
      <w:r w:rsidR="009E4DFE" w:rsidRPr="009E4DFE">
        <w:t xml:space="preserve"> el cual se le informa que su petición será atendida por la Directora de Desarrollo Urbano</w:t>
      </w:r>
      <w:r w:rsidR="007A4DDA">
        <w:t xml:space="preserve">; </w:t>
      </w:r>
      <w:r w:rsidR="00CC326A">
        <w:t xml:space="preserve">por lo que, </w:t>
      </w:r>
      <w:r w:rsidR="007A4DDA">
        <w:t>una vez analizado el oficio</w:t>
      </w:r>
      <w:r w:rsidR="00CC467A">
        <w:t>,</w:t>
      </w:r>
      <w:r w:rsidR="00582CFC">
        <w:t xml:space="preserve"> se aprecia que éste no fue debidamente notificado al actor, ya que si bien se aprecia el nombre de </w:t>
      </w:r>
      <w:r w:rsidR="004107AC" w:rsidRPr="00DA200F">
        <w:t>(…)</w:t>
      </w:r>
      <w:r w:rsidR="00582CFC">
        <w:t>, como no</w:t>
      </w:r>
      <w:r w:rsidR="00CC467A">
        <w:t>mbre de la persona que lo recibió, del mismo no se desprende la existencia de</w:t>
      </w:r>
      <w:r w:rsidR="00582CFC">
        <w:t xml:space="preserve"> un </w:t>
      </w:r>
      <w:proofErr w:type="spellStart"/>
      <w:r w:rsidR="00582CFC">
        <w:t>cercioramiento</w:t>
      </w:r>
      <w:proofErr w:type="spellEnd"/>
      <w:r w:rsidR="00582CFC">
        <w:t xml:space="preserve"> </w:t>
      </w:r>
      <w:r w:rsidR="002D7230">
        <w:t xml:space="preserve">del notificador de la </w:t>
      </w:r>
      <w:r w:rsidR="00582CFC">
        <w:t>autoridad</w:t>
      </w:r>
      <w:r w:rsidR="002D7230">
        <w:t xml:space="preserve"> demanda, en el sentido de que se trate</w:t>
      </w:r>
      <w:r w:rsidR="00582CFC">
        <w:t xml:space="preserve"> </w:t>
      </w:r>
      <w:r w:rsidR="002D7230">
        <w:t>d</w:t>
      </w:r>
      <w:r w:rsidR="00582CFC">
        <w:t>el domicilio que señaló e</w:t>
      </w:r>
      <w:r w:rsidR="002D7230">
        <w:t>l actor para oír y recibir notificac</w:t>
      </w:r>
      <w:r w:rsidR="00582CFC">
        <w:t xml:space="preserve">iones, </w:t>
      </w:r>
      <w:r w:rsidR="002D7230">
        <w:t xml:space="preserve">en consecuencia se determina que no se cumple con los </w:t>
      </w:r>
      <w:r w:rsidR="00582CFC">
        <w:t>términos del artículo 41 del Código de Procedimiento y Justicia Administrativa para el Estado y los Municipios de Guanajuato. -------</w:t>
      </w:r>
      <w:r w:rsidR="00CC467A">
        <w:t>------</w:t>
      </w:r>
      <w:r w:rsidR="00CC326A">
        <w:t>------</w:t>
      </w:r>
      <w:bookmarkStart w:id="0" w:name="_GoBack"/>
      <w:bookmarkEnd w:id="0"/>
    </w:p>
    <w:p w:rsidR="00582CFC" w:rsidRDefault="00582CFC" w:rsidP="006449B9">
      <w:pPr>
        <w:pStyle w:val="SENTENCIAS"/>
      </w:pPr>
    </w:p>
    <w:p w:rsidR="00DA038D" w:rsidRDefault="00D04D47" w:rsidP="00615E47">
      <w:pPr>
        <w:pStyle w:val="SENTENCIAS"/>
      </w:pPr>
      <w:r w:rsidRPr="002D7230">
        <w:t xml:space="preserve">No obstante lo anterior, </w:t>
      </w:r>
      <w:r w:rsidR="00615E47" w:rsidRPr="002D7230">
        <w:t>es oportuno precisar que, si bien es cierto, toda autoridad a quien se le dirija una petición está obligada a otorgar contestación, si e</w:t>
      </w:r>
      <w:r w:rsidR="007A4DDA">
        <w:t>lla</w:t>
      </w:r>
      <w:r w:rsidR="00615E47" w:rsidRPr="002D7230">
        <w:t xml:space="preserve"> carece de competencia así debe manifestarlo al actor, ya que obligarl</w:t>
      </w:r>
      <w:r w:rsidR="007A4DDA">
        <w:t>a</w:t>
      </w:r>
      <w:r w:rsidR="00615E47" w:rsidRPr="002D7230">
        <w:t xml:space="preserve"> a que emita una respuesta equivaldría a resolver incongruentemente lo peticionado, </w:t>
      </w:r>
      <w:r w:rsidR="007A4DDA">
        <w:t xml:space="preserve">así mismo, debe turnar la petición </w:t>
      </w:r>
      <w:r w:rsidR="00615E47" w:rsidRPr="00615E47">
        <w:t xml:space="preserve">a </w:t>
      </w:r>
      <w:r w:rsidR="00DA038D">
        <w:t xml:space="preserve">la autoridad competente </w:t>
      </w:r>
      <w:r w:rsidR="007A4DDA">
        <w:t xml:space="preserve">a </w:t>
      </w:r>
      <w:r w:rsidR="00615E47" w:rsidRPr="00615E47">
        <w:t xml:space="preserve">fin de que </w:t>
      </w:r>
      <w:r w:rsidR="00DA038D">
        <w:t xml:space="preserve">sea ésta quien </w:t>
      </w:r>
      <w:r w:rsidR="00615E47" w:rsidRPr="00615E47">
        <w:t xml:space="preserve">resuelva </w:t>
      </w:r>
      <w:r w:rsidR="00DA038D">
        <w:t>la solicitud del actor</w:t>
      </w:r>
      <w:r w:rsidR="007A4DDA">
        <w:t>;</w:t>
      </w:r>
      <w:r w:rsidR="00DA038D">
        <w:t xml:space="preserve"> lo anterior</w:t>
      </w:r>
      <w:r w:rsidR="007A4DDA">
        <w:t xml:space="preserve"> </w:t>
      </w:r>
      <w:r w:rsidR="00DA038D">
        <w:t xml:space="preserve">atendiendo al principio de legalidad, ya que </w:t>
      </w:r>
      <w:r w:rsidR="00615E47" w:rsidRPr="00615E47">
        <w:t>las autoridades sólo pueden resolver lo que esté dentro de sus facultades</w:t>
      </w:r>
      <w:r w:rsidR="00DA038D">
        <w:t>. ----</w:t>
      </w:r>
      <w:r w:rsidR="007A4DDA">
        <w:t>--------------------------------------------------------------</w:t>
      </w:r>
      <w:r w:rsidR="00DA038D">
        <w:t>-----</w:t>
      </w:r>
      <w:r>
        <w:t>-</w:t>
      </w:r>
    </w:p>
    <w:p w:rsidR="00DA038D" w:rsidRDefault="00DA038D" w:rsidP="00615E47">
      <w:pPr>
        <w:pStyle w:val="SENTENCIAS"/>
      </w:pPr>
    </w:p>
    <w:p w:rsidR="009E4DFE" w:rsidRDefault="00DA038D" w:rsidP="00615E47">
      <w:pPr>
        <w:pStyle w:val="SENTENCIAS"/>
      </w:pPr>
      <w:r>
        <w:lastRenderedPageBreak/>
        <w:t xml:space="preserve">En tal sentido, en el presente asunto la demandada refiere que turnó la solicitud formulada por el actor a la Dirección General de Desarrollo Urbano, y que ésta a través del </w:t>
      </w:r>
      <w:r w:rsidR="009E4DFE" w:rsidRPr="009E4DFE">
        <w:t>oficio número DGDU/CAJ/057</w:t>
      </w:r>
      <w:r w:rsidR="002B1F72">
        <w:t>9</w:t>
      </w:r>
      <w:r w:rsidR="009E4DFE" w:rsidRPr="009E4DFE">
        <w:t xml:space="preserve">/2016 (Letras D G D U diagonal Letra C A J diagonal </w:t>
      </w:r>
      <w:r w:rsidR="002B1F72">
        <w:t xml:space="preserve">cero cinco siete nueve diagonal </w:t>
      </w:r>
      <w:r w:rsidR="009E4DFE" w:rsidRPr="009E4DFE">
        <w:t xml:space="preserve">dos mil dieciséis), de fecha 15 quince de septiembre del año 2016 dos mil dieciséis, </w:t>
      </w:r>
      <w:r>
        <w:t xml:space="preserve">da </w:t>
      </w:r>
      <w:r w:rsidR="00582CFC">
        <w:t>contestación</w:t>
      </w:r>
      <w:r>
        <w:t xml:space="preserve"> a la petición </w:t>
      </w:r>
      <w:r w:rsidR="00E65CFB">
        <w:t>formulada por el actor, misma que fue dirigida</w:t>
      </w:r>
      <w:r>
        <w:t xml:space="preserve"> al </w:t>
      </w:r>
      <w:r w:rsidR="00582CFC">
        <w:t>Presidente Municipal</w:t>
      </w:r>
      <w:r w:rsidR="00E65CFB">
        <w:t>;</w:t>
      </w:r>
      <w:r w:rsidR="00582CFC">
        <w:t xml:space="preserve"> </w:t>
      </w:r>
      <w:r>
        <w:t>de dicho oficio se desprende lo siguiente:</w:t>
      </w:r>
      <w:r w:rsidR="002B1F72">
        <w:t xml:space="preserve"> -------------------</w:t>
      </w:r>
    </w:p>
    <w:p w:rsidR="00582CFC" w:rsidRDefault="00582CFC" w:rsidP="006449B9">
      <w:pPr>
        <w:pStyle w:val="SENTENCIAS"/>
      </w:pPr>
    </w:p>
    <w:p w:rsidR="00582CFC" w:rsidRPr="003325B3" w:rsidRDefault="00582CFC" w:rsidP="003325B3">
      <w:pPr>
        <w:pStyle w:val="RESOLUCIONES"/>
        <w:rPr>
          <w:i/>
        </w:rPr>
      </w:pPr>
      <w:r w:rsidRPr="003325B3">
        <w:rPr>
          <w:i/>
        </w:rPr>
        <w:t>“Por medio del presente le envío un afectuoso saludo, asimismo con fundamento en los artículos 120 fracción II inciso d) 121 fracción I y 122 fracción IV y V del Reglamento Interior de la Administración Pública Municipal de León, Guanajuato, y en atención a la solicitud ingresada a esta Dirección General de Desarrollo Urbano bajo número de control 12-4668</w:t>
      </w:r>
      <w:r w:rsidR="002B1F72">
        <w:rPr>
          <w:i/>
        </w:rPr>
        <w:t>5</w:t>
      </w:r>
      <w:r w:rsidRPr="003325B3">
        <w:rPr>
          <w:i/>
        </w:rPr>
        <w:t xml:space="preserve">, de fecha 12 doce de septiembre de 2016 dos mil dieciséis, mediante la cual el </w:t>
      </w:r>
      <w:r w:rsidR="004107AC" w:rsidRPr="00DA200F">
        <w:t>(…)</w:t>
      </w:r>
      <w:r w:rsidR="004107AC">
        <w:t xml:space="preserve"> </w:t>
      </w:r>
      <w:r w:rsidRPr="003325B3">
        <w:rPr>
          <w:i/>
        </w:rPr>
        <w:t>Particular del Presidente Municipal, remite por instrucción del Presidente Municipal la solicitud presentada por el peticionario a efecto de que se le dé respuesta por ser competente esta Dirección a mi cargo para ello; al respecto le informo lo siguiente:</w:t>
      </w:r>
    </w:p>
    <w:p w:rsidR="00582CFC" w:rsidRPr="003325B3" w:rsidRDefault="00582CFC" w:rsidP="003325B3">
      <w:pPr>
        <w:pStyle w:val="RESOLUCIONES"/>
        <w:rPr>
          <w:i/>
        </w:rPr>
      </w:pPr>
    </w:p>
    <w:p w:rsidR="00582CFC" w:rsidRPr="003325B3" w:rsidRDefault="0040423F" w:rsidP="003325B3">
      <w:pPr>
        <w:pStyle w:val="RESOLUCIONES"/>
        <w:rPr>
          <w:i/>
        </w:rPr>
      </w:pPr>
      <w:r w:rsidRPr="003325B3">
        <w:rPr>
          <w:i/>
        </w:rPr>
        <w:t xml:space="preserve">Que en aras de dar cabal </w:t>
      </w:r>
      <w:r w:rsidR="00DA038D" w:rsidRPr="003325B3">
        <w:rPr>
          <w:i/>
        </w:rPr>
        <w:t>cumplimiento</w:t>
      </w:r>
      <w:r w:rsidRPr="003325B3">
        <w:rPr>
          <w:i/>
        </w:rPr>
        <w:t xml:space="preserve"> a la solicitud </w:t>
      </w:r>
      <w:r w:rsidR="00DA038D" w:rsidRPr="003325B3">
        <w:rPr>
          <w:i/>
        </w:rPr>
        <w:t>planteada</w:t>
      </w:r>
      <w:r w:rsidRPr="003325B3">
        <w:rPr>
          <w:i/>
        </w:rPr>
        <w:t xml:space="preserve">, hago de su conocimiento que de conformidad a las atribuciones conferidas a esta Dirección General de Desarrollo Urbano y su adscrita </w:t>
      </w:r>
      <w:r w:rsidR="00DA038D" w:rsidRPr="003325B3">
        <w:rPr>
          <w:i/>
        </w:rPr>
        <w:t>Dirección</w:t>
      </w:r>
      <w:r w:rsidRPr="003325B3">
        <w:rPr>
          <w:i/>
        </w:rPr>
        <w:t xml:space="preserve"> de </w:t>
      </w:r>
      <w:r w:rsidR="00DA038D" w:rsidRPr="003325B3">
        <w:rPr>
          <w:i/>
        </w:rPr>
        <w:t>Control</w:t>
      </w:r>
      <w:r w:rsidRPr="003325B3">
        <w:rPr>
          <w:i/>
        </w:rPr>
        <w:t xml:space="preserve"> de D</w:t>
      </w:r>
      <w:r w:rsidR="00DA038D" w:rsidRPr="003325B3">
        <w:rPr>
          <w:i/>
        </w:rPr>
        <w:t>esarrollo y contenidas en l</w:t>
      </w:r>
      <w:r w:rsidRPr="003325B3">
        <w:rPr>
          <w:i/>
        </w:rPr>
        <w:t>o</w:t>
      </w:r>
      <w:r w:rsidR="00DA038D" w:rsidRPr="003325B3">
        <w:rPr>
          <w:i/>
        </w:rPr>
        <w:t>s</w:t>
      </w:r>
      <w:r w:rsidRPr="003325B3">
        <w:rPr>
          <w:i/>
        </w:rPr>
        <w:t xml:space="preserve"> artículos 120 fracciones II inciso d) y IV, 122 fracción IV incisos c) y f) del Reglamento Interior de la Administración Pública Municipal de León, Guanajuato, esta dependencia cuenta con la facultad de expedir, negar y en su caso revocar las certificaciones, dictámenes, constancias y autorizaciones en materia de zonificación y uso de suelo, le informo que para obtener el Permiso de Uso de suelo aludido, debe dar cabal cumplimiento a los requisitos señalados por el artículo 125 del Código Reglamentario de Desarrollo Urbano para el Municipio de León, Guanajuato …</w:t>
      </w:r>
    </w:p>
    <w:p w:rsidR="0040423F" w:rsidRPr="003325B3" w:rsidRDefault="0040423F" w:rsidP="003325B3">
      <w:pPr>
        <w:pStyle w:val="RESOLUCIONES"/>
        <w:rPr>
          <w:i/>
        </w:rPr>
      </w:pPr>
    </w:p>
    <w:p w:rsidR="0040423F" w:rsidRPr="003325B3" w:rsidRDefault="0040423F" w:rsidP="003325B3">
      <w:pPr>
        <w:pStyle w:val="RESOLUCIONES"/>
        <w:rPr>
          <w:i/>
        </w:rPr>
      </w:pPr>
      <w:r w:rsidRPr="003325B3">
        <w:rPr>
          <w:i/>
        </w:rPr>
        <w:t>Así como los señalados en el artículo 258 del Código Territorial para el Estado y los Municipios de Guanajuato, el cual es del tenor siguiente:</w:t>
      </w:r>
      <w:r w:rsidR="00E65CFB">
        <w:rPr>
          <w:i/>
        </w:rPr>
        <w:t xml:space="preserve"> …”</w:t>
      </w:r>
    </w:p>
    <w:p w:rsidR="0040423F" w:rsidRDefault="0040423F" w:rsidP="006449B9">
      <w:pPr>
        <w:pStyle w:val="SENTENCIAS"/>
      </w:pPr>
    </w:p>
    <w:p w:rsidR="00DA038D" w:rsidRDefault="00DA038D" w:rsidP="0040423F">
      <w:pPr>
        <w:pStyle w:val="SENTENCIAS"/>
      </w:pPr>
    </w:p>
    <w:p w:rsidR="00DA038D" w:rsidRDefault="00840ADA" w:rsidP="0040423F">
      <w:pPr>
        <w:pStyle w:val="SENTENCIAS"/>
      </w:pPr>
      <w:r>
        <w:t>Luego entonces</w:t>
      </w:r>
      <w:r w:rsidR="00DA038D">
        <w:t xml:space="preserve">, con el oficio anterior, la </w:t>
      </w:r>
      <w:r w:rsidR="0040423F">
        <w:t xml:space="preserve">Directora General de Desarrollo Urbano otorgó contestación a la petición formulada por el actor, ahora bien, </w:t>
      </w:r>
      <w:r w:rsidR="00DA038D">
        <w:t xml:space="preserve">para que un acto </w:t>
      </w:r>
      <w:r w:rsidR="00D04D47">
        <w:t xml:space="preserve">administrativo </w:t>
      </w:r>
      <w:r w:rsidR="00DA038D">
        <w:t xml:space="preserve">surta efectos </w:t>
      </w:r>
      <w:r>
        <w:t xml:space="preserve">legales </w:t>
      </w:r>
      <w:r w:rsidR="00DA038D">
        <w:t xml:space="preserve">se requiere que </w:t>
      </w:r>
      <w:r>
        <w:t>é</w:t>
      </w:r>
      <w:r w:rsidR="00DA038D">
        <w:t xml:space="preserve">ste le sea </w:t>
      </w:r>
      <w:r>
        <w:t xml:space="preserve">debidamente </w:t>
      </w:r>
      <w:r w:rsidR="00DA038D">
        <w:t xml:space="preserve">notificado al actor, en tal sentido, se aprecia que la </w:t>
      </w:r>
      <w:r w:rsidR="00D04D47">
        <w:t xml:space="preserve">notificación </w:t>
      </w:r>
      <w:r>
        <w:t>del mencionado oficio</w:t>
      </w:r>
      <w:r w:rsidR="00DA038D">
        <w:t xml:space="preserve">, </w:t>
      </w:r>
      <w:r w:rsidR="0040423F">
        <w:t>fue realizad</w:t>
      </w:r>
      <w:r w:rsidR="00DA038D">
        <w:t>o</w:t>
      </w:r>
      <w:r w:rsidR="0040423F">
        <w:t xml:space="preserve"> en términos del artículo 41 del Código de la materia, </w:t>
      </w:r>
      <w:r w:rsidR="00DA038D">
        <w:t>de acuerdo a lo siguiente:</w:t>
      </w:r>
      <w:r>
        <w:t xml:space="preserve"> -----------------------------------------</w:t>
      </w:r>
    </w:p>
    <w:p w:rsidR="00DA038D" w:rsidRDefault="00DA038D" w:rsidP="0040423F">
      <w:pPr>
        <w:pStyle w:val="SENTENCIAS"/>
      </w:pPr>
    </w:p>
    <w:p w:rsidR="00DA038D" w:rsidRDefault="00DA038D" w:rsidP="0040423F">
      <w:pPr>
        <w:pStyle w:val="SENTENCIAS"/>
      </w:pPr>
      <w:r>
        <w:t>E</w:t>
      </w:r>
      <w:r w:rsidR="0040423F">
        <w:t>n principio</w:t>
      </w:r>
      <w:r w:rsidR="00840ADA">
        <w:t xml:space="preserve">, </w:t>
      </w:r>
      <w:r w:rsidR="0040423F">
        <w:t>el oficio n</w:t>
      </w:r>
      <w:r w:rsidR="00840ADA">
        <w:t>ú</w:t>
      </w:r>
      <w:r w:rsidR="0040423F">
        <w:t xml:space="preserve">mero </w:t>
      </w:r>
      <w:r w:rsidR="0040423F" w:rsidRPr="0040423F">
        <w:t>DGDU/CAJ/057</w:t>
      </w:r>
      <w:r w:rsidR="002B1F72">
        <w:t>9</w:t>
      </w:r>
      <w:r w:rsidR="0040423F" w:rsidRPr="0040423F">
        <w:t xml:space="preserve">/2016 (Letras D G D U diagonal Letra C A J diagonal </w:t>
      </w:r>
      <w:r w:rsidR="002B1F72">
        <w:t xml:space="preserve">cero cinco siete nueve diagonal </w:t>
      </w:r>
      <w:r w:rsidR="0040423F" w:rsidRPr="0040423F">
        <w:t>dos mil dieciséis), de fecha 15 quince de septiembre del año 2016 dos mil dieciséis, signado por la Directora de Desarrollo Urbano</w:t>
      </w:r>
      <w:r w:rsidR="0040423F">
        <w:t xml:space="preserve">, </w:t>
      </w:r>
      <w:r w:rsidR="0012637D">
        <w:t>fue notificado a uno de los autorizados de la parte actora en su escrito de petición,</w:t>
      </w:r>
      <w:r w:rsidR="0040423F">
        <w:t xml:space="preserve"> ciudadana Laura Flores Ramírez, en fecha 26 veintiséis de septiembre del año 2016 dos mil dieciséis</w:t>
      </w:r>
      <w:r w:rsidR="0012637D">
        <w:t>: lo anterior, conforme a la constancia</w:t>
      </w:r>
      <w:r w:rsidR="0012637D" w:rsidRPr="0012637D">
        <w:t xml:space="preserve"> </w:t>
      </w:r>
      <w:r w:rsidR="0012637D">
        <w:t>que obra dentro de la presente causa administrativa, consistente en el formato de notificación personal.</w:t>
      </w:r>
      <w:r>
        <w:t xml:space="preserve"> </w:t>
      </w:r>
      <w:r w:rsidR="0012637D">
        <w:t>------------</w:t>
      </w:r>
      <w:r>
        <w:t>-</w:t>
      </w:r>
      <w:r w:rsidR="00840ADA">
        <w:t>-</w:t>
      </w:r>
      <w:r w:rsidR="0012637D">
        <w:t>-----------</w:t>
      </w:r>
      <w:r w:rsidR="00840ADA">
        <w:t>---</w:t>
      </w:r>
      <w:r w:rsidR="0012637D">
        <w:t>------</w:t>
      </w:r>
      <w:r w:rsidR="002B1F72">
        <w:t>----</w:t>
      </w:r>
    </w:p>
    <w:p w:rsidR="00DA038D" w:rsidRDefault="00DA038D" w:rsidP="0040423F">
      <w:pPr>
        <w:pStyle w:val="SENTENCIAS"/>
      </w:pPr>
    </w:p>
    <w:p w:rsidR="00DA038D" w:rsidRDefault="00DA038D" w:rsidP="00DA038D">
      <w:pPr>
        <w:pStyle w:val="SENTENCIAS"/>
      </w:pPr>
      <w:r>
        <w:t>A</w:t>
      </w:r>
      <w:r w:rsidR="0012637D">
        <w:t>unado a lo anterior, del</w:t>
      </w:r>
      <w:r w:rsidR="0040423F">
        <w:t xml:space="preserve"> formato de notificación personal de fecha 26 </w:t>
      </w:r>
      <w:r>
        <w:t>veintiséis</w:t>
      </w:r>
      <w:r w:rsidR="0040423F">
        <w:t xml:space="preserve"> de septiembre del año 2016 dos mil dieciséis, </w:t>
      </w:r>
      <w:r w:rsidR="0012637D">
        <w:t>se desprende q</w:t>
      </w:r>
      <w:r w:rsidR="0040423F">
        <w:t>ue</w:t>
      </w:r>
      <w:r w:rsidR="0012637D">
        <w:t xml:space="preserve"> l</w:t>
      </w:r>
      <w:r w:rsidR="00D2617D">
        <w:t xml:space="preserve">a notificadora de la Dirección General de Desarrollo Urbano efectúa la notificación, </w:t>
      </w:r>
      <w:r w:rsidR="0040423F">
        <w:t xml:space="preserve">previo </w:t>
      </w:r>
      <w:proofErr w:type="spellStart"/>
      <w:r w:rsidR="0040423F">
        <w:t>cercioramiento</w:t>
      </w:r>
      <w:proofErr w:type="spellEnd"/>
      <w:r w:rsidR="0040423F">
        <w:t xml:space="preserve"> de ser el domicilio señalado para ello</w:t>
      </w:r>
      <w:r w:rsidR="00D2617D">
        <w:t>, por el actor</w:t>
      </w:r>
      <w:r w:rsidR="0040423F">
        <w:t xml:space="preserve">, así </w:t>
      </w:r>
      <w:r w:rsidR="00D2617D">
        <w:t>mismo, también se desprende que dicha notificadora asienta la iden</w:t>
      </w:r>
      <w:r w:rsidR="0040423F">
        <w:t xml:space="preserve">tificación de la persona </w:t>
      </w:r>
      <w:r w:rsidR="00D2617D">
        <w:t xml:space="preserve">a quien está notificando y que ella </w:t>
      </w:r>
      <w:r w:rsidR="0040423F">
        <w:t>recibe el mencionado oficio</w:t>
      </w:r>
      <w:r>
        <w:t>. --------</w:t>
      </w:r>
      <w:r w:rsidR="00D2617D">
        <w:t>----</w:t>
      </w:r>
      <w:r>
        <w:t>----</w:t>
      </w:r>
      <w:r w:rsidR="00D2617D">
        <w:t>-----------------------------------------------------</w:t>
      </w:r>
      <w:r>
        <w:t>------------</w:t>
      </w:r>
    </w:p>
    <w:p w:rsidR="00DA038D" w:rsidRDefault="00DA038D" w:rsidP="00DA038D">
      <w:pPr>
        <w:pStyle w:val="SENTENCIAS"/>
      </w:pPr>
    </w:p>
    <w:p w:rsidR="003325B3" w:rsidRDefault="00DA038D" w:rsidP="00DA038D">
      <w:pPr>
        <w:pStyle w:val="SENTENCIAS"/>
      </w:pPr>
      <w:r>
        <w:t xml:space="preserve">Por otro lado, los actos de autoridad gozan de presunción de legalidad de conformidad al artículo 47 del Código de Procedimiento y Justicia Administrativa para el Estado y los Municipios de Guanajuato, </w:t>
      </w:r>
      <w:r w:rsidR="003325B3">
        <w:t xml:space="preserve">por lo que los documentos aportados por la demandada para acreditar la notificación del oficio </w:t>
      </w:r>
      <w:r w:rsidR="003325B3" w:rsidRPr="003325B3">
        <w:t>DGDU/CAJ/057</w:t>
      </w:r>
      <w:r w:rsidR="002B1F72">
        <w:t>9c</w:t>
      </w:r>
      <w:r w:rsidR="003325B3" w:rsidRPr="003325B3">
        <w:t xml:space="preserve">/2016 (Letras D G D U diagonal Letra C A J diagonal </w:t>
      </w:r>
      <w:r w:rsidR="002B1F72">
        <w:t xml:space="preserve">cero cinco siete nueve diagonal </w:t>
      </w:r>
      <w:r w:rsidR="003325B3" w:rsidRPr="003325B3">
        <w:t>dos mil dieciséis), de fecha 15 quince de septiembre del año 2016 dos mil dieciséis, signado por la Directora de Desarrollo Urbano</w:t>
      </w:r>
      <w:r w:rsidR="003325B3">
        <w:t xml:space="preserve">, gozan de dicha presunción, </w:t>
      </w:r>
      <w:r w:rsidR="00D2617D">
        <w:t xml:space="preserve">aunado a la circunstancia de </w:t>
      </w:r>
      <w:r w:rsidR="003325B3">
        <w:t>que no fue</w:t>
      </w:r>
      <w:r w:rsidR="002020BC">
        <w:t>ron</w:t>
      </w:r>
      <w:r w:rsidR="003325B3">
        <w:t xml:space="preserve"> desvirtuada</w:t>
      </w:r>
      <w:r w:rsidR="002020BC">
        <w:t>s</w:t>
      </w:r>
      <w:r w:rsidR="003325B3">
        <w:t xml:space="preserve"> por el justiciable. -</w:t>
      </w:r>
      <w:r w:rsidR="002020BC">
        <w:t>-----------------------------------</w:t>
      </w:r>
      <w:r w:rsidR="002B1F72">
        <w:t>--------</w:t>
      </w:r>
    </w:p>
    <w:p w:rsidR="003325B3" w:rsidRDefault="003325B3" w:rsidP="00DA038D">
      <w:pPr>
        <w:pStyle w:val="SENTENCIAS"/>
      </w:pPr>
    </w:p>
    <w:p w:rsidR="00BD0F0E" w:rsidRDefault="003325B3" w:rsidP="003325B3">
      <w:pPr>
        <w:pStyle w:val="SENTENCIAS"/>
      </w:pPr>
      <w:r>
        <w:t xml:space="preserve">Por todo lo antes expuesto, es que se determina que </w:t>
      </w:r>
      <w:r w:rsidR="002020BC">
        <w:t xml:space="preserve">al actor </w:t>
      </w:r>
      <w:r>
        <w:t xml:space="preserve">se le otorgó contestación a </w:t>
      </w:r>
      <w:r w:rsidR="002020BC">
        <w:t>su</w:t>
      </w:r>
      <w:r>
        <w:t xml:space="preserve"> petición formulada</w:t>
      </w:r>
      <w:r w:rsidR="002020BC">
        <w:t xml:space="preserve"> mediante escrito por el suscrito, dirigido al Presidente Municipal y con fecha de “Septiembre del 2016”</w:t>
      </w:r>
      <w:r>
        <w:t xml:space="preserve">, a través del oficio </w:t>
      </w:r>
      <w:r w:rsidRPr="003325B3">
        <w:t>DGDU/CAJ/057</w:t>
      </w:r>
      <w:r w:rsidR="002B1F72">
        <w:t>9</w:t>
      </w:r>
      <w:r w:rsidRPr="003325B3">
        <w:t xml:space="preserve">/2016 (Letras D G D U diagonal Letra C A J diagonal </w:t>
      </w:r>
      <w:r w:rsidR="002B1F72">
        <w:t xml:space="preserve">cero cinco siete nueve diagonal </w:t>
      </w:r>
      <w:r w:rsidRPr="003325B3">
        <w:t>dos mil dieciséis), de fecha 15 quince de septiembre del año 2016 dos mil dieciséis, signado por la Directora</w:t>
      </w:r>
      <w:r w:rsidR="002020BC">
        <w:t xml:space="preserve"> General de Desarrollo Urbano</w:t>
      </w:r>
      <w:r w:rsidR="00BD0F0E">
        <w:t>, toda vez</w:t>
      </w:r>
      <w:r>
        <w:t xml:space="preserve"> </w:t>
      </w:r>
      <w:r w:rsidR="002020BC">
        <w:t xml:space="preserve">que dicho oficio </w:t>
      </w:r>
      <w:r>
        <w:t>fue debidamente notificad</w:t>
      </w:r>
      <w:r w:rsidR="002020BC">
        <w:t>o</w:t>
      </w:r>
      <w:r>
        <w:t xml:space="preserve"> el día 26 veintiséis de septiembre del año 2016 dos mil dieciséis</w:t>
      </w:r>
      <w:r w:rsidR="00BD0F0E">
        <w:t>. -----</w:t>
      </w:r>
      <w:r w:rsidR="002B1F72">
        <w:t>----------------------</w:t>
      </w:r>
    </w:p>
    <w:p w:rsidR="00BD0F0E" w:rsidRDefault="00BD0F0E" w:rsidP="003325B3">
      <w:pPr>
        <w:pStyle w:val="SENTENCIAS"/>
      </w:pPr>
    </w:p>
    <w:p w:rsidR="003325B3" w:rsidRDefault="00BD0F0E" w:rsidP="003325B3">
      <w:pPr>
        <w:pStyle w:val="SENTENCIAS"/>
      </w:pPr>
      <w:r>
        <w:t xml:space="preserve">Luego entonces, al quedar acreditada la </w:t>
      </w:r>
      <w:r w:rsidR="002020BC">
        <w:t xml:space="preserve">contestación a </w:t>
      </w:r>
      <w:r>
        <w:t>la</w:t>
      </w:r>
      <w:r w:rsidR="002020BC">
        <w:t xml:space="preserve"> petición</w:t>
      </w:r>
      <w:r>
        <w:t xml:space="preserve"> del actor y al efectuarse el 26 veintiséis de septiembre del año 2016 dos mil dieciséis, implica que la misma </w:t>
      </w:r>
      <w:r w:rsidR="002020BC">
        <w:t xml:space="preserve">se llevó acabo antes </w:t>
      </w:r>
      <w:r w:rsidR="008629ED">
        <w:t xml:space="preserve">de </w:t>
      </w:r>
      <w:r w:rsidR="003325B3">
        <w:t xml:space="preserve">iniciar </w:t>
      </w:r>
      <w:r w:rsidR="008629ED">
        <w:t xml:space="preserve">el presente proceso administrativo, lo que fue el </w:t>
      </w:r>
      <w:r w:rsidR="002B1F72">
        <w:t>09 nueve de diciembre</w:t>
      </w:r>
      <w:r w:rsidR="008629ED">
        <w:t xml:space="preserve"> del mismo año 2016</w:t>
      </w:r>
      <w:r>
        <w:t xml:space="preserve"> dos mil dieciséis, por lo tanto, se llega a la conclusión de </w:t>
      </w:r>
      <w:r w:rsidR="00B90B9F">
        <w:t>que no se configur</w:t>
      </w:r>
      <w:r>
        <w:t>a</w:t>
      </w:r>
      <w:r w:rsidR="00B90B9F">
        <w:t xml:space="preserve"> la negativa ficta</w:t>
      </w:r>
      <w:r w:rsidR="003325B3">
        <w:t xml:space="preserve"> demandada por el actor. ------------</w:t>
      </w:r>
      <w:r>
        <w:t>--------------</w:t>
      </w:r>
      <w:r w:rsidR="002B1F72">
        <w:t>---------------------------</w:t>
      </w:r>
    </w:p>
    <w:p w:rsidR="003325B3" w:rsidRDefault="003325B3" w:rsidP="003325B3">
      <w:pPr>
        <w:pStyle w:val="SENTENCIAS"/>
      </w:pPr>
    </w:p>
    <w:p w:rsidR="008629ED" w:rsidRDefault="008629ED" w:rsidP="008629ED">
      <w:pPr>
        <w:pStyle w:val="RESOLUCIONES"/>
      </w:pPr>
      <w:r>
        <w:t>Lo anterior de acuerdo al criterio emitido por los Tribunales Colegiados de Circuito, número 173542, Novena Época, Semanario Judicial de la Federación y su gaceta, Tomo XXV, Enero de 2007, página 2271</w:t>
      </w:r>
    </w:p>
    <w:p w:rsidR="008629ED" w:rsidRDefault="008629ED" w:rsidP="008629ED">
      <w:pPr>
        <w:pStyle w:val="RESOLUCIONES"/>
      </w:pPr>
    </w:p>
    <w:p w:rsidR="008629ED" w:rsidRDefault="008629ED" w:rsidP="008629ED">
      <w:pPr>
        <w:pStyle w:val="TESISYJURIS"/>
      </w:pPr>
      <w:r>
        <w:t xml:space="preserve">NEGATIVA FICTA. NO SE CONFIGURA SI SE NOTIFICA LA RESOLUCIÓN EXPRESA ANTES DE LA PRESENTACIÓN DE LA DEMANDA DE NULIDAD, CON INDEPENDENCIA DE QUE SE EXCEDA EL PLAZO DE TRES MESES PREVISTO EN EL ARTÍCULO 37 DEL CÓDIGO FISCAL DE LA FEDERACIÓN. De conformidad con el precepto citado, cuando la autoridad fiscal no resuelve una instancia o petición dentro del plazo de tres meses, el interesado queda facultado para adoptar cualquiera de las siguientes posturas: a) esperar que la resolución se emita, o b) considerar que la autoridad resolvió negativamente; quedando en este último caso, facultado para interponer los medios de defensa en cualquier tiempo posterior a dicho plazo, mientras no se pronuncie resolución expresa. Lo anterior significa que la oportunidad para impugnar la nulidad de una negativa ficta inicia al cumplirse tres meses sin respuesta, pero fenece cuando la resolución expresa se notifica, pues debe recordarse que lo que la norma pretende es evitar que el contribuyente permanezca en estado de incertidumbre. Por tanto, no es posible impugnar la nulidad de una negativa ficta antes que transcurra el lapso de tres meses sin respuesta, ni tampoco después de que el particular sea notificado de la resolución expresa, porque entonces queda en aptitud de impugnar la misma directamente, atacando sus propios fundamentos y </w:t>
      </w:r>
      <w:r>
        <w:lastRenderedPageBreak/>
        <w:t>motivos, sin necesidad de presumir que se ha resuelto en sentido contrario, por ser evidente que, esta última figura sólo opera ante la ausencia de resolución, independientemente del tiempo que demore su dictado. PRIMER TRIBUNAL COLEGIADO EN MATERIAS PENAL Y ADMINISTRATIVA DEL VIGÉSIMO PRIMER CIRCUITO. Revisión fiscal 168/2006. Administración Local Jurídica de Iguala. 26 de octubre de 2006. Unanimidad de votos. Ponente: Xóchitl Guido Guzmán. Secretario: Miguel Ángel González Escalante.</w:t>
      </w:r>
    </w:p>
    <w:p w:rsidR="008629ED" w:rsidRDefault="008629ED" w:rsidP="00B90B9F">
      <w:pPr>
        <w:pStyle w:val="RESOLUCIONES"/>
      </w:pPr>
    </w:p>
    <w:p w:rsidR="008629ED" w:rsidRDefault="008629ED" w:rsidP="00B90B9F">
      <w:pPr>
        <w:pStyle w:val="RESOLUCIONES"/>
      </w:pPr>
    </w:p>
    <w:p w:rsidR="00B90B9F" w:rsidRPr="00DA0DDA" w:rsidRDefault="00BD0F0E" w:rsidP="00B90B9F">
      <w:pPr>
        <w:pStyle w:val="RESOLUCIONES"/>
      </w:pPr>
      <w:r>
        <w:t>Por todo lo anteriormente</w:t>
      </w:r>
      <w:r w:rsidR="00B90B9F" w:rsidRPr="00DA0DDA">
        <w:t xml:space="preserve"> </w:t>
      </w:r>
      <w:r w:rsidR="006A7A17">
        <w:t>razonado</w:t>
      </w:r>
      <w:r>
        <w:t>,</w:t>
      </w:r>
      <w:r w:rsidR="00B90B9F" w:rsidRPr="00DA0DDA">
        <w:t xml:space="preserve"> es que no se actualiza la negativa ficta argüida por el justiciable, por lo que en el presente juicio se actualiza la causal de improcedencia prevista en la fracción VI, del artículo 261</w:t>
      </w:r>
      <w:r w:rsidR="006A7A17">
        <w:t xml:space="preserve"> del Código de Procedimiento y Justicia Administrativa para el Estado y los Municipios de Guanajuato</w:t>
      </w:r>
      <w:r w:rsidR="00B90B9F" w:rsidRPr="00DA0DDA">
        <w:t xml:space="preserve">, </w:t>
      </w:r>
      <w:r>
        <w:t>en consecuencia</w:t>
      </w:r>
      <w:r w:rsidR="006A7A17">
        <w:t>,</w:t>
      </w:r>
      <w:r>
        <w:t xml:space="preserve"> procede </w:t>
      </w:r>
      <w:r w:rsidR="00B90B9F" w:rsidRPr="00DA0DDA">
        <w:t>decreta</w:t>
      </w:r>
      <w:r>
        <w:t>r</w:t>
      </w:r>
      <w:r w:rsidR="00B90B9F" w:rsidRPr="00DA0DDA">
        <w:t xml:space="preserve"> el </w:t>
      </w:r>
      <w:r w:rsidR="00B90B9F">
        <w:t>s</w:t>
      </w:r>
      <w:r w:rsidR="00B90B9F" w:rsidRPr="00DA0DDA">
        <w:t>obreseimiento de acuerdo a lo dispuesto por la fracción II del artículo 262 del mismo ordenamiento jurídico</w:t>
      </w:r>
      <w:r w:rsidR="00B90B9F">
        <w:t xml:space="preserve">. </w:t>
      </w:r>
    </w:p>
    <w:p w:rsidR="00B90B9F" w:rsidRDefault="00B90B9F" w:rsidP="00B90B9F">
      <w:pPr>
        <w:pStyle w:val="RESOLUCIONES"/>
      </w:pPr>
    </w:p>
    <w:p w:rsidR="00B90B9F" w:rsidRDefault="00B90B9F" w:rsidP="00B90B9F">
      <w:pPr>
        <w:pStyle w:val="SENTENCIAS"/>
      </w:pPr>
      <w:r w:rsidRPr="00DA0DDA">
        <w:t xml:space="preserve">Por lo expuesto y además con fundamento en los artículos 243 párrafo segundo y 244 de la Ley Orgánica Municipal para el Estado de Guanajuato; 1 fracción II, 3 párrafo segundo, 261 fracción VI, 262 fracción II, 287, 298 y 299 del Código de Procedimiento y Justicia Administrativa para el Estado y los Municipios de Guanajuato, es de resolverse y se </w:t>
      </w:r>
    </w:p>
    <w:p w:rsidR="00B90B9F" w:rsidRDefault="00B90B9F" w:rsidP="00B90B9F">
      <w:pPr>
        <w:pStyle w:val="Textoindependiente"/>
        <w:jc w:val="center"/>
        <w:rPr>
          <w:rFonts w:ascii="Century" w:hAnsi="Century" w:cs="Calibri"/>
          <w:b/>
          <w:iCs/>
        </w:rPr>
      </w:pPr>
    </w:p>
    <w:p w:rsidR="00B90B9F" w:rsidRDefault="00B90B9F" w:rsidP="00B90B9F">
      <w:pPr>
        <w:pStyle w:val="Textoindependiente"/>
        <w:jc w:val="center"/>
        <w:rPr>
          <w:rFonts w:ascii="Century" w:hAnsi="Century" w:cs="Calibri"/>
          <w:b/>
          <w:iCs/>
        </w:rPr>
      </w:pPr>
    </w:p>
    <w:p w:rsidR="00B90B9F" w:rsidRDefault="00B90B9F" w:rsidP="00B90B9F">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B90B9F" w:rsidRPr="007D0C4C" w:rsidRDefault="00B90B9F" w:rsidP="00B90B9F">
      <w:pPr>
        <w:pStyle w:val="Textoindependiente"/>
        <w:jc w:val="center"/>
        <w:rPr>
          <w:rFonts w:ascii="Century" w:hAnsi="Century" w:cs="Calibri"/>
          <w:iCs/>
        </w:rPr>
      </w:pPr>
    </w:p>
    <w:p w:rsidR="00B90B9F" w:rsidRPr="007D0C4C" w:rsidRDefault="00B90B9F" w:rsidP="00B90B9F">
      <w:pPr>
        <w:pStyle w:val="Textoindependiente"/>
        <w:rPr>
          <w:rFonts w:ascii="Century" w:hAnsi="Century" w:cs="Calibri"/>
        </w:rPr>
      </w:pPr>
    </w:p>
    <w:p w:rsidR="00B90B9F" w:rsidRPr="007D0C4C" w:rsidRDefault="00B90B9F" w:rsidP="00B90B9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B90B9F" w:rsidRPr="007D0C4C" w:rsidRDefault="00B90B9F" w:rsidP="00B90B9F">
      <w:pPr>
        <w:pStyle w:val="Textoindependiente"/>
        <w:spacing w:line="360" w:lineRule="auto"/>
        <w:ind w:firstLine="709"/>
        <w:rPr>
          <w:rFonts w:ascii="Century" w:hAnsi="Century" w:cs="Calibri"/>
        </w:rPr>
      </w:pPr>
    </w:p>
    <w:p w:rsidR="00B90B9F" w:rsidRPr="007D0C4C" w:rsidRDefault="00B90B9F" w:rsidP="00B90B9F">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DA0DDA">
        <w:rPr>
          <w:rFonts w:ascii="Century" w:hAnsi="Century" w:cs="Calibri"/>
          <w:bCs/>
          <w:iCs/>
        </w:rPr>
        <w:t xml:space="preserve">Se decreta el </w:t>
      </w:r>
      <w:r w:rsidRPr="00BB5989">
        <w:rPr>
          <w:rFonts w:ascii="Century" w:hAnsi="Century" w:cs="Calibri"/>
          <w:b/>
          <w:bCs/>
          <w:iCs/>
        </w:rPr>
        <w:t>SOBRESEIMIENTO</w:t>
      </w:r>
      <w:r w:rsidRPr="00DA0DDA">
        <w:rPr>
          <w:rFonts w:ascii="Century" w:hAnsi="Century" w:cs="Calibri"/>
          <w:bCs/>
          <w:iCs/>
        </w:rPr>
        <w:t>, e</w:t>
      </w:r>
      <w:r w:rsidRPr="00DA0DDA">
        <w:rPr>
          <w:rFonts w:ascii="Century" w:hAnsi="Century" w:cs="Calibri"/>
        </w:rPr>
        <w:t>llo en base a las consideraciones lógicas y jurídicas expresadas en el</w:t>
      </w:r>
      <w:r w:rsidRPr="007D0C4C">
        <w:rPr>
          <w:rFonts w:ascii="Century" w:hAnsi="Century" w:cs="Calibri"/>
        </w:rPr>
        <w:t xml:space="preserve"> Considerando </w:t>
      </w:r>
      <w:r>
        <w:rPr>
          <w:rFonts w:ascii="Century" w:hAnsi="Century" w:cs="Calibri"/>
        </w:rPr>
        <w:t>Segundo</w:t>
      </w:r>
      <w:r w:rsidRPr="007D0C4C">
        <w:rPr>
          <w:rFonts w:ascii="Century" w:hAnsi="Century" w:cs="Calibri"/>
        </w:rPr>
        <w:t xml:space="preserve"> de esta sentencia. </w:t>
      </w:r>
      <w:r>
        <w:rPr>
          <w:rFonts w:ascii="Century" w:hAnsi="Century" w:cs="Calibri"/>
        </w:rPr>
        <w:t>-------------------------------------------------------------------------------------</w:t>
      </w:r>
    </w:p>
    <w:p w:rsidR="00B90B9F" w:rsidRPr="007D0C4C" w:rsidRDefault="00B90B9F" w:rsidP="00B90B9F">
      <w:pPr>
        <w:pStyle w:val="Textoindependiente"/>
        <w:rPr>
          <w:rFonts w:ascii="Century" w:hAnsi="Century" w:cs="Calibri"/>
          <w:b/>
          <w:bCs/>
          <w:iCs/>
          <w:lang w:val="es-ES"/>
        </w:rPr>
      </w:pPr>
    </w:p>
    <w:p w:rsidR="00B90B9F" w:rsidRPr="007D0C4C" w:rsidRDefault="00B90B9F" w:rsidP="00B90B9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B90B9F" w:rsidRPr="007D0C4C" w:rsidRDefault="00B90B9F" w:rsidP="00B90B9F">
      <w:pPr>
        <w:spacing w:line="360" w:lineRule="auto"/>
        <w:jc w:val="both"/>
        <w:rPr>
          <w:rFonts w:ascii="Century" w:hAnsi="Century" w:cs="Calibri"/>
          <w:lang w:val="es-MX"/>
        </w:rPr>
      </w:pPr>
    </w:p>
    <w:p w:rsidR="00B90B9F" w:rsidRDefault="00B90B9F" w:rsidP="00B90B9F">
      <w:pPr>
        <w:pStyle w:val="Textoindependiente"/>
        <w:spacing w:line="360" w:lineRule="auto"/>
        <w:ind w:firstLine="708"/>
        <w:rPr>
          <w:rFonts w:ascii="Century" w:hAnsi="Century" w:cs="Calibri"/>
        </w:rPr>
      </w:pPr>
      <w:r w:rsidRPr="007D0C4C">
        <w:rPr>
          <w:rFonts w:ascii="Century" w:hAnsi="Century" w:cs="Calibri"/>
        </w:rPr>
        <w:lastRenderedPageBreak/>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rsidR="00B90B9F" w:rsidRDefault="00B90B9F" w:rsidP="00B90B9F">
      <w:pPr>
        <w:pStyle w:val="Textoindependiente"/>
        <w:spacing w:line="360" w:lineRule="auto"/>
        <w:rPr>
          <w:rFonts w:ascii="Century" w:hAnsi="Century" w:cs="Calibri"/>
        </w:rPr>
      </w:pPr>
    </w:p>
    <w:p w:rsidR="00B90B9F" w:rsidRDefault="00B90B9F" w:rsidP="00B90B9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B90B9F" w:rsidSect="00E32701">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EDC" w:rsidRDefault="00A00EDC" w:rsidP="00243D12">
      <w:r>
        <w:separator/>
      </w:r>
    </w:p>
  </w:endnote>
  <w:endnote w:type="continuationSeparator" w:id="0">
    <w:p w:rsidR="00A00EDC" w:rsidRDefault="00A00EDC"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4362C3" w:rsidRPr="006C0FD6" w:rsidRDefault="004362C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4362C3" w:rsidRDefault="004362C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4362C3" w:rsidRPr="006C0FD6" w:rsidRDefault="004362C3" w:rsidP="004362C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4107AC">
              <w:rPr>
                <w:rFonts w:ascii="Century" w:hAnsi="Century"/>
                <w:bCs/>
                <w:noProof/>
                <w:sz w:val="14"/>
                <w:szCs w:val="14"/>
              </w:rPr>
              <w:t>8</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4107AC">
              <w:rPr>
                <w:rFonts w:ascii="Century" w:hAnsi="Century"/>
                <w:bCs/>
                <w:noProof/>
                <w:sz w:val="14"/>
                <w:szCs w:val="14"/>
              </w:rPr>
              <w:t>13</w:t>
            </w:r>
            <w:r w:rsidRPr="006C0FD6">
              <w:rPr>
                <w:rFonts w:ascii="Century" w:hAnsi="Century"/>
                <w:bCs/>
                <w:sz w:val="14"/>
                <w:szCs w:val="14"/>
              </w:rPr>
              <w:fldChar w:fldCharType="end"/>
            </w:r>
          </w:p>
        </w:sdtContent>
      </w:sdt>
    </w:sdtContent>
  </w:sdt>
  <w:p w:rsidR="004362C3" w:rsidRPr="006C0FD6" w:rsidRDefault="004362C3">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C3" w:rsidRDefault="004362C3" w:rsidP="004362C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EDC" w:rsidRDefault="00A00EDC" w:rsidP="00243D12">
      <w:r>
        <w:separator/>
      </w:r>
    </w:p>
  </w:footnote>
  <w:footnote w:type="continuationSeparator" w:id="0">
    <w:p w:rsidR="00A00EDC" w:rsidRDefault="00A00EDC"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C3" w:rsidRDefault="004362C3">
    <w:pPr>
      <w:pStyle w:val="Encabezado"/>
      <w:framePr w:wrap="around" w:vAnchor="text" w:hAnchor="margin" w:xAlign="center" w:y="1"/>
      <w:rPr>
        <w:rStyle w:val="Nmerodepgina"/>
      </w:rPr>
    </w:pPr>
  </w:p>
  <w:p w:rsidR="004362C3" w:rsidRDefault="004362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C3" w:rsidRPr="003446C6" w:rsidRDefault="00904C56" w:rsidP="00243D12">
    <w:pPr>
      <w:pStyle w:val="Encabezado"/>
      <w:jc w:val="right"/>
      <w:rPr>
        <w:rFonts w:ascii="Century" w:hAnsi="Century"/>
      </w:rPr>
    </w:pPr>
    <w:r w:rsidRPr="003446C6">
      <w:rPr>
        <w:rFonts w:ascii="Century" w:hAnsi="Century"/>
      </w:rPr>
      <w:t>Expediente número 10</w:t>
    </w:r>
    <w:r w:rsidR="005C1784">
      <w:rPr>
        <w:rFonts w:ascii="Century" w:hAnsi="Century"/>
      </w:rPr>
      <w:t>37</w:t>
    </w:r>
    <w:r w:rsidR="004362C3" w:rsidRPr="003446C6">
      <w:rPr>
        <w:rFonts w:ascii="Century" w:hAnsi="Century"/>
      </w:rPr>
      <w:t>/2016-JN.</w:t>
    </w:r>
  </w:p>
  <w:p w:rsidR="004362C3" w:rsidRPr="00BE7021" w:rsidRDefault="004362C3" w:rsidP="004362C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4362C3" w:rsidRDefault="004362C3">
        <w:pPr>
          <w:pStyle w:val="Encabezado"/>
          <w:jc w:val="right"/>
          <w:rPr>
            <w:color w:val="7F7F7F" w:themeColor="text1" w:themeTint="80"/>
          </w:rPr>
        </w:pPr>
        <w:r>
          <w:rPr>
            <w:lang w:val="es-ES"/>
          </w:rPr>
          <w:t>[Escriba aquí]</w:t>
        </w:r>
      </w:p>
    </w:sdtContent>
  </w:sdt>
  <w:p w:rsidR="004362C3" w:rsidRPr="00BE7021" w:rsidRDefault="004362C3">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BF30677"/>
    <w:multiLevelType w:val="hybridMultilevel"/>
    <w:tmpl w:val="721AAAE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6BB1A69"/>
    <w:multiLevelType w:val="hybridMultilevel"/>
    <w:tmpl w:val="A78C1F60"/>
    <w:lvl w:ilvl="0" w:tplc="9FDC3BA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6330110"/>
    <w:multiLevelType w:val="hybridMultilevel"/>
    <w:tmpl w:val="46A6C868"/>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7"/>
  </w:num>
  <w:num w:numId="3">
    <w:abstractNumId w:val="5"/>
  </w:num>
  <w:num w:numId="4">
    <w:abstractNumId w:val="3"/>
  </w:num>
  <w:num w:numId="5">
    <w:abstractNumId w:val="1"/>
  </w:num>
  <w:num w:numId="6">
    <w:abstractNumId w:val="4"/>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F45"/>
    <w:rsid w:val="00005FDC"/>
    <w:rsid w:val="0003174B"/>
    <w:rsid w:val="000439EF"/>
    <w:rsid w:val="000701A9"/>
    <w:rsid w:val="00073592"/>
    <w:rsid w:val="0008310F"/>
    <w:rsid w:val="000A22AE"/>
    <w:rsid w:val="000B4F94"/>
    <w:rsid w:val="000D19EA"/>
    <w:rsid w:val="000D1EFE"/>
    <w:rsid w:val="000E2884"/>
    <w:rsid w:val="0012637D"/>
    <w:rsid w:val="00132CAE"/>
    <w:rsid w:val="00152B39"/>
    <w:rsid w:val="00153324"/>
    <w:rsid w:val="00162FD8"/>
    <w:rsid w:val="0018166F"/>
    <w:rsid w:val="0019223D"/>
    <w:rsid w:val="001A33D0"/>
    <w:rsid w:val="001B7742"/>
    <w:rsid w:val="001C3F34"/>
    <w:rsid w:val="002020BC"/>
    <w:rsid w:val="00203699"/>
    <w:rsid w:val="00207540"/>
    <w:rsid w:val="00207F66"/>
    <w:rsid w:val="0022117E"/>
    <w:rsid w:val="00243833"/>
    <w:rsid w:val="00243D12"/>
    <w:rsid w:val="002502B4"/>
    <w:rsid w:val="00257458"/>
    <w:rsid w:val="002802C6"/>
    <w:rsid w:val="0028518D"/>
    <w:rsid w:val="0028742C"/>
    <w:rsid w:val="002942C3"/>
    <w:rsid w:val="002B1F72"/>
    <w:rsid w:val="002D0886"/>
    <w:rsid w:val="002D5FBB"/>
    <w:rsid w:val="002D7230"/>
    <w:rsid w:val="0031621F"/>
    <w:rsid w:val="003316CA"/>
    <w:rsid w:val="003325B3"/>
    <w:rsid w:val="00344323"/>
    <w:rsid w:val="003446C6"/>
    <w:rsid w:val="00351E2F"/>
    <w:rsid w:val="0035365F"/>
    <w:rsid w:val="0037308B"/>
    <w:rsid w:val="003862DA"/>
    <w:rsid w:val="003C1FED"/>
    <w:rsid w:val="003D651B"/>
    <w:rsid w:val="003E0C02"/>
    <w:rsid w:val="003E6AF8"/>
    <w:rsid w:val="0040073D"/>
    <w:rsid w:val="0040423F"/>
    <w:rsid w:val="004107AC"/>
    <w:rsid w:val="00435D7A"/>
    <w:rsid w:val="004362C3"/>
    <w:rsid w:val="00447BBB"/>
    <w:rsid w:val="0046148B"/>
    <w:rsid w:val="004646E6"/>
    <w:rsid w:val="00492B74"/>
    <w:rsid w:val="004962B2"/>
    <w:rsid w:val="004A6A14"/>
    <w:rsid w:val="004B02F7"/>
    <w:rsid w:val="00507E73"/>
    <w:rsid w:val="00535DDA"/>
    <w:rsid w:val="005371A1"/>
    <w:rsid w:val="00540DAC"/>
    <w:rsid w:val="005514C0"/>
    <w:rsid w:val="005750B2"/>
    <w:rsid w:val="005769E4"/>
    <w:rsid w:val="00582CFC"/>
    <w:rsid w:val="0058651B"/>
    <w:rsid w:val="005A1175"/>
    <w:rsid w:val="005C0815"/>
    <w:rsid w:val="005C1784"/>
    <w:rsid w:val="00604DE5"/>
    <w:rsid w:val="00615E47"/>
    <w:rsid w:val="00626BE5"/>
    <w:rsid w:val="006449B9"/>
    <w:rsid w:val="006538A8"/>
    <w:rsid w:val="00657254"/>
    <w:rsid w:val="0065783D"/>
    <w:rsid w:val="00663F99"/>
    <w:rsid w:val="00681E44"/>
    <w:rsid w:val="00691DCD"/>
    <w:rsid w:val="006A3683"/>
    <w:rsid w:val="006A7A17"/>
    <w:rsid w:val="006E2BA5"/>
    <w:rsid w:val="006E2E3A"/>
    <w:rsid w:val="0075700A"/>
    <w:rsid w:val="007614B2"/>
    <w:rsid w:val="007851C9"/>
    <w:rsid w:val="007A4DDA"/>
    <w:rsid w:val="007D1956"/>
    <w:rsid w:val="007D3869"/>
    <w:rsid w:val="007E36D2"/>
    <w:rsid w:val="007E53FA"/>
    <w:rsid w:val="0082492D"/>
    <w:rsid w:val="00840ADA"/>
    <w:rsid w:val="00841D72"/>
    <w:rsid w:val="008629ED"/>
    <w:rsid w:val="00886F74"/>
    <w:rsid w:val="008A5146"/>
    <w:rsid w:val="008C35F2"/>
    <w:rsid w:val="008E2501"/>
    <w:rsid w:val="008E29A4"/>
    <w:rsid w:val="008F0C16"/>
    <w:rsid w:val="008F19CA"/>
    <w:rsid w:val="008F406E"/>
    <w:rsid w:val="008F58ED"/>
    <w:rsid w:val="008F6423"/>
    <w:rsid w:val="00901288"/>
    <w:rsid w:val="00904C56"/>
    <w:rsid w:val="00912F8E"/>
    <w:rsid w:val="00920774"/>
    <w:rsid w:val="00927AE2"/>
    <w:rsid w:val="00933A2B"/>
    <w:rsid w:val="009549F5"/>
    <w:rsid w:val="00976F45"/>
    <w:rsid w:val="00992661"/>
    <w:rsid w:val="00992F32"/>
    <w:rsid w:val="009A4D6A"/>
    <w:rsid w:val="009C4A5D"/>
    <w:rsid w:val="009D187A"/>
    <w:rsid w:val="009E0672"/>
    <w:rsid w:val="009E0711"/>
    <w:rsid w:val="009E4DFE"/>
    <w:rsid w:val="009F285C"/>
    <w:rsid w:val="00A00EDC"/>
    <w:rsid w:val="00A26A7E"/>
    <w:rsid w:val="00A773E6"/>
    <w:rsid w:val="00AA7DC1"/>
    <w:rsid w:val="00AC5365"/>
    <w:rsid w:val="00B22B83"/>
    <w:rsid w:val="00B4029F"/>
    <w:rsid w:val="00B41ABE"/>
    <w:rsid w:val="00B501FF"/>
    <w:rsid w:val="00B552B5"/>
    <w:rsid w:val="00B56848"/>
    <w:rsid w:val="00B64B0C"/>
    <w:rsid w:val="00B76466"/>
    <w:rsid w:val="00B90B9F"/>
    <w:rsid w:val="00BD0F0E"/>
    <w:rsid w:val="00BF515F"/>
    <w:rsid w:val="00C05213"/>
    <w:rsid w:val="00C1292D"/>
    <w:rsid w:val="00C27550"/>
    <w:rsid w:val="00C32E92"/>
    <w:rsid w:val="00C362F2"/>
    <w:rsid w:val="00C46903"/>
    <w:rsid w:val="00C51E1D"/>
    <w:rsid w:val="00C86AB9"/>
    <w:rsid w:val="00CA6713"/>
    <w:rsid w:val="00CC326A"/>
    <w:rsid w:val="00CC467A"/>
    <w:rsid w:val="00CE03B4"/>
    <w:rsid w:val="00CE3BCC"/>
    <w:rsid w:val="00CF6156"/>
    <w:rsid w:val="00D04D47"/>
    <w:rsid w:val="00D2617D"/>
    <w:rsid w:val="00D36B53"/>
    <w:rsid w:val="00D50595"/>
    <w:rsid w:val="00D56688"/>
    <w:rsid w:val="00DA038D"/>
    <w:rsid w:val="00DA200F"/>
    <w:rsid w:val="00DA5948"/>
    <w:rsid w:val="00DD01FD"/>
    <w:rsid w:val="00DF5B8A"/>
    <w:rsid w:val="00E1095E"/>
    <w:rsid w:val="00E13FEF"/>
    <w:rsid w:val="00E17008"/>
    <w:rsid w:val="00E303BF"/>
    <w:rsid w:val="00E3137A"/>
    <w:rsid w:val="00E32701"/>
    <w:rsid w:val="00E65191"/>
    <w:rsid w:val="00E65CFB"/>
    <w:rsid w:val="00E67B0A"/>
    <w:rsid w:val="00E83AF1"/>
    <w:rsid w:val="00EB3DF7"/>
    <w:rsid w:val="00EB4599"/>
    <w:rsid w:val="00EB7F5B"/>
    <w:rsid w:val="00EF750F"/>
    <w:rsid w:val="00F02A24"/>
    <w:rsid w:val="00F06543"/>
    <w:rsid w:val="00F07F3C"/>
    <w:rsid w:val="00F10EA5"/>
    <w:rsid w:val="00F5513C"/>
    <w:rsid w:val="00F72C36"/>
    <w:rsid w:val="00F772EA"/>
    <w:rsid w:val="00F952B5"/>
    <w:rsid w:val="00F960CD"/>
    <w:rsid w:val="00FA3831"/>
    <w:rsid w:val="00FD5221"/>
    <w:rsid w:val="00FF48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0E4A06-3FA0-407E-B492-9078EC3A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uiPriority w:val="34"/>
    <w:qFormat/>
    <w:rsid w:val="002D5FBB"/>
    <w:pPr>
      <w:ind w:left="720"/>
      <w:contextualSpacing/>
    </w:pPr>
  </w:style>
  <w:style w:type="paragraph" w:customStyle="1" w:styleId="trans">
    <w:name w:val="trans"/>
    <w:basedOn w:val="Normal"/>
    <w:link w:val="transCar"/>
    <w:qFormat/>
    <w:rsid w:val="0028518D"/>
    <w:pPr>
      <w:spacing w:line="276" w:lineRule="auto"/>
      <w:ind w:left="1418"/>
      <w:jc w:val="both"/>
    </w:pPr>
    <w:rPr>
      <w:rFonts w:ascii="Arial" w:eastAsia="Times New Roman" w:hAnsi="Arial" w:cs="Arial"/>
    </w:rPr>
  </w:style>
  <w:style w:type="character" w:customStyle="1" w:styleId="transCar">
    <w:name w:val="trans Car"/>
    <w:basedOn w:val="Fuentedeprrafopredeter"/>
    <w:link w:val="trans"/>
    <w:rsid w:val="0028518D"/>
    <w:rPr>
      <w:rFonts w:ascii="Arial" w:eastAsia="Times New Roman" w:hAnsi="Arial" w:cs="Arial"/>
      <w:sz w:val="24"/>
      <w:szCs w:val="24"/>
      <w:lang w:val="es-ES" w:eastAsia="es-ES"/>
    </w:rPr>
  </w:style>
  <w:style w:type="paragraph" w:customStyle="1" w:styleId="Transc">
    <w:name w:val="Transc"/>
    <w:basedOn w:val="Normal"/>
    <w:link w:val="TranscCar"/>
    <w:qFormat/>
    <w:rsid w:val="0003174B"/>
    <w:pPr>
      <w:spacing w:line="276" w:lineRule="auto"/>
      <w:ind w:left="1418"/>
      <w:jc w:val="both"/>
    </w:pPr>
    <w:rPr>
      <w:rFonts w:ascii="Arial" w:hAnsi="Arial" w:cs="Arial"/>
      <w:lang w:eastAsia="en-US"/>
    </w:rPr>
  </w:style>
  <w:style w:type="character" w:customStyle="1" w:styleId="TranscCar">
    <w:name w:val="Transc Car"/>
    <w:basedOn w:val="Fuentedeprrafopredeter"/>
    <w:link w:val="Transc"/>
    <w:rsid w:val="0003174B"/>
    <w:rPr>
      <w:rFonts w:ascii="Arial" w:eastAsia="Calibri" w:hAnsi="Arial" w:cs="Arial"/>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1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4113</Words>
  <Characters>22624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JUEZ TERCERO</dc:creator>
  <cp:lastModifiedBy>Teresa Alferez</cp:lastModifiedBy>
  <cp:revision>13</cp:revision>
  <dcterms:created xsi:type="dcterms:W3CDTF">2019-05-03T19:56:00Z</dcterms:created>
  <dcterms:modified xsi:type="dcterms:W3CDTF">2019-06-27T18:21:00Z</dcterms:modified>
</cp:coreProperties>
</file>