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0073886"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C310B3">
        <w:rPr>
          <w:rFonts w:ascii="Century" w:hAnsi="Century"/>
        </w:rPr>
        <w:t>26 veintiséis</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7F0E0C19"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C310B3">
        <w:rPr>
          <w:rFonts w:ascii="Century" w:hAnsi="Century"/>
          <w:b/>
        </w:rPr>
        <w:t>524</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4D7FF0">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D53562">
        <w:rPr>
          <w:rFonts w:ascii="Century" w:hAnsi="Century"/>
        </w:rPr>
        <w:t>----</w:t>
      </w:r>
    </w:p>
    <w:p w14:paraId="068B4A61" w14:textId="05867199" w:rsidR="00E1257C" w:rsidRDefault="00E1257C" w:rsidP="00E1257C">
      <w:pPr>
        <w:spacing w:line="360" w:lineRule="auto"/>
        <w:ind w:firstLine="709"/>
        <w:jc w:val="both"/>
        <w:rPr>
          <w:rFonts w:ascii="Century" w:hAnsi="Century"/>
        </w:rPr>
      </w:pPr>
    </w:p>
    <w:p w14:paraId="11C0BB19" w14:textId="77777777" w:rsidR="00C310B3" w:rsidRPr="00E1257C" w:rsidRDefault="00C310B3"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006D4E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310B3">
        <w:rPr>
          <w:rFonts w:ascii="Century" w:hAnsi="Century"/>
        </w:rPr>
        <w:t xml:space="preserve">05 cinco de octubre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w:t>
      </w:r>
      <w:r w:rsidR="00C310B3">
        <w:rPr>
          <w:rFonts w:ascii="Century" w:hAnsi="Century"/>
          <w:b/>
        </w:rPr>
        <w:t>838072</w:t>
      </w:r>
      <w:r w:rsidR="00F33638">
        <w:rPr>
          <w:rFonts w:ascii="Century" w:hAnsi="Century"/>
          <w:b/>
        </w:rPr>
        <w:t xml:space="preserve"> (Letra T cinco </w:t>
      </w:r>
      <w:r w:rsidR="00C310B3">
        <w:rPr>
          <w:rFonts w:ascii="Century" w:hAnsi="Century"/>
          <w:b/>
        </w:rPr>
        <w:t>ocho tres ocho cero siete dos</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C310B3">
        <w:rPr>
          <w:rFonts w:ascii="Century" w:hAnsi="Century"/>
        </w:rPr>
        <w:t>20 veinte de septiembre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Pr="00E1257C">
        <w:rPr>
          <w:rFonts w:ascii="Century" w:hAnsi="Century"/>
        </w:rPr>
        <w:t>------</w:t>
      </w:r>
      <w:r w:rsidR="00F33638">
        <w:rPr>
          <w:rFonts w:ascii="Century" w:hAnsi="Century"/>
        </w:rPr>
        <w:t>-----------------</w:t>
      </w:r>
      <w:r w:rsidRPr="00E1257C">
        <w:rPr>
          <w:rFonts w:ascii="Century" w:hAnsi="Century"/>
        </w:rPr>
        <w:t>----</w:t>
      </w:r>
      <w:r w:rsidR="00C310B3">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8B7883B"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33638">
        <w:rPr>
          <w:rFonts w:ascii="Century" w:hAnsi="Century"/>
        </w:rPr>
        <w:t>1</w:t>
      </w:r>
      <w:r w:rsidR="00C310B3">
        <w:rPr>
          <w:rFonts w:ascii="Century" w:hAnsi="Century"/>
        </w:rPr>
        <w:t>0 diez de octubre d</w:t>
      </w:r>
      <w:r w:rsidR="0070483D">
        <w:rPr>
          <w:rFonts w:ascii="Century" w:hAnsi="Century"/>
        </w:rPr>
        <w:t xml:space="preserve">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011EC74" w14:textId="4A669A28" w:rsidR="00C310B3" w:rsidRDefault="00473EA2" w:rsidP="00E1257C">
      <w:pPr>
        <w:spacing w:line="360" w:lineRule="auto"/>
        <w:ind w:firstLine="709"/>
        <w:jc w:val="both"/>
        <w:rPr>
          <w:rFonts w:ascii="Century" w:hAnsi="Century"/>
        </w:rPr>
      </w:pPr>
      <w:r>
        <w:rPr>
          <w:rFonts w:ascii="Century" w:hAnsi="Century"/>
        </w:rPr>
        <w:t>Respecto a la</w:t>
      </w:r>
      <w:r w:rsidR="00F33638">
        <w:rPr>
          <w:rFonts w:ascii="Century" w:hAnsi="Century"/>
        </w:rPr>
        <w:t xml:space="preserve"> </w:t>
      </w:r>
      <w:r w:rsidR="00C310B3">
        <w:rPr>
          <w:rFonts w:ascii="Century" w:hAnsi="Century"/>
        </w:rPr>
        <w:t xml:space="preserve">suspensión del acto impugnado, se concede para el efecto de que se mantengan las cosas en el estado en que se encuentran por lo que la demandada deberá solicitar a la Tesorería, se abstenga de iniciar el Procedimiento Administrativo de Ejecución hasta en tanto se dicte la resolución definitiva, o si ya lo hubiera iniciado, se abstenga de continuar con el mismo. De igual manera se concede para el efecto de que las autoridades de tránsito y movilidad municipales de León, Guanajuato, no impongan multas </w:t>
      </w:r>
      <w:r w:rsidR="00C310B3">
        <w:rPr>
          <w:rFonts w:ascii="Century" w:hAnsi="Century"/>
        </w:rPr>
        <w:lastRenderedPageBreak/>
        <w:t>por falta de tarjeta de circulación, siendo este el documento recogido en garantía. ----------------------------------------------------------------------------------------------</w:t>
      </w:r>
    </w:p>
    <w:p w14:paraId="36354D8E" w14:textId="77777777" w:rsidR="00C310B3" w:rsidRDefault="00C310B3" w:rsidP="00E1257C">
      <w:pPr>
        <w:spacing w:line="360" w:lineRule="auto"/>
        <w:ind w:firstLine="709"/>
        <w:jc w:val="both"/>
        <w:rPr>
          <w:rFonts w:ascii="Century" w:hAnsi="Century"/>
        </w:rPr>
      </w:pPr>
    </w:p>
    <w:p w14:paraId="5F12BE97" w14:textId="2D993847"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C310B3">
        <w:rPr>
          <w:rFonts w:ascii="Century" w:hAnsi="Century"/>
        </w:rPr>
        <w:t xml:space="preserve">06 seis de noviembre del año 2018 dos mil dieciocho, </w:t>
      </w:r>
      <w:r w:rsidR="00677E64" w:rsidRPr="00985FD3">
        <w:rPr>
          <w:rFonts w:ascii="Century" w:hAnsi="Century"/>
        </w:rPr>
        <w:t xml:space="preserve">se </w:t>
      </w:r>
      <w:r w:rsidR="00E71921" w:rsidRPr="00985FD3">
        <w:rPr>
          <w:rFonts w:ascii="Century" w:hAnsi="Century"/>
        </w:rPr>
        <w:t>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10AE49F0"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C310B3">
        <w:rPr>
          <w:rFonts w:ascii="Century" w:hAnsi="Century"/>
          <w:bCs/>
          <w:iCs/>
        </w:rPr>
        <w:t xml:space="preserve">11 once de diciembre del año 2018 dos mil dieciocho, </w:t>
      </w:r>
      <w:r w:rsidRPr="00985FD3">
        <w:rPr>
          <w:rFonts w:ascii="Century" w:hAnsi="Century"/>
          <w:bCs/>
          <w:iCs/>
        </w:rPr>
        <w:t>a las 1</w:t>
      </w:r>
      <w:r w:rsidR="00C310B3">
        <w:rPr>
          <w:rFonts w:ascii="Century" w:hAnsi="Century"/>
          <w:bCs/>
          <w:iCs/>
        </w:rPr>
        <w:t>0</w:t>
      </w:r>
      <w:r w:rsidRPr="00985FD3">
        <w:rPr>
          <w:rFonts w:ascii="Century" w:hAnsi="Century"/>
          <w:bCs/>
          <w:iCs/>
        </w:rPr>
        <w:t>:</w:t>
      </w:r>
      <w:r w:rsidR="00FF2396">
        <w:rPr>
          <w:rFonts w:ascii="Century" w:hAnsi="Century"/>
          <w:bCs/>
          <w:iCs/>
        </w:rPr>
        <w:t>0</w:t>
      </w:r>
      <w:r w:rsidRPr="00985FD3">
        <w:rPr>
          <w:rFonts w:ascii="Century" w:hAnsi="Century"/>
          <w:bCs/>
          <w:iCs/>
        </w:rPr>
        <w:t xml:space="preserve">0 </w:t>
      </w:r>
      <w:r w:rsidR="00C310B3">
        <w:rPr>
          <w:rFonts w:ascii="Century" w:hAnsi="Century"/>
          <w:bCs/>
          <w:iCs/>
        </w:rPr>
        <w:t>diez</w:t>
      </w:r>
      <w:r w:rsidRPr="00985FD3">
        <w:rPr>
          <w:rFonts w:ascii="Century" w:hAnsi="Century"/>
          <w:bCs/>
          <w:iCs/>
        </w:rPr>
        <w:t xml:space="preserve"> horas con </w:t>
      </w:r>
      <w:r w:rsidR="00FF2396">
        <w:rPr>
          <w:rFonts w:ascii="Century" w:hAnsi="Century"/>
          <w:bCs/>
          <w:iCs/>
        </w:rPr>
        <w:t>cero</w:t>
      </w:r>
      <w:r w:rsidRPr="00985FD3">
        <w:rPr>
          <w:rFonts w:ascii="Century" w:hAnsi="Century"/>
          <w:bCs/>
          <w:iCs/>
        </w:rPr>
        <w:t xml:space="preserve"> minutos, se llevó a cabo la celebración de la audiencia de alegatos, sin la asistencia de las partes. ----------------------------------</w:t>
      </w:r>
    </w:p>
    <w:p w14:paraId="4DC175F5" w14:textId="4A364E78" w:rsidR="00772DD1" w:rsidRDefault="00772DD1" w:rsidP="00E1257C">
      <w:pPr>
        <w:spacing w:line="360" w:lineRule="auto"/>
        <w:ind w:firstLine="709"/>
        <w:jc w:val="both"/>
        <w:rPr>
          <w:rFonts w:ascii="Century" w:hAnsi="Century"/>
          <w:bCs/>
          <w:iCs/>
        </w:rPr>
      </w:pPr>
    </w:p>
    <w:p w14:paraId="206D3C12" w14:textId="77777777" w:rsidR="00C310B3" w:rsidRPr="00772DD1" w:rsidRDefault="00C310B3"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4FFC6C96"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C310B3">
        <w:rPr>
          <w:rFonts w:ascii="Century" w:hAnsi="Century"/>
          <w:lang w:val="es-MX"/>
        </w:rPr>
        <w:t>20 veinte de septiembre d</w:t>
      </w:r>
      <w:r w:rsidR="00C52A15">
        <w:rPr>
          <w:rFonts w:ascii="Century" w:hAnsi="Century"/>
          <w:lang w:val="es-MX"/>
        </w:rPr>
        <w:t xml:space="preserve">el año </w:t>
      </w:r>
      <w:r w:rsidR="00C52A15">
        <w:rPr>
          <w:rFonts w:ascii="Century" w:hAnsi="Century"/>
          <w:lang w:val="es-MX"/>
        </w:rPr>
        <w:lastRenderedPageBreak/>
        <w:t xml:space="preserve">2018 dos mil dieciocho </w:t>
      </w:r>
      <w:r w:rsidRPr="00E1257C">
        <w:rPr>
          <w:rFonts w:ascii="Century" w:hAnsi="Century"/>
          <w:lang w:val="es-MX"/>
        </w:rPr>
        <w:t xml:space="preserve">y la demanda fue presentada el </w:t>
      </w:r>
      <w:r w:rsidR="00C310B3">
        <w:rPr>
          <w:rFonts w:ascii="Century" w:hAnsi="Century"/>
          <w:lang w:val="es-MX"/>
        </w:rPr>
        <w:t xml:space="preserve">05 cinco de octubre del mismo </w:t>
      </w:r>
      <w:r w:rsidRPr="00E1257C">
        <w:rPr>
          <w:rFonts w:ascii="Century" w:hAnsi="Century"/>
          <w:lang w:val="es-MX"/>
        </w:rPr>
        <w:t xml:space="preserve">año. </w:t>
      </w:r>
      <w:r w:rsidR="00C310B3">
        <w:rPr>
          <w:rFonts w:ascii="Century" w:hAnsi="Century"/>
          <w:lang w:val="es-MX"/>
        </w:rPr>
        <w:t>-------------------</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CB39ADD"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C310B3" w:rsidRPr="00C310B3">
        <w:rPr>
          <w:rFonts w:ascii="Century" w:hAnsi="Century"/>
        </w:rPr>
        <w:t>T 5838072 (Letra T cinco ocho tres ocho cero siete dos), levantada en fecha 20 veinte de septiembre del año del año 2018 dos mil dieciocho,</w:t>
      </w:r>
      <w:r w:rsidRPr="00E1257C">
        <w:rPr>
          <w:rFonts w:ascii="Century" w:hAnsi="Century"/>
        </w:rPr>
        <w:t xml:space="preserve"> visible a foja 0</w:t>
      </w:r>
      <w:r w:rsidR="00FF2396">
        <w:rPr>
          <w:rFonts w:ascii="Century" w:hAnsi="Century"/>
        </w:rPr>
        <w:t>6</w:t>
      </w:r>
      <w:r w:rsidR="00C52A15">
        <w:rPr>
          <w:rFonts w:ascii="Century" w:hAnsi="Century"/>
        </w:rPr>
        <w:t xml:space="preserve"> s</w:t>
      </w:r>
      <w:r w:rsidR="00402CDD">
        <w:rPr>
          <w:rFonts w:ascii="Century" w:hAnsi="Century"/>
        </w:rPr>
        <w:t>e</w:t>
      </w:r>
      <w:r w:rsidR="00FF2396">
        <w:rPr>
          <w:rFonts w:ascii="Century" w:hAnsi="Century"/>
        </w:rPr>
        <w:t>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5856C8">
        <w:rPr>
          <w:rFonts w:ascii="Century" w:hAnsi="Century"/>
        </w:rPr>
        <w:t>. ----</w:t>
      </w:r>
      <w:r w:rsidR="001765BC">
        <w:rPr>
          <w:rFonts w:ascii="Century" w:hAnsi="Century"/>
        </w:rPr>
        <w:t>--------------------------------------</w:t>
      </w:r>
      <w:r w:rsidR="00FF2396">
        <w:rPr>
          <w:rFonts w:ascii="Century" w:hAnsi="Century"/>
        </w:rPr>
        <w:t>----------------------</w:t>
      </w:r>
      <w:r w:rsidR="007A017E">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5E8876AE"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7A017E">
        <w:rPr>
          <w:rFonts w:ascii="Century" w:hAnsi="Century"/>
        </w:rPr>
        <w:t xml:space="preserve">, </w:t>
      </w:r>
      <w:r w:rsidR="00F1697F">
        <w:rPr>
          <w:rFonts w:ascii="Century" w:hAnsi="Century"/>
        </w:rPr>
        <w:t>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w:t>
      </w:r>
      <w:r w:rsidR="007A017E">
        <w:rPr>
          <w:rFonts w:ascii="Century" w:hAnsi="Century"/>
        </w:rPr>
        <w:t xml:space="preserve">ón </w:t>
      </w:r>
      <w:r w:rsidR="00D76208">
        <w:rPr>
          <w:rFonts w:ascii="Century" w:hAnsi="Century"/>
        </w:rPr>
        <w:t>VI, en relación con el artículo 262 fracción II del citado código</w:t>
      </w:r>
      <w:r w:rsidR="003B6381">
        <w:rPr>
          <w:rFonts w:ascii="Century" w:hAnsi="Century"/>
        </w:rPr>
        <w:t>. ---------------------</w:t>
      </w:r>
      <w:r w:rsidR="007A017E">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2341D39F" w14:textId="1C1C665D" w:rsidR="003B6381" w:rsidRPr="00B352C4" w:rsidRDefault="003B6381" w:rsidP="007A017E">
      <w:pPr>
        <w:pStyle w:val="SENTENCIAS"/>
      </w:pPr>
      <w:r>
        <w:lastRenderedPageBreak/>
        <w:t xml:space="preserve">El actor en la presente causa administrativa acude a demandar el folio de infracción </w:t>
      </w:r>
      <w:r w:rsidR="007A017E" w:rsidRPr="007A017E">
        <w:rPr>
          <w:b/>
        </w:rPr>
        <w:t xml:space="preserve">T 5838072 (Letra T cinco ocho tres ocho cero siete dos), </w:t>
      </w:r>
      <w:r w:rsidR="007A017E" w:rsidRPr="007A017E">
        <w:t>levantada en fecha 20 veinte de septiembre del año del año 2018 dos mil dieciocho, la referida cau</w:t>
      </w:r>
      <w:r w:rsidRPr="007A017E">
        <w:t>sal de improcedencia establecida en la fracción VI de</w:t>
      </w:r>
      <w:r w:rsidRPr="00B352C4">
        <w:t xml:space="preserve">l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0EE9F43B"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5EA56E02"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7A017E">
        <w:rPr>
          <w:rFonts w:ascii="Century" w:hAnsi="Century"/>
        </w:rPr>
        <w:t xml:space="preserve">20 veinte de septiembre del año 2018 dos mil dieciocho, fue levantada el acta de infracción número </w:t>
      </w:r>
      <w:r w:rsidR="007A017E" w:rsidRPr="007A017E">
        <w:rPr>
          <w:rFonts w:ascii="Century" w:hAnsi="Century"/>
        </w:rPr>
        <w:t xml:space="preserve">T 5838072 (Letra T cinco ocho tres ocho cero siete dos),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E702C2">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4E8D4212" w14:textId="77777777" w:rsidR="007A017E" w:rsidRDefault="007A017E" w:rsidP="001A0437">
      <w:pPr>
        <w:pStyle w:val="SENTENCIAS"/>
      </w:pPr>
    </w:p>
    <w:p w14:paraId="24C3010E" w14:textId="74DEB855" w:rsidR="00E1257C" w:rsidRPr="007A017E" w:rsidRDefault="00E1257C" w:rsidP="001A0437">
      <w:pPr>
        <w:pStyle w:val="SENTENCIAS"/>
      </w:pPr>
      <w:r w:rsidRPr="00E1257C">
        <w:lastRenderedPageBreak/>
        <w:t>Así las cosas, la “</w:t>
      </w:r>
      <w:proofErr w:type="spellStart"/>
      <w:r w:rsidRPr="00E1257C">
        <w:t>litis</w:t>
      </w:r>
      <w:proofErr w:type="spellEnd"/>
      <w:r w:rsidRPr="00E1257C">
        <w:t xml:space="preserve">” planteada se hace consistir en determinar la legalidad o ilegalidad del acta de infracción con número </w:t>
      </w:r>
      <w:r w:rsidR="007A017E" w:rsidRPr="007A017E">
        <w:rPr>
          <w:b/>
        </w:rPr>
        <w:t xml:space="preserve">T 5838072 (Letra T cinco ocho tres ocho cero siete dos), </w:t>
      </w:r>
      <w:r w:rsidR="007A017E" w:rsidRPr="007A017E">
        <w:t>levantada en fecha 20 veinte de septiembre del año del año 2018 dos mil dieciocho</w:t>
      </w:r>
      <w:r w:rsidR="001A0437" w:rsidRPr="007A017E">
        <w:t>. --------------</w:t>
      </w:r>
      <w:r w:rsidR="002E7440" w:rsidRPr="007A017E">
        <w:t>-----------</w:t>
      </w:r>
      <w:r w:rsidR="00681A81" w:rsidRPr="007A017E">
        <w:t>----</w:t>
      </w:r>
      <w:r w:rsidR="00206C95" w:rsidRPr="007A017E">
        <w:t>-----</w:t>
      </w:r>
      <w:r w:rsidR="002D238F" w:rsidRPr="007A017E">
        <w:t>------</w:t>
      </w:r>
      <w:r w:rsidR="00206C95" w:rsidRPr="007A017E">
        <w:t>-</w:t>
      </w:r>
      <w:r w:rsidR="00681A81" w:rsidRPr="007A017E">
        <w:t>-----</w:t>
      </w:r>
      <w:r w:rsidR="00372D8B" w:rsidRPr="007A017E">
        <w:t>-------</w:t>
      </w:r>
    </w:p>
    <w:p w14:paraId="680C4090" w14:textId="77777777" w:rsidR="00E1257C" w:rsidRPr="007A017E" w:rsidRDefault="00E1257C" w:rsidP="00E1257C">
      <w:pPr>
        <w:spacing w:line="360" w:lineRule="auto"/>
        <w:ind w:firstLine="709"/>
        <w:jc w:val="both"/>
        <w:rPr>
          <w:rFonts w:ascii="Century" w:hAnsi="Century"/>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D53562" w:rsidRDefault="00E1257C" w:rsidP="008D515E">
      <w:pPr>
        <w:pStyle w:val="TESISYJURIS"/>
      </w:pPr>
      <w:r w:rsidRPr="00D53562">
        <w:rPr>
          <w:b/>
        </w:rPr>
        <w:t xml:space="preserve">“CONCEPTOS DE VIOLACIÓN. EL JUEZ NO ESTÁ OBLIGADO A TRANSCRIBIRLOS. </w:t>
      </w:r>
      <w:r w:rsidRPr="00D5356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53562">
        <w:t>Abril</w:t>
      </w:r>
      <w:proofErr w:type="gramEnd"/>
      <w:r w:rsidRPr="00D53562">
        <w:t xml:space="preserve">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31B78A3E"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sidR="002E7440">
        <w:rPr>
          <w:rFonts w:ascii="Century" w:hAnsi="Century"/>
          <w:i/>
          <w:sz w:val="20"/>
        </w:rPr>
        <w:t xml:space="preserve">Con relación A </w:t>
      </w:r>
      <w:r w:rsidRPr="005A60A9">
        <w:rPr>
          <w:rFonts w:ascii="Century" w:hAnsi="Century"/>
          <w:i/>
          <w:sz w:val="20"/>
        </w:rPr>
        <w:t xml:space="preserve">los MOTIVOS DE LA INFRACCIÓN, </w:t>
      </w:r>
      <w:r w:rsidR="005A60A9" w:rsidRPr="005A60A9">
        <w:rPr>
          <w:rFonts w:ascii="Century" w:hAnsi="Century"/>
          <w:i/>
          <w:sz w:val="20"/>
        </w:rPr>
        <w:t>la ahora demandada establece en el A</w:t>
      </w:r>
      <w:r w:rsidRPr="005A60A9">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372D8B">
        <w:rPr>
          <w:rFonts w:ascii="Century" w:hAnsi="Century"/>
          <w:i/>
          <w:sz w:val="20"/>
        </w:rPr>
        <w:t>y los motivos que esgrime, negándome con dicho actuar,</w:t>
      </w:r>
      <w:r w:rsidRPr="005A60A9">
        <w:rPr>
          <w:rFonts w:ascii="Century" w:hAnsi="Century"/>
          <w:i/>
          <w:sz w:val="20"/>
        </w:rPr>
        <w:t xml:space="preserve"> certeza y seguridad jurídica”</w:t>
      </w:r>
    </w:p>
    <w:p w14:paraId="3A4050F5" w14:textId="0321C8EE" w:rsid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w:t>
      </w:r>
      <w:r w:rsidR="00372D8B">
        <w:rPr>
          <w:rFonts w:ascii="Century" w:hAnsi="Century"/>
          <w:i/>
          <w:sz w:val="20"/>
        </w:rPr>
        <w:lastRenderedPageBreak/>
        <w:t>que me imputa</w:t>
      </w:r>
      <w:r w:rsidR="007C2CCE">
        <w:rPr>
          <w:rFonts w:ascii="Century" w:hAnsi="Century"/>
          <w:i/>
          <w:sz w:val="20"/>
        </w:rPr>
        <w:t xml:space="preserve">, ni tampoco señala las circunstancias especiales, razones particulares 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42260350" w14:textId="5BA30318" w:rsidR="007A017E" w:rsidRPr="005A60A9" w:rsidRDefault="007A017E" w:rsidP="00DE7365">
      <w:pPr>
        <w:spacing w:line="360" w:lineRule="auto"/>
        <w:ind w:left="708" w:firstLine="1"/>
        <w:jc w:val="both"/>
        <w:rPr>
          <w:rFonts w:ascii="Century" w:hAnsi="Century"/>
          <w:i/>
          <w:sz w:val="20"/>
        </w:rPr>
      </w:pPr>
      <w:r>
        <w:rPr>
          <w:rFonts w:ascii="Century" w:hAnsi="Century"/>
          <w:i/>
          <w:sz w:val="20"/>
        </w:rPr>
        <w:t xml:space="preserve">En las relatadas circunstancias, es de concluirse que del contenido del acto combatido, no se advierten elementos suficientes que demuestren que el suscrito haya infringido el artículo 7, fracción VII </w:t>
      </w:r>
      <w:r w:rsidRPr="007A017E">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5B78F3E9" w14:textId="11E4017F" w:rsidR="00003D36" w:rsidRDefault="00372D8B" w:rsidP="00372D8B">
      <w:pPr>
        <w:spacing w:line="360" w:lineRule="auto"/>
        <w:ind w:firstLine="709"/>
        <w:jc w:val="both"/>
        <w:rPr>
          <w:rFonts w:ascii="Century" w:hAnsi="Century"/>
        </w:rPr>
      </w:pPr>
      <w:r>
        <w:rPr>
          <w:rFonts w:ascii="Century" w:hAnsi="Century"/>
        </w:rPr>
        <w:t xml:space="preserve">Por su parte, la autoridad demandada, </w:t>
      </w:r>
      <w:r w:rsidR="007A017E">
        <w:rPr>
          <w:rFonts w:ascii="Century" w:hAnsi="Century"/>
        </w:rPr>
        <w:t>menciona que debe ser declarado infundado, inoperante e insuficiente ya que en dicho acto se precisan las circunstancias de ti</w:t>
      </w:r>
      <w:r w:rsidR="006809B0">
        <w:rPr>
          <w:rFonts w:ascii="Century" w:hAnsi="Century"/>
        </w:rPr>
        <w:t>empo, modo y lugar. ---------------------------------------------------</w:t>
      </w:r>
    </w:p>
    <w:p w14:paraId="731A111E" w14:textId="77E52459" w:rsidR="006809B0" w:rsidRDefault="006809B0"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44FE8061" w:rsidR="001A0B66" w:rsidRDefault="00E1257C" w:rsidP="00881A7B">
      <w:pPr>
        <w:pStyle w:val="SENTENCIAS"/>
        <w:rPr>
          <w:bCs/>
          <w:i/>
        </w:rPr>
      </w:pPr>
      <w:r w:rsidRPr="00E1257C">
        <w:rPr>
          <w:bCs/>
        </w:rPr>
        <w:t>Bajo ese contexto, existe una in</w:t>
      </w:r>
      <w:r w:rsidR="00D53562">
        <w:rPr>
          <w:bCs/>
        </w:rPr>
        <w:t>suficiente</w:t>
      </w:r>
      <w:r w:rsidRPr="00E1257C">
        <w:rPr>
          <w:bCs/>
        </w:rPr>
        <w:t xml:space="preserve">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AF057A">
        <w:rPr>
          <w:bCs/>
          <w:i/>
        </w:rPr>
        <w:t>Por</w:t>
      </w:r>
      <w:r w:rsidR="006809B0">
        <w:rPr>
          <w:bCs/>
          <w:i/>
        </w:rPr>
        <w:t xml:space="preserve"> no hacer uso del cinturón de seguridad</w:t>
      </w:r>
      <w:r w:rsidR="00BF7D7C">
        <w:rPr>
          <w:bCs/>
          <w:i/>
        </w:rPr>
        <w:t>.</w:t>
      </w:r>
      <w:r w:rsidR="001A0B66">
        <w:rPr>
          <w:bCs/>
          <w:i/>
        </w:rPr>
        <w:t>”</w:t>
      </w:r>
    </w:p>
    <w:p w14:paraId="1ADA99BF" w14:textId="77777777" w:rsidR="001A0B66" w:rsidRDefault="001A0B66" w:rsidP="00881A7B">
      <w:pPr>
        <w:pStyle w:val="SENTENCIAS"/>
        <w:rPr>
          <w:bCs/>
          <w:i/>
        </w:rPr>
      </w:pPr>
    </w:p>
    <w:p w14:paraId="1032E44C" w14:textId="02CF7371" w:rsidR="00881A7B" w:rsidRDefault="003F0A96" w:rsidP="00881A7B">
      <w:pPr>
        <w:pStyle w:val="SENTENCIAS"/>
      </w:pPr>
      <w:r>
        <w:t>De lo anterior</w:t>
      </w:r>
      <w:r w:rsidR="002E7440">
        <w:t>,</w:t>
      </w:r>
      <w:r>
        <w:t xml:space="preserve"> no se desprende que </w:t>
      </w:r>
      <w:r w:rsidR="002E7440">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w:t>
      </w:r>
      <w:r w:rsidR="002E7440">
        <w:t>e</w:t>
      </w:r>
      <w:r w:rsidR="00817F67">
        <w:t xml:space="preserve">l artículo </w:t>
      </w:r>
      <w:r w:rsidR="006809B0">
        <w:t>7 frac</w:t>
      </w:r>
      <w:r w:rsidR="00817F67">
        <w:t xml:space="preserve">ción </w:t>
      </w:r>
      <w:r w:rsidR="006809B0">
        <w:t>V</w:t>
      </w:r>
      <w:r w:rsidR="00E702C2">
        <w:t>I</w:t>
      </w:r>
      <w:r w:rsidR="00DE5632">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E702C2">
        <w:t>------------</w:t>
      </w:r>
      <w:r w:rsidR="00B46F92">
        <w:t>--</w:t>
      </w:r>
      <w:r w:rsidR="002E7440">
        <w:t>------------</w:t>
      </w:r>
      <w:r w:rsidR="00B46F92">
        <w:t>-</w:t>
      </w:r>
      <w:r w:rsidR="00A936D2">
        <w:t>---</w:t>
      </w:r>
      <w:r w:rsidR="00BF7D7C">
        <w:t>----------------------------------------------------</w:t>
      </w:r>
    </w:p>
    <w:p w14:paraId="18EFB1F6" w14:textId="77777777" w:rsidR="001A0B66" w:rsidRDefault="001A0B66" w:rsidP="00881A7B">
      <w:pPr>
        <w:pStyle w:val="SENTENCIAS"/>
        <w:rPr>
          <w:bCs/>
        </w:rPr>
      </w:pPr>
    </w:p>
    <w:p w14:paraId="13827F2E" w14:textId="13EBEC43"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por</w:t>
      </w:r>
      <w:r w:rsidR="002E7440">
        <w:t xml:space="preserve"> e</w:t>
      </w:r>
      <w:r w:rsidR="00E702C2">
        <w:t xml:space="preserve">l artículo </w:t>
      </w:r>
      <w:r w:rsidR="006809B0">
        <w:t>7</w:t>
      </w:r>
      <w:r w:rsidR="00ED3B56">
        <w:t xml:space="preserve"> fracción </w:t>
      </w:r>
      <w:r w:rsidR="006809B0">
        <w:t>V</w:t>
      </w:r>
      <w:r w:rsidR="00ED3B56">
        <w:t xml:space="preserve">II </w:t>
      </w:r>
      <w:r w:rsidR="00ED14E0" w:rsidRPr="000916B1">
        <w:t>del Reglamento de Tránsito Municipal</w:t>
      </w:r>
      <w:r w:rsidR="00ED14E0">
        <w:t xml:space="preserve"> de León, Guanajuato</w:t>
      </w:r>
      <w:r w:rsidR="00604B07">
        <w:t>,</w:t>
      </w:r>
      <w:r w:rsidR="00ED14E0">
        <w:t xml:space="preserve"> </w:t>
      </w:r>
      <w:r w:rsidR="006E6821">
        <w:t>mismo</w:t>
      </w:r>
      <w:r w:rsidR="00ED3B56">
        <w:t>s</w:t>
      </w:r>
      <w:r w:rsidR="006E6821">
        <w:t xml:space="preserve"> </w:t>
      </w:r>
      <w:r w:rsidR="00ED14E0">
        <w:t xml:space="preserve">que </w:t>
      </w:r>
      <w:r w:rsidR="004021E7">
        <w:t>dispone</w:t>
      </w:r>
      <w:r w:rsidR="00ED3B56">
        <w:t>n</w:t>
      </w:r>
      <w:r w:rsidR="00ED14E0">
        <w:t>:</w:t>
      </w:r>
      <w:r w:rsidR="004021E7">
        <w:t xml:space="preserve"> ------</w:t>
      </w:r>
      <w:r w:rsidR="00B46F92">
        <w:t>------</w:t>
      </w:r>
      <w:r w:rsidR="00ED3B56">
        <w:t>------</w:t>
      </w:r>
    </w:p>
    <w:p w14:paraId="1623201A" w14:textId="3F976F92" w:rsidR="00A01625" w:rsidRDefault="00A01625" w:rsidP="00881A7B">
      <w:pPr>
        <w:pStyle w:val="SENTENCIAS"/>
      </w:pPr>
    </w:p>
    <w:p w14:paraId="14E5C97E" w14:textId="77777777" w:rsidR="006809B0" w:rsidRPr="0031237E" w:rsidRDefault="006809B0" w:rsidP="006809B0">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E6FB573" w14:textId="77777777" w:rsidR="006809B0" w:rsidRPr="0031237E" w:rsidRDefault="006809B0" w:rsidP="006809B0">
      <w:pPr>
        <w:autoSpaceDE w:val="0"/>
        <w:autoSpaceDN w:val="0"/>
        <w:adjustRightInd w:val="0"/>
        <w:jc w:val="both"/>
        <w:rPr>
          <w:rFonts w:ascii="Arial" w:hAnsi="Arial" w:cs="Arial"/>
        </w:rPr>
      </w:pPr>
    </w:p>
    <w:p w14:paraId="17E31723" w14:textId="41E937CD" w:rsidR="006809B0" w:rsidRPr="00554E1E" w:rsidRDefault="006809B0" w:rsidP="006809B0">
      <w:pPr>
        <w:pStyle w:val="TESISYJURIS"/>
      </w:pPr>
    </w:p>
    <w:p w14:paraId="7DFB5DD2" w14:textId="5D725F57" w:rsidR="006809B0" w:rsidRPr="0031237E" w:rsidRDefault="006809B0" w:rsidP="006809B0">
      <w:pPr>
        <w:pStyle w:val="TESISYJURIS"/>
      </w:pPr>
      <w:r>
        <w:t xml:space="preserve">VII. </w:t>
      </w:r>
      <w:r w:rsidRPr="0031237E">
        <w:t>Usar el cinturón de seguridad y asegurarse que los demás pasajeros también lo usen.  Cuando se trate de menores de 12 años, deberán ser transportados en los asientos posteriores, utilizando en su caso los sistemas de retención infantil indicados en la tabla siguiente:</w:t>
      </w:r>
    </w:p>
    <w:p w14:paraId="2FA010E0" w14:textId="790BC638" w:rsidR="006809B0" w:rsidRDefault="006809B0" w:rsidP="006809B0">
      <w:pPr>
        <w:pStyle w:val="TESISYJURIS"/>
      </w:pPr>
    </w:p>
    <w:p w14:paraId="2567104C" w14:textId="77777777" w:rsidR="006809B0" w:rsidRDefault="006809B0" w:rsidP="00FE76EB">
      <w:pPr>
        <w:pStyle w:val="SENTENCIAS"/>
      </w:pPr>
    </w:p>
    <w:p w14:paraId="7747CA6B" w14:textId="5001755E" w:rsidR="00FE76EB" w:rsidRDefault="00FE76EB" w:rsidP="00FE76EB">
      <w:pPr>
        <w:pStyle w:val="SENTENCIAS"/>
      </w:pPr>
      <w:r w:rsidRPr="00A936D2">
        <w:t>E</w:t>
      </w:r>
      <w:r w:rsidR="00DE5632">
        <w:t>s decir</w:t>
      </w:r>
      <w:r w:rsidR="00964A62">
        <w:t>,</w:t>
      </w:r>
      <w:r w:rsidR="00DE5632">
        <w:t xml:space="preserve"> para que la boleta de infracción se considere debidamente motivada </w:t>
      </w:r>
      <w:r w:rsidR="0068406D">
        <w:t>e</w:t>
      </w:r>
      <w:r w:rsidR="00DE5632">
        <w:t>l agente de tránsito demandad</w:t>
      </w:r>
      <w:r w:rsidR="00964A62">
        <w:t>o</w:t>
      </w:r>
      <w:r w:rsidR="00DE5632">
        <w:t xml:space="preserve"> debió asentar</w:t>
      </w:r>
      <w:r w:rsidR="00BF7D7C">
        <w:t xml:space="preserve"> de forma clara y </w:t>
      </w:r>
      <w:r w:rsidR="00DD53DE">
        <w:t>detallada</w:t>
      </w:r>
      <w:r w:rsidR="00DE5632">
        <w:t xml:space="preserve">, </w:t>
      </w:r>
      <w:r w:rsidR="006809B0">
        <w:t xml:space="preserve">en principio, si quien no hacía uso del cinturón de seguridad era el </w:t>
      </w:r>
      <w:r w:rsidR="006809B0">
        <w:lastRenderedPageBreak/>
        <w:t xml:space="preserve">actor o algún otro pasajero, así como también el lugar preciso donde se encontraba la demandada con la finalidad de verificar que efectivamente pudo corroborar que alguna persona no hacía uso del cinturón de seguridad, </w:t>
      </w:r>
      <w:r w:rsidR="00F94CAC">
        <w:t xml:space="preserve">En virtud de lo expuesto, </w:t>
      </w:r>
      <w:r w:rsidR="00DD53DE">
        <w:t xml:space="preserve"> no queda preciso cuál es la conducta que contraviene el actor del Reglamento de Tránsito, </w:t>
      </w:r>
      <w:r w:rsidR="006809B0">
        <w:t xml:space="preserve">por lo que no </w:t>
      </w:r>
      <w:r w:rsidRPr="00A936D2">
        <w:t>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68406D">
        <w:t>----------------------------------------------</w:t>
      </w:r>
      <w:r w:rsidR="006809B0">
        <w:t>----------</w:t>
      </w:r>
    </w:p>
    <w:p w14:paraId="182D593E" w14:textId="77777777" w:rsidR="00FE76EB" w:rsidRDefault="00FE76EB" w:rsidP="00FE76EB">
      <w:pPr>
        <w:pStyle w:val="SENTENCIAS"/>
      </w:pPr>
    </w:p>
    <w:p w14:paraId="1EC5686E" w14:textId="376A66E9" w:rsidR="00FE76EB" w:rsidRDefault="00FE76EB" w:rsidP="006809B0">
      <w:pPr>
        <w:pStyle w:val="SENTENCIAS"/>
      </w:pPr>
      <w:r>
        <w:t xml:space="preserve">Por tanto, ante la irregularidad advertida, lo procedente es decretar la NULIDAD TOTAL del acto contenido en el acta de infracción </w:t>
      </w:r>
      <w:r w:rsidRPr="00E73FB5">
        <w:t xml:space="preserve">número </w:t>
      </w:r>
      <w:r w:rsidR="006809B0">
        <w:rPr>
          <w:b/>
        </w:rPr>
        <w:t>T 5838072 (Letra T cinco ocho tres ocho cero siete dos),</w:t>
      </w:r>
      <w:r w:rsidR="006809B0" w:rsidRPr="00E1257C">
        <w:rPr>
          <w:b/>
        </w:rPr>
        <w:t xml:space="preserve"> </w:t>
      </w:r>
      <w:r w:rsidR="006809B0">
        <w:t xml:space="preserve">levantada en fecha 20 veinte de septiembre del año </w:t>
      </w:r>
      <w:r w:rsidR="006809B0" w:rsidRPr="00E1257C">
        <w:t>del año 201</w:t>
      </w:r>
      <w:r w:rsidR="006809B0">
        <w:t>8 dos mil dieciocho</w:t>
      </w:r>
      <w:r w:rsidR="006809B0" w:rsidRPr="00E1257C">
        <w:t>,</w:t>
      </w:r>
      <w:r w:rsidR="006809B0">
        <w:t xml:space="preserve"> </w:t>
      </w:r>
      <w:r w:rsidR="00A01625">
        <w:t xml:space="preserve">emitida por </w:t>
      </w:r>
      <w:r w:rsidR="0008711C">
        <w:t>e</w:t>
      </w:r>
      <w:r>
        <w:t xml:space="preserve">l </w:t>
      </w:r>
      <w:r w:rsidR="00E96B06">
        <w:t>agente de tránsito municipal</w:t>
      </w:r>
      <w:r>
        <w:t>. ----------------</w:t>
      </w:r>
      <w:r w:rsidR="006E6821">
        <w:t>--</w:t>
      </w:r>
      <w:r w:rsidR="0068406D">
        <w:t>-------------</w:t>
      </w:r>
      <w:r w:rsidR="006E6821">
        <w:t>-</w:t>
      </w:r>
      <w:r w:rsidR="00DE5632">
        <w:t>-----------</w:t>
      </w:r>
      <w:r w:rsidR="007E01A4">
        <w:t>-------------</w:t>
      </w:r>
      <w:r w:rsidR="00DE5632">
        <w:t>--</w:t>
      </w:r>
      <w:r w:rsidR="006809B0">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0708D8E1" w:rsidR="00E1257C" w:rsidRPr="00D53562" w:rsidRDefault="00E1257C" w:rsidP="00FE76EB">
      <w:pPr>
        <w:pStyle w:val="TESISYJURIS"/>
        <w:rPr>
          <w:szCs w:val="22"/>
          <w:lang w:val="es-MX"/>
        </w:rPr>
      </w:pPr>
      <w:r w:rsidRPr="00D53562">
        <w:rPr>
          <w:b/>
          <w:szCs w:val="22"/>
          <w:lang w:val="es-MX"/>
        </w:rPr>
        <w:t>“IN</w:t>
      </w:r>
      <w:bookmarkStart w:id="0" w:name="_GoBack"/>
      <w:bookmarkEnd w:id="0"/>
      <w:r w:rsidRPr="00D53562">
        <w:rPr>
          <w:b/>
          <w:szCs w:val="22"/>
          <w:lang w:val="es-MX"/>
        </w:rPr>
        <w:t xml:space="preserve">DEBIDA FUNDAMENTACIÓN Y MOTIVACIÓN.- PROCEDE DECRETAR LA NULIDAD LISA Y LLANA.- </w:t>
      </w:r>
      <w:r w:rsidRPr="00D53562">
        <w:rPr>
          <w:szCs w:val="22"/>
          <w:lang w:val="es-MX"/>
        </w:rPr>
        <w:t xml:space="preserve">La ausencia de fundamentación y motivación deriva en el </w:t>
      </w:r>
      <w:proofErr w:type="spellStart"/>
      <w:r w:rsidRPr="00D53562">
        <w:rPr>
          <w:szCs w:val="22"/>
          <w:lang w:val="es-MX"/>
        </w:rPr>
        <w:t>decretamiento</w:t>
      </w:r>
      <w:proofErr w:type="spellEnd"/>
      <w:r w:rsidRPr="00D53562">
        <w:rPr>
          <w:szCs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D53562">
        <w:rPr>
          <w:szCs w:val="22"/>
          <w:lang w:val="es-MX"/>
        </w:rPr>
        <w:t>Exp</w:t>
      </w:r>
      <w:proofErr w:type="spellEnd"/>
      <w:r w:rsidRPr="00D53562">
        <w:rPr>
          <w:szCs w:val="22"/>
          <w:lang w:val="es-MX"/>
        </w:rPr>
        <w:t xml:space="preserve">. 4.509/02. Sentencia de fecha 09 nueve de mayo de 2003. Actor: Martha Isabel </w:t>
      </w:r>
      <w:proofErr w:type="spellStart"/>
      <w:r w:rsidRPr="00D53562">
        <w:rPr>
          <w:szCs w:val="22"/>
          <w:lang w:val="es-MX"/>
        </w:rPr>
        <w:t>Espriu</w:t>
      </w:r>
      <w:proofErr w:type="spellEnd"/>
      <w:r w:rsidRPr="00D53562">
        <w:rPr>
          <w:szCs w:val="22"/>
          <w:lang w:val="es-MX"/>
        </w:rPr>
        <w:t xml:space="preserve"> Manrique). </w:t>
      </w:r>
    </w:p>
    <w:p w14:paraId="230B0DA2" w14:textId="30B7A30F" w:rsidR="006809B0" w:rsidRPr="00D53562" w:rsidRDefault="006809B0" w:rsidP="00FE76EB">
      <w:pPr>
        <w:pStyle w:val="SENTENCIAS"/>
        <w:rPr>
          <w:b/>
          <w:sz w:val="28"/>
          <w:lang w:val="es-MX"/>
        </w:rPr>
      </w:pPr>
    </w:p>
    <w:p w14:paraId="0FF7498C" w14:textId="77777777" w:rsidR="00D53562" w:rsidRDefault="00D53562" w:rsidP="00FE76EB">
      <w:pPr>
        <w:pStyle w:val="SENTENCIAS"/>
        <w:rPr>
          <w:b/>
          <w:lang w:val="es-MX"/>
        </w:rPr>
      </w:pPr>
    </w:p>
    <w:p w14:paraId="62107D3A" w14:textId="64336733" w:rsidR="00E1257C" w:rsidRPr="00E1257C" w:rsidRDefault="00E1257C" w:rsidP="00FE76EB">
      <w:pPr>
        <w:pStyle w:val="SENTENCIAS"/>
        <w:rPr>
          <w:b/>
          <w:bCs/>
          <w:lang w:val="es-MX"/>
        </w:rPr>
      </w:pPr>
      <w:r w:rsidRPr="00E1257C">
        <w:rPr>
          <w:b/>
          <w:lang w:val="es-MX"/>
        </w:rPr>
        <w:lastRenderedPageBreak/>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D53562" w:rsidRDefault="00E1257C" w:rsidP="00FE76EB">
      <w:pPr>
        <w:pStyle w:val="TESISYJURIS"/>
        <w:rPr>
          <w:szCs w:val="22"/>
          <w:lang w:val="es-MX"/>
        </w:rPr>
      </w:pPr>
      <w:r w:rsidRPr="00D53562">
        <w:rPr>
          <w:b/>
          <w:szCs w:val="22"/>
          <w:lang w:val="es-MX"/>
        </w:rPr>
        <w:t xml:space="preserve">“CONCEPTOS DE VIOLACION. CUANDO SU ESTUDIO ES INNECESARIO. </w:t>
      </w:r>
      <w:r w:rsidRPr="00D53562">
        <w:rPr>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D53562" w:rsidRDefault="00E1257C" w:rsidP="00E1257C">
      <w:pPr>
        <w:spacing w:line="360" w:lineRule="auto"/>
        <w:ind w:firstLine="709"/>
        <w:jc w:val="both"/>
        <w:rPr>
          <w:rFonts w:ascii="Century" w:hAnsi="Century"/>
          <w:i/>
          <w:sz w:val="28"/>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CC368A7" w14:textId="3068E569"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la nulidad del acto impugnado, la cual quedo colmada de acuerdo al considerado sexto de la presente resolución. ---------------------------------------------</w:t>
      </w:r>
    </w:p>
    <w:p w14:paraId="3D6E2D64" w14:textId="77777777" w:rsidR="00DE5632" w:rsidRDefault="00DE5632" w:rsidP="006E6821">
      <w:pPr>
        <w:pStyle w:val="SENTENCIAS"/>
      </w:pPr>
    </w:p>
    <w:p w14:paraId="102FE198" w14:textId="79736FEB" w:rsidR="00F94CAC" w:rsidRPr="00D6760D" w:rsidRDefault="00DE5632" w:rsidP="006809B0">
      <w:pPr>
        <w:pStyle w:val="SENTENCIAS"/>
      </w:pPr>
      <w:r>
        <w:t xml:space="preserve">De igual manera solicita el reconocimiento del derecho amparado en las normas jurídicas, y la condena a la autoridad al pleno </w:t>
      </w:r>
      <w:r w:rsidR="006E6821">
        <w:t xml:space="preserve">restablecimiento del derecho que le fue violado, consistente en que le sea devuelta </w:t>
      </w:r>
      <w:r w:rsidR="00F94CAC">
        <w:t xml:space="preserve">la </w:t>
      </w:r>
      <w:r w:rsidR="006809B0">
        <w:t>tarjeta de circulación recogida en garantía, pretensión que resulta procedente</w:t>
      </w:r>
      <w:r w:rsidR="00F94CAC">
        <w:t xml:space="preserve">, </w:t>
      </w:r>
      <w:r w:rsidR="00F94CAC" w:rsidRPr="00D6760D">
        <w:t xml:space="preserve">por lo que con fundamento en el artículo 300, fracción V, del invocado Código de Procedimiento y Justicia Administrativa; se reconoce el derecho que tiene el justiciable a la devolución </w:t>
      </w:r>
      <w:r w:rsidR="00F94CAC">
        <w:t>de dicho</w:t>
      </w:r>
      <w:r w:rsidR="006809B0">
        <w:t xml:space="preserve"> documento. ----------------------------</w:t>
      </w:r>
      <w:r w:rsidR="008C0AF8">
        <w:t>-------------</w:t>
      </w:r>
    </w:p>
    <w:p w14:paraId="17EE427D" w14:textId="77777777" w:rsidR="00F94CAC" w:rsidRDefault="00F94CAC" w:rsidP="00F94CAC">
      <w:pPr>
        <w:pStyle w:val="SENTENCIAS"/>
        <w:rPr>
          <w:rFonts w:ascii="Calibri" w:hAnsi="Calibri"/>
          <w:color w:val="767171" w:themeColor="background2" w:themeShade="80"/>
          <w:sz w:val="26"/>
          <w:szCs w:val="26"/>
        </w:rPr>
      </w:pPr>
    </w:p>
    <w:p w14:paraId="2A7966B7" w14:textId="7392B52E" w:rsidR="00F94CAC" w:rsidRPr="00C16795" w:rsidRDefault="00F94CAC" w:rsidP="00F94CAC">
      <w:pPr>
        <w:pStyle w:val="RESOLUCIONES"/>
      </w:pPr>
      <w:r w:rsidRPr="00C16795">
        <w:t xml:space="preserve">Devolución que deberá realizarse dentro de los 15 quince días siguientes a aquél en que cause estado la presente resolución, por lo que se condena a la autoridad demandada a efecto de </w:t>
      </w:r>
      <w:r>
        <w:t xml:space="preserve">que ejecuto todas aquellos actos administrativos y operativos a fin de que le sea devuelta al actor </w:t>
      </w:r>
      <w:r w:rsidR="006809B0">
        <w:t>el documento recogido en garantía. -------------------------------------------</w:t>
      </w:r>
      <w:r>
        <w:t>-----------------------------------</w:t>
      </w:r>
    </w:p>
    <w:p w14:paraId="0E6641E4" w14:textId="77777777" w:rsidR="00F94CAC" w:rsidRDefault="00F94CAC" w:rsidP="00F94CAC">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8C151B9" w14:textId="77777777" w:rsidR="00D53562" w:rsidRDefault="00D53562" w:rsidP="00FE76EB">
      <w:pPr>
        <w:spacing w:line="360" w:lineRule="auto"/>
        <w:ind w:firstLine="709"/>
        <w:jc w:val="center"/>
        <w:rPr>
          <w:rFonts w:ascii="Century" w:hAnsi="Century"/>
          <w:b/>
          <w:iCs/>
          <w:lang w:val="es-MX"/>
        </w:rPr>
      </w:pPr>
    </w:p>
    <w:p w14:paraId="5BC7EF39" w14:textId="77777777" w:rsidR="00D53562" w:rsidRDefault="00D53562" w:rsidP="00FE76EB">
      <w:pPr>
        <w:spacing w:line="360" w:lineRule="auto"/>
        <w:ind w:firstLine="709"/>
        <w:jc w:val="center"/>
        <w:rPr>
          <w:rFonts w:ascii="Century" w:hAnsi="Century"/>
          <w:b/>
          <w:iCs/>
          <w:lang w:val="es-MX"/>
        </w:rPr>
      </w:pPr>
    </w:p>
    <w:p w14:paraId="34FB889A" w14:textId="6EC37762"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0075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0075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00757B" w:rsidRDefault="00E1257C" w:rsidP="00E1257C">
      <w:pPr>
        <w:spacing w:line="360" w:lineRule="auto"/>
        <w:ind w:firstLine="709"/>
        <w:jc w:val="both"/>
        <w:rPr>
          <w:rFonts w:ascii="Century" w:hAnsi="Century"/>
          <w:b/>
          <w:bCs/>
          <w:iCs/>
          <w:sz w:val="20"/>
          <w:lang w:val="es-MX"/>
        </w:rPr>
      </w:pPr>
    </w:p>
    <w:p w14:paraId="7DDE0231" w14:textId="188983F4" w:rsidR="00E1257C" w:rsidRPr="00E1257C" w:rsidRDefault="00E1257C" w:rsidP="006809B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809B0">
        <w:rPr>
          <w:b/>
        </w:rPr>
        <w:t>T 5838072 (Letra T cinco ocho tres ocho cero siete dos),</w:t>
      </w:r>
      <w:r w:rsidR="006809B0" w:rsidRPr="00E1257C">
        <w:rPr>
          <w:b/>
        </w:rPr>
        <w:t xml:space="preserve"> </w:t>
      </w:r>
      <w:r w:rsidR="006809B0">
        <w:t xml:space="preserve">levantada en fecha 20 veinte de septiembre del año </w:t>
      </w:r>
      <w:r w:rsidR="006809B0" w:rsidRPr="00E1257C">
        <w:t>del año 201</w:t>
      </w:r>
      <w:r w:rsidR="006809B0">
        <w:t>8 dos mil dieciocho</w:t>
      </w:r>
      <w:r w:rsidR="0000757B">
        <w:t xml:space="preserve">; </w:t>
      </w:r>
      <w:r w:rsidRPr="00E1257C">
        <w:t>ello conforme a las consideraciones lógicas y jurídicas expresadas en el Considerando Sexto de esta sentencia. -</w:t>
      </w:r>
      <w:r w:rsidR="00FE76EB">
        <w:t>-</w:t>
      </w:r>
      <w:r w:rsidR="00A01625">
        <w:t>--</w:t>
      </w:r>
      <w:r w:rsidR="00794FD9">
        <w:t>--------------------------------------------------</w:t>
      </w:r>
      <w:r w:rsidR="0000757B">
        <w:t>----------------------------</w:t>
      </w:r>
    </w:p>
    <w:p w14:paraId="49071F1E" w14:textId="77777777" w:rsidR="00E1257C" w:rsidRPr="0000757B" w:rsidRDefault="00E1257C" w:rsidP="00FE76EB">
      <w:pPr>
        <w:pStyle w:val="SENTENCIAS"/>
        <w:rPr>
          <w:b/>
          <w:bCs/>
          <w:iCs/>
          <w:sz w:val="20"/>
        </w:rPr>
      </w:pPr>
    </w:p>
    <w:p w14:paraId="2D86EE94" w14:textId="48FD05C9"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00757B">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0075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0075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0075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0075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CE152" w14:textId="77777777" w:rsidR="007D41DB" w:rsidRDefault="007D41DB">
      <w:r>
        <w:separator/>
      </w:r>
    </w:p>
  </w:endnote>
  <w:endnote w:type="continuationSeparator" w:id="0">
    <w:p w14:paraId="44F6C846" w14:textId="77777777" w:rsidR="007D41DB" w:rsidRDefault="007D41DB">
      <w:r>
        <w:continuationSeparator/>
      </w:r>
    </w:p>
  </w:endnote>
  <w:endnote w:type="continuationNotice" w:id="1">
    <w:p w14:paraId="7AF4D411" w14:textId="77777777" w:rsidR="007D41DB" w:rsidRDefault="007D4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0C4203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D7FF0">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D7FF0">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484AB" w14:textId="77777777" w:rsidR="007D41DB" w:rsidRDefault="007D41DB">
      <w:r>
        <w:separator/>
      </w:r>
    </w:p>
  </w:footnote>
  <w:footnote w:type="continuationSeparator" w:id="0">
    <w:p w14:paraId="7B4C76A6" w14:textId="77777777" w:rsidR="007D41DB" w:rsidRDefault="007D41DB">
      <w:r>
        <w:continuationSeparator/>
      </w:r>
    </w:p>
  </w:footnote>
  <w:footnote w:type="continuationNotice" w:id="1">
    <w:p w14:paraId="64042A7E" w14:textId="77777777" w:rsidR="007D41DB" w:rsidRDefault="007D41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6700495" w:rsidR="002B2F1A" w:rsidRDefault="00473EA2" w:rsidP="007F7AC8">
    <w:pPr>
      <w:pStyle w:val="Encabezado"/>
      <w:jc w:val="right"/>
    </w:pPr>
    <w:r>
      <w:rPr>
        <w:color w:val="7F7F7F" w:themeColor="text1" w:themeTint="80"/>
      </w:rPr>
      <w:t>Expediente Número 1</w:t>
    </w:r>
    <w:r w:rsidR="00C310B3">
      <w:rPr>
        <w:color w:val="7F7F7F" w:themeColor="text1" w:themeTint="80"/>
      </w:rPr>
      <w:t>524</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E27529E"/>
    <w:multiLevelType w:val="hybridMultilevel"/>
    <w:tmpl w:val="7AB4C71A"/>
    <w:lvl w:ilvl="0" w:tplc="EBB41378">
      <w:start w:val="1"/>
      <w:numFmt w:val="lowerLetter"/>
      <w:lvlText w:val="%1)"/>
      <w:lvlJc w:val="center"/>
      <w:pPr>
        <w:ind w:left="2160" w:hanging="360"/>
      </w:pPr>
      <w:rPr>
        <w:rFonts w:cs="Times New Roman" w:hint="default"/>
        <w:b/>
      </w:rPr>
    </w:lvl>
    <w:lvl w:ilvl="1" w:tplc="0C0A0019" w:tentative="1">
      <w:start w:val="1"/>
      <w:numFmt w:val="lowerLetter"/>
      <w:lvlText w:val="%2."/>
      <w:lvlJc w:val="left"/>
      <w:pPr>
        <w:ind w:left="2880" w:hanging="360"/>
      </w:pPr>
      <w:rPr>
        <w:rFonts w:cs="Times New Roman"/>
      </w:rPr>
    </w:lvl>
    <w:lvl w:ilvl="2" w:tplc="0C0A001B" w:tentative="1">
      <w:start w:val="1"/>
      <w:numFmt w:val="lowerRoman"/>
      <w:lvlText w:val="%3."/>
      <w:lvlJc w:val="right"/>
      <w:pPr>
        <w:ind w:left="3600" w:hanging="180"/>
      </w:pPr>
      <w:rPr>
        <w:rFonts w:cs="Times New Roman"/>
      </w:rPr>
    </w:lvl>
    <w:lvl w:ilvl="3" w:tplc="0C0A000F" w:tentative="1">
      <w:start w:val="1"/>
      <w:numFmt w:val="decimal"/>
      <w:lvlText w:val="%4."/>
      <w:lvlJc w:val="left"/>
      <w:pPr>
        <w:ind w:left="4320" w:hanging="360"/>
      </w:pPr>
      <w:rPr>
        <w:rFonts w:cs="Times New Roman"/>
      </w:rPr>
    </w:lvl>
    <w:lvl w:ilvl="4" w:tplc="0C0A0019" w:tentative="1">
      <w:start w:val="1"/>
      <w:numFmt w:val="lowerLetter"/>
      <w:lvlText w:val="%5."/>
      <w:lvlJc w:val="left"/>
      <w:pPr>
        <w:ind w:left="5040" w:hanging="360"/>
      </w:pPr>
      <w:rPr>
        <w:rFonts w:cs="Times New Roman"/>
      </w:rPr>
    </w:lvl>
    <w:lvl w:ilvl="5" w:tplc="0C0A001B" w:tentative="1">
      <w:start w:val="1"/>
      <w:numFmt w:val="lowerRoman"/>
      <w:lvlText w:val="%6."/>
      <w:lvlJc w:val="right"/>
      <w:pPr>
        <w:ind w:left="5760" w:hanging="180"/>
      </w:pPr>
      <w:rPr>
        <w:rFonts w:cs="Times New Roman"/>
      </w:rPr>
    </w:lvl>
    <w:lvl w:ilvl="6" w:tplc="0C0A000F" w:tentative="1">
      <w:start w:val="1"/>
      <w:numFmt w:val="decimal"/>
      <w:lvlText w:val="%7."/>
      <w:lvlJc w:val="left"/>
      <w:pPr>
        <w:ind w:left="6480" w:hanging="360"/>
      </w:pPr>
      <w:rPr>
        <w:rFonts w:cs="Times New Roman"/>
      </w:rPr>
    </w:lvl>
    <w:lvl w:ilvl="7" w:tplc="0C0A0019" w:tentative="1">
      <w:start w:val="1"/>
      <w:numFmt w:val="lowerLetter"/>
      <w:lvlText w:val="%8."/>
      <w:lvlJc w:val="left"/>
      <w:pPr>
        <w:ind w:left="7200" w:hanging="360"/>
      </w:pPr>
      <w:rPr>
        <w:rFonts w:cs="Times New Roman"/>
      </w:rPr>
    </w:lvl>
    <w:lvl w:ilvl="8" w:tplc="0C0A001B" w:tentative="1">
      <w:start w:val="1"/>
      <w:numFmt w:val="lowerRoman"/>
      <w:lvlText w:val="%9."/>
      <w:lvlJc w:val="right"/>
      <w:pPr>
        <w:ind w:left="7920" w:hanging="180"/>
      </w:pPr>
      <w:rPr>
        <w:rFonts w:cs="Times New Roman"/>
      </w:rPr>
    </w:lvl>
  </w:abstractNum>
  <w:abstractNum w:abstractNumId="35"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0"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4"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8"/>
  </w:num>
  <w:num w:numId="3">
    <w:abstractNumId w:val="22"/>
  </w:num>
  <w:num w:numId="4">
    <w:abstractNumId w:val="8"/>
  </w:num>
  <w:num w:numId="5">
    <w:abstractNumId w:val="0"/>
  </w:num>
  <w:num w:numId="6">
    <w:abstractNumId w:val="2"/>
  </w:num>
  <w:num w:numId="7">
    <w:abstractNumId w:val="17"/>
  </w:num>
  <w:num w:numId="8">
    <w:abstractNumId w:val="39"/>
  </w:num>
  <w:num w:numId="9">
    <w:abstractNumId w:val="42"/>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4"/>
  </w:num>
  <w:num w:numId="18">
    <w:abstractNumId w:val="12"/>
  </w:num>
  <w:num w:numId="19">
    <w:abstractNumId w:val="16"/>
  </w:num>
  <w:num w:numId="20">
    <w:abstractNumId w:val="24"/>
  </w:num>
  <w:num w:numId="21">
    <w:abstractNumId w:val="31"/>
  </w:num>
  <w:num w:numId="22">
    <w:abstractNumId w:val="25"/>
  </w:num>
  <w:num w:numId="23">
    <w:abstractNumId w:val="40"/>
  </w:num>
  <w:num w:numId="24">
    <w:abstractNumId w:val="1"/>
  </w:num>
  <w:num w:numId="25">
    <w:abstractNumId w:val="23"/>
  </w:num>
  <w:num w:numId="26">
    <w:abstractNumId w:val="37"/>
  </w:num>
  <w:num w:numId="27">
    <w:abstractNumId w:val="41"/>
  </w:num>
  <w:num w:numId="28">
    <w:abstractNumId w:val="43"/>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4"/>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5"/>
  </w:num>
  <w:num w:numId="41">
    <w:abstractNumId w:val="35"/>
  </w:num>
  <w:num w:numId="42">
    <w:abstractNumId w:val="36"/>
  </w:num>
  <w:num w:numId="43">
    <w:abstractNumId w:val="13"/>
  </w:num>
  <w:num w:numId="44">
    <w:abstractNumId w:val="2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D36"/>
    <w:rsid w:val="0000757B"/>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D7FF0"/>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9B0"/>
    <w:rsid w:val="00680F53"/>
    <w:rsid w:val="00681573"/>
    <w:rsid w:val="00681A81"/>
    <w:rsid w:val="0068406D"/>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17E"/>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1DB"/>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AF8"/>
    <w:rsid w:val="008D0FC4"/>
    <w:rsid w:val="008D125E"/>
    <w:rsid w:val="008D515E"/>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4547"/>
    <w:rsid w:val="00946409"/>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70B0"/>
    <w:rsid w:val="00C27107"/>
    <w:rsid w:val="00C310B3"/>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5818"/>
    <w:rsid w:val="00C97218"/>
    <w:rsid w:val="00C97884"/>
    <w:rsid w:val="00CC041E"/>
    <w:rsid w:val="00CC2C7C"/>
    <w:rsid w:val="00CC49BB"/>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3562"/>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1DA3"/>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4CAC"/>
    <w:rsid w:val="00F95620"/>
    <w:rsid w:val="00F9623C"/>
    <w:rsid w:val="00F97379"/>
    <w:rsid w:val="00FA3F5D"/>
    <w:rsid w:val="00FA4287"/>
    <w:rsid w:val="00FA7354"/>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2432-E47D-4136-9BD0-93AB5113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3334</Words>
  <Characters>18341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2019-03-12T21:48:00Z</cp:lastPrinted>
  <dcterms:created xsi:type="dcterms:W3CDTF">2019-03-25T21:10:00Z</dcterms:created>
  <dcterms:modified xsi:type="dcterms:W3CDTF">2019-04-30T00:53:00Z</dcterms:modified>
</cp:coreProperties>
</file>